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別　紙　１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widowControl w:val="1"/>
        <w:jc w:val="center"/>
        <w:rPr>
          <w:rFonts w:hint="default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令和５年度　親育ち支援地域別交流会（東部地区２グループ）参加申込書</w:t>
      </w:r>
    </w:p>
    <w:p>
      <w:pPr>
        <w:pStyle w:val="0"/>
        <w:widowControl w:val="1"/>
        <w:jc w:val="center"/>
        <w:rPr>
          <w:rFonts w:hint="default" w:ascii="ＭＳ Ｐ明朝" w:hAnsi="ＭＳ Ｐ明朝" w:eastAsia="ＭＳ Ｐ明朝"/>
          <w:sz w:val="28"/>
        </w:rPr>
      </w:pPr>
    </w:p>
    <w:p>
      <w:pPr>
        <w:pStyle w:val="0"/>
        <w:widowControl w:val="1"/>
        <w:jc w:val="right"/>
        <w:rPr>
          <w:rFonts w:hint="default" w:ascii="ＭＳ Ｐ明朝" w:hAnsi="ＭＳ Ｐ明朝" w:eastAsia="ＭＳ Ｐ明朝"/>
          <w:sz w:val="28"/>
        </w:rPr>
      </w:pPr>
      <w:r>
        <w:rPr>
          <w:rFonts w:hint="default" w:ascii="ＭＳ Ｐ明朝" w:hAnsi="ＭＳ Ｐ明朝" w:eastAsia="ＭＳ Ｐ明朝"/>
          <w:sz w:val="28"/>
        </w:rPr>
        <w:t>園・所属名（　　　　　　　　　　　　　　　　　　）</w:t>
      </w:r>
    </w:p>
    <w:p>
      <w:pPr>
        <w:pStyle w:val="0"/>
        <w:widowControl w:val="1"/>
        <w:jc w:val="right"/>
        <w:rPr>
          <w:rFonts w:hint="default" w:ascii="ＭＳ Ｐ明朝" w:hAnsi="ＭＳ Ｐ明朝" w:eastAsia="ＭＳ Ｐ明朝"/>
          <w:sz w:val="28"/>
        </w:rPr>
      </w:pPr>
    </w:p>
    <w:tbl>
      <w:tblPr>
        <w:tblStyle w:val="11"/>
        <w:tblW w:w="9703" w:type="dxa"/>
        <w:tblInd w:w="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0"/>
        <w:gridCol w:w="1285"/>
        <w:gridCol w:w="2268"/>
        <w:gridCol w:w="1559"/>
        <w:gridCol w:w="1418"/>
        <w:gridCol w:w="1790"/>
        <w:gridCol w:w="903"/>
      </w:tblGrid>
      <w:tr>
        <w:trPr>
          <w:trHeight w:val="1131" w:hRule="atLeast"/>
        </w:trPr>
        <w:tc>
          <w:tcPr>
            <w:tcW w:w="4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番号</w:t>
            </w:r>
          </w:p>
        </w:tc>
        <w:tc>
          <w:tcPr>
            <w:tcW w:w="1285" w:type="dxa"/>
            <w:vAlign w:val="top"/>
          </w:tcPr>
          <w:p>
            <w:pPr>
              <w:pStyle w:val="0"/>
              <w:widowControl w:val="1"/>
              <w:snapToGrid w:val="0"/>
              <w:contextualSpacing w:val="1"/>
              <w:rPr>
                <w:rFonts w:hint="default" w:ascii="ＭＳ Ｐ明朝" w:hAnsi="ＭＳ Ｐ明朝" w:eastAsia="ＭＳ Ｐ明朝"/>
                <w:sz w:val="20"/>
              </w:rPr>
            </w:pPr>
          </w:p>
          <w:p>
            <w:pPr>
              <w:pStyle w:val="0"/>
              <w:widowControl w:val="1"/>
              <w:snapToGrid w:val="0"/>
              <w:contextualSpacing w:val="1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default" w:ascii="ＭＳ Ｐ明朝" w:hAnsi="ＭＳ Ｐ明朝" w:eastAsia="ＭＳ Ｐ明朝"/>
                <w:sz w:val="20"/>
              </w:rPr>
              <w:t>職</w:t>
            </w:r>
            <w:r>
              <w:rPr>
                <w:rFonts w:hint="eastAsia" w:ascii="ＭＳ Ｐ明朝" w:hAnsi="ＭＳ Ｐ明朝" w:eastAsia="ＭＳ Ｐ明朝"/>
                <w:sz w:val="20"/>
              </w:rPr>
              <w:t>　　</w:t>
            </w:r>
            <w:r>
              <w:rPr>
                <w:rFonts w:hint="default" w:ascii="ＭＳ Ｐ明朝" w:hAnsi="ＭＳ Ｐ明朝" w:eastAsia="ＭＳ Ｐ明朝"/>
                <w:sz w:val="20"/>
              </w:rPr>
              <w:t>名</w:t>
            </w:r>
          </w:p>
          <w:p>
            <w:pPr>
              <w:pStyle w:val="0"/>
              <w:widowControl w:val="1"/>
              <w:snapToGrid w:val="0"/>
              <w:contextualSpacing w:val="1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（保育士・教諭・行政職名）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氏　　　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担当等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保育士</w:t>
            </w:r>
            <w:r>
              <w:rPr>
                <w:rFonts w:hint="default" w:ascii="ＭＳ Ｐ明朝" w:hAnsi="ＭＳ Ｐ明朝" w:eastAsia="ＭＳ Ｐ明朝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</w:rPr>
              <w:t>経験年数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widowControl w:val="1"/>
              <w:snapToGrid w:val="0"/>
              <w:contextualSpacing w:val="1"/>
              <w:rPr>
                <w:rFonts w:hint="default" w:ascii="ＭＳ Ｐ明朝" w:hAnsi="ＭＳ Ｐ明朝" w:eastAsia="ＭＳ Ｐ明朝"/>
                <w:sz w:val="14"/>
              </w:rPr>
            </w:pPr>
            <w:r>
              <w:rPr>
                <w:rFonts w:hint="eastAsia" w:ascii="ＭＳ Ｐ明朝" w:hAnsi="ＭＳ Ｐ明朝" w:eastAsia="ＭＳ Ｐ明朝"/>
                <w:sz w:val="14"/>
              </w:rPr>
              <w:t>これまでに親育ち支援の事例研修を何回ほど経験しましたか。だいたいで構いません。</w:t>
            </w:r>
          </w:p>
        </w:tc>
        <w:tc>
          <w:tcPr>
            <w:tcW w:w="903" w:type="dxa"/>
            <w:vAlign w:val="center"/>
          </w:tcPr>
          <w:p>
            <w:pPr>
              <w:pStyle w:val="0"/>
              <w:widowControl w:val="1"/>
              <w:snapToGrid w:val="0"/>
              <w:contextualSpacing w:val="1"/>
              <w:rPr>
                <w:rFonts w:hint="default" w:ascii="ＭＳ Ｐ明朝" w:hAnsi="ＭＳ Ｐ明朝" w:eastAsia="ＭＳ Ｐ明朝"/>
                <w:sz w:val="14"/>
              </w:rPr>
            </w:pPr>
            <w:r>
              <w:rPr>
                <w:rFonts w:hint="eastAsia" w:ascii="ＭＳ Ｐ明朝" w:hAnsi="ＭＳ Ｐ明朝" w:eastAsia="ＭＳ Ｐ明朝"/>
                <w:sz w:val="14"/>
              </w:rPr>
              <w:t>親育ち支援担当者は〇を入れてください</w:t>
            </w:r>
          </w:p>
        </w:tc>
      </w:tr>
      <w:tr>
        <w:trPr>
          <w:trHeight w:val="780" w:hRule="atLeast"/>
        </w:trPr>
        <w:tc>
          <w:tcPr>
            <w:tcW w:w="4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１</w:t>
            </w:r>
          </w:p>
        </w:tc>
        <w:tc>
          <w:tcPr>
            <w:tcW w:w="128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widowControl w:val="1"/>
              <w:ind w:right="410" w:firstLine="735" w:firstLineChars="35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回　</w:t>
            </w:r>
          </w:p>
        </w:tc>
        <w:tc>
          <w:tcPr>
            <w:tcW w:w="90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684" w:hRule="atLeast"/>
        </w:trPr>
        <w:tc>
          <w:tcPr>
            <w:tcW w:w="4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２</w:t>
            </w:r>
          </w:p>
        </w:tc>
        <w:tc>
          <w:tcPr>
            <w:tcW w:w="128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回</w:t>
            </w:r>
          </w:p>
        </w:tc>
        <w:tc>
          <w:tcPr>
            <w:tcW w:w="90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852" w:hRule="atLeast"/>
        </w:trPr>
        <w:tc>
          <w:tcPr>
            <w:tcW w:w="4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３</w:t>
            </w:r>
          </w:p>
        </w:tc>
        <w:tc>
          <w:tcPr>
            <w:tcW w:w="128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回</w:t>
            </w:r>
          </w:p>
        </w:tc>
        <w:tc>
          <w:tcPr>
            <w:tcW w:w="90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756" w:hRule="atLeast"/>
        </w:trPr>
        <w:tc>
          <w:tcPr>
            <w:tcW w:w="4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４</w:t>
            </w:r>
          </w:p>
        </w:tc>
        <w:tc>
          <w:tcPr>
            <w:tcW w:w="128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回</w:t>
            </w:r>
          </w:p>
        </w:tc>
        <w:tc>
          <w:tcPr>
            <w:tcW w:w="90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756" w:hRule="atLeast"/>
        </w:trPr>
        <w:tc>
          <w:tcPr>
            <w:tcW w:w="4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５</w:t>
            </w:r>
          </w:p>
        </w:tc>
        <w:tc>
          <w:tcPr>
            <w:tcW w:w="128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回</w:t>
            </w:r>
          </w:p>
        </w:tc>
        <w:tc>
          <w:tcPr>
            <w:tcW w:w="90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</w:p>
    <w:p>
      <w:pPr>
        <w:pStyle w:val="21"/>
        <w:widowControl w:val="1"/>
        <w:numPr>
          <w:ilvl w:val="0"/>
          <w:numId w:val="1"/>
        </w:numPr>
        <w:ind w:leftChars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お手数をおかけしますが、メールか</w:t>
      </w:r>
      <w:r>
        <w:rPr>
          <w:rFonts w:hint="eastAsia" w:ascii="ＭＳ Ｐ明朝" w:hAnsi="ＭＳ Ｐ明朝" w:eastAsia="ＭＳ Ｐ明朝"/>
          <w:sz w:val="24"/>
        </w:rPr>
        <w:t>FAX</w:t>
      </w:r>
      <w:r>
        <w:rPr>
          <w:rFonts w:hint="eastAsia" w:ascii="ＭＳ Ｐ明朝" w:hAnsi="ＭＳ Ｐ明朝" w:eastAsia="ＭＳ Ｐ明朝"/>
          <w:sz w:val="24"/>
        </w:rPr>
        <w:t>で７月７日（金）までにお知らせください。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ind w:left="360" w:firstLine="120" w:firstLineChars="5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〒７８１－５２１１　　香南市野市町中ノ村７７０</w:t>
      </w:r>
    </w:p>
    <w:p>
      <w:pPr>
        <w:pStyle w:val="0"/>
        <w:widowControl w:val="1"/>
        <w:ind w:left="36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</w:t>
      </w:r>
      <w:r>
        <w:rPr>
          <w:rFonts w:hint="eastAsia" w:ascii="ＭＳ Ｐ明朝" w:hAnsi="ＭＳ Ｐ明朝" w:eastAsia="ＭＳ Ｐ明朝"/>
          <w:sz w:val="24"/>
        </w:rPr>
        <w:t xml:space="preserve">             </w:t>
      </w:r>
      <w:r>
        <w:rPr>
          <w:rFonts w:hint="eastAsia" w:ascii="ＭＳ Ｐ明朝" w:hAnsi="ＭＳ Ｐ明朝" w:eastAsia="ＭＳ Ｐ明朝"/>
          <w:sz w:val="16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　香南市立野市東幼稚園　松村　宛　</w:t>
      </w:r>
    </w:p>
    <w:p>
      <w:pPr>
        <w:pStyle w:val="0"/>
        <w:widowControl w:val="1"/>
        <w:ind w:firstLine="2310" w:firstLineChars="1100"/>
        <w:jc w:val="left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M</w:t>
      </w:r>
      <w:r>
        <w:rPr>
          <w:rFonts w:hint="eastAsia" w:ascii="ＭＳ Ｐ明朝" w:hAnsi="ＭＳ Ｐ明朝" w:eastAsia="ＭＳ Ｐ明朝"/>
        </w:rPr>
        <w:t>ail</w:t>
      </w:r>
      <w:r>
        <w:rPr>
          <w:rFonts w:hint="eastAsia" w:ascii="ＭＳ Ｐ明朝" w:hAnsi="ＭＳ Ｐ明朝" w:eastAsia="ＭＳ Ｐ明朝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"mailto:higashi-youchi@city.kochi-konan.lg.jp"</w:instrText>
      </w:r>
      <w:r>
        <w:rPr>
          <w:rFonts w:hint="eastAsia"/>
        </w:rPr>
        <w:fldChar w:fldCharType="separate"/>
      </w:r>
      <w:r>
        <w:rPr>
          <w:rStyle w:val="24"/>
          <w:rFonts w:hint="eastAsia" w:ascii="ＭＳ Ｐ明朝" w:hAnsi="ＭＳ Ｐ明朝" w:eastAsia="ＭＳ Ｐ明朝"/>
        </w:rPr>
        <w:t>higashi-youchi@city.kochi-konan.lg.jp</w:t>
      </w:r>
      <w:r>
        <w:rPr>
          <w:rFonts w:hint="eastAsia"/>
        </w:rPr>
        <w:fldChar w:fldCharType="end"/>
      </w:r>
    </w:p>
    <w:p>
      <w:pPr>
        <w:pStyle w:val="0"/>
        <w:widowControl w:val="1"/>
        <w:ind w:firstLine="2310" w:firstLineChars="1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FAX</w:t>
      </w:r>
      <w:r>
        <w:rPr>
          <w:rFonts w:hint="eastAsia" w:ascii="ＭＳ Ｐ明朝" w:hAnsi="ＭＳ Ｐ明朝" w:eastAsia="ＭＳ Ｐ明朝"/>
        </w:rPr>
        <w:t>　　（０８８７）５０－６６４８　　　　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  <w:bookmarkStart w:id="0" w:name="_GoBack"/>
      <w:bookmarkEnd w:id="0"/>
    </w:p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ind w:leftChars="0" w:firstLine="0" w:firstLineChars="0"/>
        <w:rPr>
          <w:rFonts w:hint="default" w:ascii="游明朝" w:hAnsi="游明朝" w:eastAsia="游明朝"/>
          <w:sz w:val="21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544FCEE"/>
    <w:lvl w:ilvl="0" w:tplc="A4084C10">
      <w:numFmt w:val="bullet"/>
      <w:lvlText w:val="※"/>
      <w:lvlJc w:val="left"/>
      <w:pPr>
        <w:ind w:left="360" w:hanging="360"/>
      </w:pPr>
      <w:rPr>
        <w:rFonts w:hint="eastAsia" w:ascii="ＭＳ Ｐ明朝" w:hAnsi="ＭＳ Ｐ明朝" w:eastAsia="ＭＳ Ｐ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Century" w:hAnsi="Century" w:eastAsia="ＭＳ 明朝"/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rFonts w:ascii="Century" w:hAnsi="Century" w:eastAsia="ＭＳ 明朝"/>
      <w:sz w:val="24"/>
    </w:rPr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4</Pages>
  <Words>32</Words>
  <Characters>1582</Characters>
  <Application>JUST Note</Application>
  <Lines>203</Lines>
  <Paragraphs>96</Paragraphs>
  <CharactersWithSpaces>1915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373906</cp:lastModifiedBy>
  <cp:lastPrinted>2023-06-28T04:34:00Z</cp:lastPrinted>
  <dcterms:created xsi:type="dcterms:W3CDTF">2023-06-26T02:54:00Z</dcterms:created>
  <dcterms:modified xsi:type="dcterms:W3CDTF">2023-07-03T23:44:46Z</dcterms:modified>
  <cp:revision>14</cp:revision>
</cp:coreProperties>
</file>