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BE950" w14:textId="6159CE71" w:rsidR="003D442A" w:rsidRPr="006E4B8F" w:rsidRDefault="0005268D" w:rsidP="006E4B8F">
      <w:pPr>
        <w:spacing w:line="240" w:lineRule="exact"/>
        <w:rPr>
          <w:sz w:val="24"/>
          <w:szCs w:val="24"/>
        </w:rPr>
      </w:pPr>
      <w:r w:rsidRPr="006E4B8F">
        <w:rPr>
          <w:rFonts w:hint="eastAsia"/>
          <w:sz w:val="24"/>
          <w:szCs w:val="24"/>
        </w:rPr>
        <w:t>単元</w:t>
      </w:r>
      <w:r w:rsidR="003D442A" w:rsidRPr="006E4B8F">
        <w:rPr>
          <w:rFonts w:hint="eastAsia"/>
          <w:sz w:val="24"/>
          <w:szCs w:val="24"/>
        </w:rPr>
        <w:t>構想</w:t>
      </w:r>
      <w:r w:rsidR="00F531F3" w:rsidRPr="006E4B8F">
        <w:rPr>
          <w:rFonts w:hint="eastAsia"/>
          <w:sz w:val="24"/>
          <w:szCs w:val="24"/>
        </w:rPr>
        <w:t>表（例）</w:t>
      </w:r>
      <w:r w:rsidR="003D442A" w:rsidRPr="006E4B8F">
        <w:rPr>
          <w:rFonts w:hint="eastAsia"/>
          <w:sz w:val="24"/>
          <w:szCs w:val="24"/>
        </w:rPr>
        <w:t xml:space="preserve">　教科（</w:t>
      </w:r>
      <w:r w:rsidR="00F531F3" w:rsidRPr="006E4B8F">
        <w:rPr>
          <w:rFonts w:hint="eastAsia"/>
          <w:sz w:val="24"/>
          <w:szCs w:val="24"/>
        </w:rPr>
        <w:t>理科</w:t>
      </w:r>
      <w:r w:rsidR="003D442A" w:rsidRPr="006E4B8F">
        <w:rPr>
          <w:rFonts w:hint="eastAsia"/>
          <w:sz w:val="24"/>
          <w:szCs w:val="24"/>
        </w:rPr>
        <w:t>）　学年（</w:t>
      </w:r>
      <w:r w:rsidR="008969B9">
        <w:rPr>
          <w:rFonts w:hint="eastAsia"/>
          <w:sz w:val="24"/>
          <w:szCs w:val="24"/>
        </w:rPr>
        <w:t>５</w:t>
      </w:r>
      <w:r w:rsidR="003D442A" w:rsidRPr="006E4B8F">
        <w:rPr>
          <w:rFonts w:hint="eastAsia"/>
          <w:sz w:val="24"/>
          <w:szCs w:val="24"/>
        </w:rPr>
        <w:t xml:space="preserve">）年　　作成者（　</w:t>
      </w:r>
      <w:r w:rsidR="008969B9">
        <w:rPr>
          <w:rFonts w:hint="eastAsia"/>
          <w:sz w:val="24"/>
          <w:szCs w:val="24"/>
        </w:rPr>
        <w:t>中部　太郎</w:t>
      </w:r>
      <w:r w:rsidR="003D442A" w:rsidRPr="006E4B8F">
        <w:rPr>
          <w:rFonts w:hint="eastAsia"/>
          <w:sz w:val="24"/>
          <w:szCs w:val="24"/>
        </w:rPr>
        <w:t xml:space="preserve">　　）</w:t>
      </w:r>
      <w:r w:rsidR="00324445" w:rsidRPr="006E4B8F">
        <w:rPr>
          <w:rFonts w:hint="eastAsia"/>
          <w:sz w:val="24"/>
          <w:szCs w:val="24"/>
        </w:rPr>
        <w:t xml:space="preserve">　期間　</w:t>
      </w:r>
      <w:r w:rsidR="00F531F3" w:rsidRPr="006E4B8F">
        <w:rPr>
          <w:rFonts w:hint="eastAsia"/>
          <w:sz w:val="24"/>
          <w:szCs w:val="24"/>
        </w:rPr>
        <w:t>６</w:t>
      </w:r>
      <w:r w:rsidR="00324445" w:rsidRPr="006E4B8F">
        <w:rPr>
          <w:rFonts w:hint="eastAsia"/>
          <w:sz w:val="24"/>
          <w:szCs w:val="24"/>
        </w:rPr>
        <w:t>月</w:t>
      </w:r>
      <w:r w:rsidR="00C210C0">
        <w:rPr>
          <w:rFonts w:hint="eastAsia"/>
          <w:sz w:val="24"/>
          <w:szCs w:val="24"/>
        </w:rPr>
        <w:t>○</w:t>
      </w:r>
      <w:r w:rsidR="00324445" w:rsidRPr="006E4B8F">
        <w:rPr>
          <w:rFonts w:hint="eastAsia"/>
          <w:sz w:val="24"/>
          <w:szCs w:val="24"/>
        </w:rPr>
        <w:t>日～</w:t>
      </w:r>
      <w:r w:rsidR="00F531F3" w:rsidRPr="006E4B8F">
        <w:rPr>
          <w:rFonts w:hint="eastAsia"/>
          <w:sz w:val="24"/>
          <w:szCs w:val="24"/>
        </w:rPr>
        <w:t>６</w:t>
      </w:r>
      <w:r w:rsidR="00324445" w:rsidRPr="006E4B8F">
        <w:rPr>
          <w:rFonts w:hint="eastAsia"/>
          <w:sz w:val="24"/>
          <w:szCs w:val="24"/>
        </w:rPr>
        <w:t>月</w:t>
      </w:r>
      <w:r w:rsidR="00C210C0">
        <w:rPr>
          <w:rFonts w:hint="eastAsia"/>
          <w:sz w:val="24"/>
          <w:szCs w:val="24"/>
        </w:rPr>
        <w:t>△</w:t>
      </w:r>
      <w:r w:rsidR="00324445" w:rsidRPr="006E4B8F">
        <w:rPr>
          <w:rFonts w:hint="eastAsia"/>
          <w:sz w:val="24"/>
          <w:szCs w:val="24"/>
        </w:rPr>
        <w:t>日</w:t>
      </w:r>
    </w:p>
    <w:p w14:paraId="6B957E30" w14:textId="61BF1C73" w:rsidR="00CF42A3" w:rsidRDefault="002C2F7C" w:rsidP="006E4B8F">
      <w:pPr>
        <w:spacing w:line="240" w:lineRule="exact"/>
        <w:rPr>
          <w:sz w:val="28"/>
          <w:szCs w:val="28"/>
        </w:rPr>
      </w:pPr>
      <w:r w:rsidRPr="002C2F7C">
        <w:rPr>
          <w:rFonts w:hint="eastAsia"/>
          <w:sz w:val="24"/>
          <w:szCs w:val="28"/>
        </w:rPr>
        <w:t>単元名</w:t>
      </w:r>
      <w:r>
        <w:rPr>
          <w:rFonts w:hint="eastAsia"/>
          <w:sz w:val="24"/>
          <w:szCs w:val="28"/>
        </w:rPr>
        <w:t>：</w:t>
      </w:r>
      <w:r w:rsidR="008969B9">
        <w:rPr>
          <w:rFonts w:hint="eastAsia"/>
          <w:sz w:val="24"/>
          <w:szCs w:val="28"/>
        </w:rPr>
        <w:t>「</w:t>
      </w:r>
      <w:r w:rsidR="00ED7684">
        <w:rPr>
          <w:rFonts w:hint="eastAsia"/>
          <w:sz w:val="24"/>
          <w:szCs w:val="28"/>
        </w:rPr>
        <w:t>植物の発芽、成長</w:t>
      </w:r>
      <w:r w:rsidR="00B778EF">
        <w:rPr>
          <w:rFonts w:hint="eastAsia"/>
          <w:sz w:val="24"/>
          <w:szCs w:val="28"/>
        </w:rPr>
        <w:t>」</w:t>
      </w:r>
    </w:p>
    <w:p w14:paraId="1BB432F3" w14:textId="2BD66622" w:rsidR="00CF42A3" w:rsidRDefault="00CF42A3" w:rsidP="006E4B8F">
      <w:pPr>
        <w:spacing w:line="240" w:lineRule="exact"/>
        <w:rPr>
          <w:sz w:val="28"/>
          <w:szCs w:val="28"/>
        </w:rPr>
      </w:pPr>
    </w:p>
    <w:p w14:paraId="6135606F" w14:textId="7D63F553" w:rsidR="00CF42A3" w:rsidRDefault="006F347C" w:rsidP="006E4B8F">
      <w:pPr>
        <w:spacing w:line="240" w:lineRule="exact"/>
        <w:rPr>
          <w:sz w:val="28"/>
          <w:szCs w:val="28"/>
        </w:rPr>
      </w:pPr>
      <w:r>
        <w:rPr>
          <w:noProof/>
          <w:sz w:val="28"/>
          <w:szCs w:val="28"/>
        </w:rPr>
        <mc:AlternateContent>
          <mc:Choice Requires="wps">
            <w:drawing>
              <wp:anchor distT="0" distB="0" distL="114300" distR="114300" simplePos="0" relativeHeight="251660288" behindDoc="0" locked="0" layoutInCell="1" allowOverlap="1" wp14:anchorId="6A76F0FE" wp14:editId="6E16EF02">
                <wp:simplePos x="0" y="0"/>
                <wp:positionH relativeFrom="margin">
                  <wp:align>left</wp:align>
                </wp:positionH>
                <wp:positionV relativeFrom="paragraph">
                  <wp:posOffset>61699</wp:posOffset>
                </wp:positionV>
                <wp:extent cx="9867900" cy="2519266"/>
                <wp:effectExtent l="0" t="0" r="19050" b="14605"/>
                <wp:wrapNone/>
                <wp:docPr id="1" name="正方形/長方形 1"/>
                <wp:cNvGraphicFramePr/>
                <a:graphic xmlns:a="http://schemas.openxmlformats.org/drawingml/2006/main">
                  <a:graphicData uri="http://schemas.microsoft.com/office/word/2010/wordprocessingShape">
                    <wps:wsp>
                      <wps:cNvSpPr/>
                      <wps:spPr>
                        <a:xfrm>
                          <a:off x="0" y="0"/>
                          <a:ext cx="9867900" cy="2519266"/>
                        </a:xfrm>
                        <a:prstGeom prst="rect">
                          <a:avLst/>
                        </a:prstGeom>
                        <a:noFill/>
                        <a:ln w="63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7F27C1" w14:textId="77FE4BFC" w:rsidR="00FC64D6" w:rsidRDefault="002C2F7C" w:rsidP="00457BD0">
                            <w:pPr>
                              <w:jc w:val="left"/>
                              <w:rPr>
                                <w:b/>
                                <w:bCs/>
                                <w:color w:val="000000" w:themeColor="text1"/>
                              </w:rPr>
                            </w:pPr>
                            <w:r w:rsidRPr="0008024B">
                              <w:rPr>
                                <w:rFonts w:hint="eastAsia"/>
                                <w:color w:val="000000" w:themeColor="text1"/>
                                <w:szCs w:val="21"/>
                              </w:rPr>
                              <w:t>単元</w:t>
                            </w:r>
                            <w:r w:rsidRPr="0008024B">
                              <w:rPr>
                                <w:color w:val="000000" w:themeColor="text1"/>
                                <w:szCs w:val="21"/>
                              </w:rPr>
                              <w:t>で付けたい力：</w:t>
                            </w:r>
                            <w:r w:rsidR="00457BD0">
                              <w:rPr>
                                <w:rFonts w:hint="eastAsia"/>
                                <w:color w:val="000000" w:themeColor="text1"/>
                                <w:szCs w:val="21"/>
                              </w:rPr>
                              <w:t xml:space="preserve">　</w:t>
                            </w:r>
                            <w:r w:rsidR="00457BD0" w:rsidRPr="00307487">
                              <w:rPr>
                                <w:rFonts w:hint="eastAsia"/>
                                <w:b/>
                                <w:bCs/>
                                <w:color w:val="000000" w:themeColor="text1"/>
                              </w:rPr>
                              <w:t>※太字</w:t>
                            </w:r>
                            <w:r w:rsidR="00457BD0">
                              <w:rPr>
                                <w:rFonts w:hint="eastAsia"/>
                                <w:b/>
                                <w:bCs/>
                                <w:color w:val="000000" w:themeColor="text1"/>
                              </w:rPr>
                              <w:t>部</w:t>
                            </w:r>
                            <w:r w:rsidR="00457BD0" w:rsidRPr="00307487">
                              <w:rPr>
                                <w:rFonts w:hint="eastAsia"/>
                                <w:b/>
                                <w:bCs/>
                                <w:color w:val="000000" w:themeColor="text1"/>
                              </w:rPr>
                              <w:t>は</w:t>
                            </w:r>
                            <w:r w:rsidR="00457BD0">
                              <w:rPr>
                                <w:rFonts w:hint="eastAsia"/>
                                <w:b/>
                                <w:bCs/>
                                <w:color w:val="000000" w:themeColor="text1"/>
                              </w:rPr>
                              <w:t>、</w:t>
                            </w:r>
                            <w:r w:rsidR="00457BD0" w:rsidRPr="00307487">
                              <w:rPr>
                                <w:rFonts w:hint="eastAsia"/>
                                <w:b/>
                                <w:bCs/>
                                <w:color w:val="000000" w:themeColor="text1"/>
                              </w:rPr>
                              <w:t>本学年で主に育成を目指す問題解決の力</w:t>
                            </w:r>
                          </w:p>
                          <w:p w14:paraId="1BE98E29" w14:textId="2B7E6FD7" w:rsidR="00457BD0" w:rsidRPr="00457BD0" w:rsidRDefault="00457BD0" w:rsidP="00457BD0">
                            <w:pPr>
                              <w:snapToGrid w:val="0"/>
                              <w:spacing w:line="300" w:lineRule="exact"/>
                              <w:ind w:left="2100" w:hanging="1890"/>
                              <w:jc w:val="left"/>
                              <w:rPr>
                                <w:color w:val="000000" w:themeColor="text1"/>
                                <w:szCs w:val="21"/>
                              </w:rPr>
                            </w:pPr>
                            <w:r>
                              <w:rPr>
                                <w:rFonts w:hint="eastAsia"/>
                                <w:color w:val="000000" w:themeColor="text1"/>
                                <w:szCs w:val="21"/>
                              </w:rPr>
                              <w:t>植物の育ち方</w:t>
                            </w:r>
                            <w:r w:rsidRPr="000D6B05">
                              <w:rPr>
                                <w:color w:val="000000" w:themeColor="text1"/>
                                <w:szCs w:val="21"/>
                              </w:rPr>
                              <w:t>について</w:t>
                            </w:r>
                            <w:r>
                              <w:rPr>
                                <w:rFonts w:hint="eastAsia"/>
                                <w:color w:val="000000" w:themeColor="text1"/>
                                <w:szCs w:val="21"/>
                              </w:rPr>
                              <w:t>、発芽、成長（及び結実）の様子に着目して、それらに関わる条件を制御しながら調べる活動を通して、次の事項を身に付ける。</w:t>
                            </w:r>
                          </w:p>
                          <w:p w14:paraId="4E88A274" w14:textId="1EEE53E7" w:rsidR="00610436" w:rsidRDefault="00610436" w:rsidP="00457BD0">
                            <w:pPr>
                              <w:snapToGrid w:val="0"/>
                              <w:spacing w:line="300" w:lineRule="exact"/>
                              <w:jc w:val="left"/>
                              <w:rPr>
                                <w:color w:val="000000" w:themeColor="text1"/>
                                <w:szCs w:val="21"/>
                              </w:rPr>
                            </w:pPr>
                            <w:r>
                              <w:rPr>
                                <w:rFonts w:hint="eastAsia"/>
                                <w:color w:val="000000" w:themeColor="text1"/>
                                <w:szCs w:val="21"/>
                              </w:rPr>
                              <w:t>【知識及び技能】</w:t>
                            </w:r>
                            <w:r w:rsidR="00457BD0">
                              <w:rPr>
                                <w:rFonts w:hint="eastAsia"/>
                                <w:color w:val="000000" w:themeColor="text1"/>
                                <w:szCs w:val="21"/>
                              </w:rPr>
                              <w:t>次のことを理解するとともに、観察、実験などに関する技能を身に付ける。</w:t>
                            </w:r>
                          </w:p>
                          <w:p w14:paraId="225A388C" w14:textId="6D87D5AD" w:rsidR="00610436" w:rsidRPr="00610436" w:rsidRDefault="00610436" w:rsidP="00745B7A">
                            <w:pPr>
                              <w:snapToGrid w:val="0"/>
                              <w:spacing w:line="300" w:lineRule="exact"/>
                              <w:ind w:firstLine="420"/>
                              <w:jc w:val="left"/>
                              <w:rPr>
                                <w:color w:val="000000" w:themeColor="text1"/>
                                <w:szCs w:val="21"/>
                              </w:rPr>
                            </w:pPr>
                            <w:r w:rsidRPr="00610436">
                              <w:rPr>
                                <w:color w:val="000000" w:themeColor="text1"/>
                                <w:szCs w:val="21"/>
                              </w:rPr>
                              <w:t xml:space="preserve">(ｱ) </w:t>
                            </w:r>
                            <w:bookmarkStart w:id="0" w:name="_Hlk160699369"/>
                            <w:r w:rsidRPr="00610436">
                              <w:rPr>
                                <w:color w:val="000000" w:themeColor="text1"/>
                                <w:szCs w:val="21"/>
                              </w:rPr>
                              <w:t>植物は</w:t>
                            </w:r>
                            <w:r w:rsidR="009C24B6">
                              <w:rPr>
                                <w:color w:val="000000" w:themeColor="text1"/>
                                <w:szCs w:val="21"/>
                              </w:rPr>
                              <w:t>、</w:t>
                            </w:r>
                            <w:r w:rsidRPr="00610436">
                              <w:rPr>
                                <w:color w:val="000000" w:themeColor="text1"/>
                                <w:szCs w:val="21"/>
                              </w:rPr>
                              <w:t>種子の中の養分を基にして発芽すること。</w:t>
                            </w:r>
                          </w:p>
                          <w:p w14:paraId="7A3821C1" w14:textId="118E0FC5" w:rsidR="00610436" w:rsidRPr="00610436" w:rsidRDefault="00610436" w:rsidP="00745B7A">
                            <w:pPr>
                              <w:snapToGrid w:val="0"/>
                              <w:spacing w:line="300" w:lineRule="exact"/>
                              <w:ind w:firstLine="420"/>
                              <w:jc w:val="left"/>
                              <w:rPr>
                                <w:color w:val="000000" w:themeColor="text1"/>
                                <w:szCs w:val="21"/>
                              </w:rPr>
                            </w:pPr>
                            <w:r w:rsidRPr="00610436">
                              <w:rPr>
                                <w:color w:val="000000" w:themeColor="text1"/>
                                <w:szCs w:val="21"/>
                              </w:rPr>
                              <w:t>(ｲ) 植物の発芽には</w:t>
                            </w:r>
                            <w:r w:rsidR="009C24B6">
                              <w:rPr>
                                <w:color w:val="000000" w:themeColor="text1"/>
                                <w:szCs w:val="21"/>
                              </w:rPr>
                              <w:t>、</w:t>
                            </w:r>
                            <w:r w:rsidRPr="00610436">
                              <w:rPr>
                                <w:color w:val="000000" w:themeColor="text1"/>
                                <w:szCs w:val="21"/>
                              </w:rPr>
                              <w:t>水</w:t>
                            </w:r>
                            <w:r w:rsidR="009C24B6">
                              <w:rPr>
                                <w:color w:val="000000" w:themeColor="text1"/>
                                <w:szCs w:val="21"/>
                              </w:rPr>
                              <w:t>、</w:t>
                            </w:r>
                            <w:r w:rsidRPr="00610436">
                              <w:rPr>
                                <w:color w:val="000000" w:themeColor="text1"/>
                                <w:szCs w:val="21"/>
                              </w:rPr>
                              <w:t>空気及び温度が関係していること。</w:t>
                            </w:r>
                          </w:p>
                          <w:p w14:paraId="5673F394" w14:textId="179A9DA1" w:rsidR="00610436" w:rsidRDefault="00610436" w:rsidP="00745B7A">
                            <w:pPr>
                              <w:snapToGrid w:val="0"/>
                              <w:spacing w:line="300" w:lineRule="exact"/>
                              <w:ind w:firstLine="420"/>
                              <w:jc w:val="left"/>
                              <w:rPr>
                                <w:color w:val="000000" w:themeColor="text1"/>
                                <w:szCs w:val="21"/>
                              </w:rPr>
                            </w:pPr>
                            <w:r w:rsidRPr="00610436">
                              <w:rPr>
                                <w:color w:val="000000" w:themeColor="text1"/>
                                <w:szCs w:val="21"/>
                              </w:rPr>
                              <w:t>(ｳ) 植物の成長には</w:t>
                            </w:r>
                            <w:r w:rsidR="009C24B6">
                              <w:rPr>
                                <w:color w:val="000000" w:themeColor="text1"/>
                                <w:szCs w:val="21"/>
                              </w:rPr>
                              <w:t>、</w:t>
                            </w:r>
                            <w:r w:rsidRPr="00610436">
                              <w:rPr>
                                <w:color w:val="000000" w:themeColor="text1"/>
                                <w:szCs w:val="21"/>
                              </w:rPr>
                              <w:t>日光や肥料などが関係していること。</w:t>
                            </w:r>
                          </w:p>
                          <w:p w14:paraId="32604072" w14:textId="44ABE97A" w:rsidR="00457BD0" w:rsidRDefault="00457BD0" w:rsidP="00457BD0">
                            <w:pPr>
                              <w:snapToGrid w:val="0"/>
                              <w:spacing w:line="300" w:lineRule="exact"/>
                              <w:ind w:firstLine="420"/>
                              <w:jc w:val="left"/>
                              <w:rPr>
                                <w:color w:val="000000" w:themeColor="text1"/>
                                <w:szCs w:val="21"/>
                              </w:rPr>
                            </w:pPr>
                            <w:r>
                              <w:rPr>
                                <w:rFonts w:hint="eastAsia"/>
                                <w:color w:val="000000" w:themeColor="text1"/>
                                <w:szCs w:val="21"/>
                              </w:rPr>
                              <w:t>※</w:t>
                            </w:r>
                            <w:bookmarkStart w:id="1" w:name="_Hlk161065535"/>
                            <w:r w:rsidRPr="00457BD0">
                              <w:rPr>
                                <w:color w:val="000000" w:themeColor="text1"/>
                                <w:szCs w:val="21"/>
                              </w:rPr>
                              <w:t>(ｴ) 花にはおしべやめしべなどがあり</w:t>
                            </w:r>
                            <w:r w:rsidR="009C24B6">
                              <w:rPr>
                                <w:color w:val="000000" w:themeColor="text1"/>
                                <w:szCs w:val="21"/>
                              </w:rPr>
                              <w:t>、</w:t>
                            </w:r>
                            <w:r w:rsidRPr="00457BD0">
                              <w:rPr>
                                <w:color w:val="000000" w:themeColor="text1"/>
                                <w:szCs w:val="21"/>
                              </w:rPr>
                              <w:t>花粉がめしべの先に付くとめ</w:t>
                            </w:r>
                            <w:r w:rsidRPr="00457BD0">
                              <w:rPr>
                                <w:rFonts w:hint="eastAsia"/>
                                <w:color w:val="000000" w:themeColor="text1"/>
                                <w:szCs w:val="21"/>
                              </w:rPr>
                              <w:t>しべのもとが実になり</w:t>
                            </w:r>
                            <w:r w:rsidR="009C24B6">
                              <w:rPr>
                                <w:rFonts w:hint="eastAsia"/>
                                <w:color w:val="000000" w:themeColor="text1"/>
                                <w:szCs w:val="21"/>
                              </w:rPr>
                              <w:t>、</w:t>
                            </w:r>
                            <w:r w:rsidRPr="00457BD0">
                              <w:rPr>
                                <w:rFonts w:hint="eastAsia"/>
                                <w:color w:val="000000" w:themeColor="text1"/>
                                <w:szCs w:val="21"/>
                              </w:rPr>
                              <w:t>実の中に種子ができること</w:t>
                            </w:r>
                            <w:r w:rsidR="00232C4F">
                              <w:rPr>
                                <w:rFonts w:hint="eastAsia"/>
                                <w:color w:val="000000" w:themeColor="text1"/>
                                <w:szCs w:val="21"/>
                              </w:rPr>
                              <w:t>。</w:t>
                            </w:r>
                          </w:p>
                          <w:p w14:paraId="5589FC2E" w14:textId="5896F5CB" w:rsidR="00457BD0" w:rsidRPr="00610436" w:rsidRDefault="00457BD0" w:rsidP="00457BD0">
                            <w:pPr>
                              <w:snapToGrid w:val="0"/>
                              <w:spacing w:line="300" w:lineRule="exact"/>
                              <w:ind w:firstLine="840"/>
                              <w:jc w:val="left"/>
                              <w:rPr>
                                <w:color w:val="000000" w:themeColor="text1"/>
                                <w:szCs w:val="21"/>
                              </w:rPr>
                            </w:pPr>
                            <w:r>
                              <w:rPr>
                                <w:rFonts w:hint="eastAsia"/>
                                <w:color w:val="000000" w:themeColor="text1"/>
                                <w:szCs w:val="21"/>
                              </w:rPr>
                              <w:t>（※同じ内容のまとまりだが別単元で取り扱うこととする）</w:t>
                            </w:r>
                            <w:bookmarkEnd w:id="1"/>
                          </w:p>
                          <w:bookmarkEnd w:id="0"/>
                          <w:p w14:paraId="1CC77EC9" w14:textId="700DBAC4" w:rsidR="00EC5467" w:rsidRDefault="00EC5467" w:rsidP="00745B7A">
                            <w:pPr>
                              <w:snapToGrid w:val="0"/>
                              <w:spacing w:line="300" w:lineRule="exact"/>
                              <w:jc w:val="left"/>
                              <w:rPr>
                                <w:color w:val="000000" w:themeColor="text1"/>
                                <w:szCs w:val="21"/>
                              </w:rPr>
                            </w:pPr>
                            <w:r>
                              <w:rPr>
                                <w:rFonts w:hint="eastAsia"/>
                                <w:color w:val="000000" w:themeColor="text1"/>
                                <w:szCs w:val="21"/>
                              </w:rPr>
                              <w:t>【思考力、判断力、表現力等】</w:t>
                            </w:r>
                          </w:p>
                          <w:p w14:paraId="3F944FA0" w14:textId="1926E558" w:rsidR="00FC64D6" w:rsidRPr="00786C76" w:rsidRDefault="00745B7A" w:rsidP="00745B7A">
                            <w:pPr>
                              <w:snapToGrid w:val="0"/>
                              <w:spacing w:line="300" w:lineRule="exact"/>
                              <w:jc w:val="left"/>
                              <w:rPr>
                                <w:b/>
                                <w:bCs/>
                                <w:color w:val="000000" w:themeColor="text1"/>
                                <w:szCs w:val="21"/>
                              </w:rPr>
                            </w:pPr>
                            <w:r w:rsidRPr="00786C76">
                              <w:rPr>
                                <w:rFonts w:hint="eastAsia"/>
                                <w:b/>
                                <w:bCs/>
                                <w:color w:val="000000" w:themeColor="text1"/>
                                <w:szCs w:val="21"/>
                              </w:rPr>
                              <w:t xml:space="preserve">　○植物の育ち方について追究する中で、植物の発芽、成長とそれらに関わる条件についての予想や仮説を基に、解決の方法を発想し、表現すること。</w:t>
                            </w:r>
                          </w:p>
                          <w:p w14:paraId="3C561FA1" w14:textId="5707A7AD" w:rsidR="00745B7A" w:rsidRDefault="00745B7A" w:rsidP="00745B7A">
                            <w:pPr>
                              <w:snapToGrid w:val="0"/>
                              <w:spacing w:line="300" w:lineRule="exact"/>
                              <w:jc w:val="left"/>
                              <w:rPr>
                                <w:color w:val="000000" w:themeColor="text1"/>
                                <w:szCs w:val="21"/>
                              </w:rPr>
                            </w:pPr>
                            <w:r>
                              <w:rPr>
                                <w:rFonts w:hint="eastAsia"/>
                                <w:color w:val="000000" w:themeColor="text1"/>
                                <w:szCs w:val="21"/>
                              </w:rPr>
                              <w:t>【学びに向かう力、人間性等】</w:t>
                            </w:r>
                          </w:p>
                          <w:p w14:paraId="20A16E32" w14:textId="23A65394" w:rsidR="00745B7A" w:rsidRPr="00745B7A" w:rsidRDefault="00745B7A" w:rsidP="00745B7A">
                            <w:pPr>
                              <w:snapToGrid w:val="0"/>
                              <w:spacing w:line="300" w:lineRule="exact"/>
                              <w:ind w:firstLine="210"/>
                              <w:jc w:val="left"/>
                              <w:rPr>
                                <w:color w:val="000000" w:themeColor="text1"/>
                                <w:szCs w:val="21"/>
                              </w:rPr>
                            </w:pPr>
                            <w:r>
                              <w:rPr>
                                <w:rFonts w:hint="eastAsia"/>
                                <w:color w:val="000000" w:themeColor="text1"/>
                                <w:szCs w:val="21"/>
                              </w:rPr>
                              <w:t>○生命の連続性について追究する中で、生命を尊重する態度や主体的に問題解決しようとする態度</w:t>
                            </w:r>
                            <w:r w:rsidR="00A57A27">
                              <w:rPr>
                                <w:rFonts w:hint="eastAsia"/>
                                <w:color w:val="000000" w:themeColor="text1"/>
                                <w:szCs w:val="21"/>
                              </w:rPr>
                              <w:t>を養うこと</w:t>
                            </w:r>
                            <w:r>
                              <w:rPr>
                                <w:rFonts w:hint="eastAsia"/>
                                <w:color w:val="000000" w:themeColor="text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6F0FE" id="正方形/長方形 1" o:spid="_x0000_s1026" style="position:absolute;left:0;text-align:left;margin-left:0;margin-top:4.85pt;width:777pt;height:198.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" filled="f" strokecolor="#0d0d0d [3069]" strokeweight=".5pt">
                <v:textbox>
                  <w:txbxContent>
                    <w:p w14:paraId="347F27C1" w14:textId="77FE4BFC" w:rsidR="00FC64D6" w:rsidRDefault="002C2F7C" w:rsidP="00457BD0">
                      <w:pPr>
                        <w:jc w:val="left"/>
                        <w:rPr>
                          <w:b/>
                          <w:bCs/>
                          <w:color w:val="000000" w:themeColor="text1"/>
                        </w:rPr>
                      </w:pPr>
                      <w:r w:rsidRPr="0008024B">
                        <w:rPr>
                          <w:rFonts w:hint="eastAsia"/>
                          <w:color w:val="000000" w:themeColor="text1"/>
                          <w:szCs w:val="21"/>
                        </w:rPr>
                        <w:t>単元</w:t>
                      </w:r>
                      <w:r w:rsidRPr="0008024B">
                        <w:rPr>
                          <w:color w:val="000000" w:themeColor="text1"/>
                          <w:szCs w:val="21"/>
                        </w:rPr>
                        <w:t>で付けたい力：</w:t>
                      </w:r>
                      <w:r w:rsidR="00457BD0">
                        <w:rPr>
                          <w:rFonts w:hint="eastAsia"/>
                          <w:color w:val="000000" w:themeColor="text1"/>
                          <w:szCs w:val="21"/>
                        </w:rPr>
                        <w:t xml:space="preserve">　</w:t>
                      </w:r>
                      <w:r w:rsidR="00457BD0" w:rsidRPr="00307487">
                        <w:rPr>
                          <w:rFonts w:hint="eastAsia"/>
                          <w:b/>
                          <w:bCs/>
                          <w:color w:val="000000" w:themeColor="text1"/>
                        </w:rPr>
                        <w:t>※太字</w:t>
                      </w:r>
                      <w:r w:rsidR="00457BD0">
                        <w:rPr>
                          <w:rFonts w:hint="eastAsia"/>
                          <w:b/>
                          <w:bCs/>
                          <w:color w:val="000000" w:themeColor="text1"/>
                        </w:rPr>
                        <w:t>部</w:t>
                      </w:r>
                      <w:r w:rsidR="00457BD0" w:rsidRPr="00307487">
                        <w:rPr>
                          <w:rFonts w:hint="eastAsia"/>
                          <w:b/>
                          <w:bCs/>
                          <w:color w:val="000000" w:themeColor="text1"/>
                        </w:rPr>
                        <w:t>は</w:t>
                      </w:r>
                      <w:r w:rsidR="00457BD0">
                        <w:rPr>
                          <w:rFonts w:hint="eastAsia"/>
                          <w:b/>
                          <w:bCs/>
                          <w:color w:val="000000" w:themeColor="text1"/>
                        </w:rPr>
                        <w:t>、</w:t>
                      </w:r>
                      <w:r w:rsidR="00457BD0" w:rsidRPr="00307487">
                        <w:rPr>
                          <w:rFonts w:hint="eastAsia"/>
                          <w:b/>
                          <w:bCs/>
                          <w:color w:val="000000" w:themeColor="text1"/>
                        </w:rPr>
                        <w:t>本学年で主に育成を目指す問題解決の力</w:t>
                      </w:r>
                    </w:p>
                    <w:p w14:paraId="1BE98E29" w14:textId="2B7E6FD7" w:rsidR="00457BD0" w:rsidRPr="00457BD0" w:rsidRDefault="00457BD0" w:rsidP="00457BD0">
                      <w:pPr>
                        <w:snapToGrid w:val="0"/>
                        <w:spacing w:line="300" w:lineRule="exact"/>
                        <w:ind w:left="2100" w:hanging="1890"/>
                        <w:jc w:val="left"/>
                        <w:rPr>
                          <w:color w:val="000000" w:themeColor="text1"/>
                          <w:szCs w:val="21"/>
                        </w:rPr>
                      </w:pPr>
                      <w:r>
                        <w:rPr>
                          <w:rFonts w:hint="eastAsia"/>
                          <w:color w:val="000000" w:themeColor="text1"/>
                          <w:szCs w:val="21"/>
                        </w:rPr>
                        <w:t>植物の育ち方</w:t>
                      </w:r>
                      <w:r w:rsidRPr="000D6B05">
                        <w:rPr>
                          <w:color w:val="000000" w:themeColor="text1"/>
                          <w:szCs w:val="21"/>
                        </w:rPr>
                        <w:t>について</w:t>
                      </w:r>
                      <w:r>
                        <w:rPr>
                          <w:rFonts w:hint="eastAsia"/>
                          <w:color w:val="000000" w:themeColor="text1"/>
                          <w:szCs w:val="21"/>
                        </w:rPr>
                        <w:t>、発芽、成長（及び結実）の様子に着目して、それらに関わる条件を制御しながら調べる活動を通して、次の事項を身に付ける。</w:t>
                      </w:r>
                    </w:p>
                    <w:p w14:paraId="4E88A274" w14:textId="1EEE53E7" w:rsidR="00610436" w:rsidRDefault="00610436" w:rsidP="00457BD0">
                      <w:pPr>
                        <w:snapToGrid w:val="0"/>
                        <w:spacing w:line="300" w:lineRule="exact"/>
                        <w:jc w:val="left"/>
                        <w:rPr>
                          <w:color w:val="000000" w:themeColor="text1"/>
                          <w:szCs w:val="21"/>
                        </w:rPr>
                      </w:pPr>
                      <w:r>
                        <w:rPr>
                          <w:rFonts w:hint="eastAsia"/>
                          <w:color w:val="000000" w:themeColor="text1"/>
                          <w:szCs w:val="21"/>
                        </w:rPr>
                        <w:t>【知識及び技能】</w:t>
                      </w:r>
                      <w:r w:rsidR="00457BD0">
                        <w:rPr>
                          <w:rFonts w:hint="eastAsia"/>
                          <w:color w:val="000000" w:themeColor="text1"/>
                          <w:szCs w:val="21"/>
                        </w:rPr>
                        <w:t>次のことを理解するとともに、観察、実験などに関する技能を身に付ける。</w:t>
                      </w:r>
                    </w:p>
                    <w:p w14:paraId="225A388C" w14:textId="6D87D5AD" w:rsidR="00610436" w:rsidRPr="00610436" w:rsidRDefault="00610436" w:rsidP="00745B7A">
                      <w:pPr>
                        <w:snapToGrid w:val="0"/>
                        <w:spacing w:line="300" w:lineRule="exact"/>
                        <w:ind w:firstLine="420"/>
                        <w:jc w:val="left"/>
                        <w:rPr>
                          <w:color w:val="000000" w:themeColor="text1"/>
                          <w:szCs w:val="21"/>
                        </w:rPr>
                      </w:pPr>
                      <w:r w:rsidRPr="00610436">
                        <w:rPr>
                          <w:color w:val="000000" w:themeColor="text1"/>
                          <w:szCs w:val="21"/>
                        </w:rPr>
                        <w:t xml:space="preserve">(ｱ) </w:t>
                      </w:r>
                      <w:bookmarkStart w:id="2" w:name="_Hlk160699369"/>
                      <w:r w:rsidRPr="00610436">
                        <w:rPr>
                          <w:color w:val="000000" w:themeColor="text1"/>
                          <w:szCs w:val="21"/>
                        </w:rPr>
                        <w:t>植物は</w:t>
                      </w:r>
                      <w:r w:rsidR="009C24B6">
                        <w:rPr>
                          <w:color w:val="000000" w:themeColor="text1"/>
                          <w:szCs w:val="21"/>
                        </w:rPr>
                        <w:t>、</w:t>
                      </w:r>
                      <w:r w:rsidRPr="00610436">
                        <w:rPr>
                          <w:color w:val="000000" w:themeColor="text1"/>
                          <w:szCs w:val="21"/>
                        </w:rPr>
                        <w:t>種子の中の養分を基にして発芽すること。</w:t>
                      </w:r>
                    </w:p>
                    <w:p w14:paraId="7A3821C1" w14:textId="118E0FC5" w:rsidR="00610436" w:rsidRPr="00610436" w:rsidRDefault="00610436" w:rsidP="00745B7A">
                      <w:pPr>
                        <w:snapToGrid w:val="0"/>
                        <w:spacing w:line="300" w:lineRule="exact"/>
                        <w:ind w:firstLine="420"/>
                        <w:jc w:val="left"/>
                        <w:rPr>
                          <w:color w:val="000000" w:themeColor="text1"/>
                          <w:szCs w:val="21"/>
                        </w:rPr>
                      </w:pPr>
                      <w:r w:rsidRPr="00610436">
                        <w:rPr>
                          <w:color w:val="000000" w:themeColor="text1"/>
                          <w:szCs w:val="21"/>
                        </w:rPr>
                        <w:t>(ｲ) 植物の発芽には</w:t>
                      </w:r>
                      <w:r w:rsidR="009C24B6">
                        <w:rPr>
                          <w:color w:val="000000" w:themeColor="text1"/>
                          <w:szCs w:val="21"/>
                        </w:rPr>
                        <w:t>、</w:t>
                      </w:r>
                      <w:r w:rsidRPr="00610436">
                        <w:rPr>
                          <w:color w:val="000000" w:themeColor="text1"/>
                          <w:szCs w:val="21"/>
                        </w:rPr>
                        <w:t>水</w:t>
                      </w:r>
                      <w:r w:rsidR="009C24B6">
                        <w:rPr>
                          <w:color w:val="000000" w:themeColor="text1"/>
                          <w:szCs w:val="21"/>
                        </w:rPr>
                        <w:t>、</w:t>
                      </w:r>
                      <w:r w:rsidRPr="00610436">
                        <w:rPr>
                          <w:color w:val="000000" w:themeColor="text1"/>
                          <w:szCs w:val="21"/>
                        </w:rPr>
                        <w:t>空気及び温度が関係していること。</w:t>
                      </w:r>
                    </w:p>
                    <w:p w14:paraId="5673F394" w14:textId="179A9DA1" w:rsidR="00610436" w:rsidRDefault="00610436" w:rsidP="00745B7A">
                      <w:pPr>
                        <w:snapToGrid w:val="0"/>
                        <w:spacing w:line="300" w:lineRule="exact"/>
                        <w:ind w:firstLine="420"/>
                        <w:jc w:val="left"/>
                        <w:rPr>
                          <w:color w:val="000000" w:themeColor="text1"/>
                          <w:szCs w:val="21"/>
                        </w:rPr>
                      </w:pPr>
                      <w:r w:rsidRPr="00610436">
                        <w:rPr>
                          <w:color w:val="000000" w:themeColor="text1"/>
                          <w:szCs w:val="21"/>
                        </w:rPr>
                        <w:t>(ｳ) 植物の成長には</w:t>
                      </w:r>
                      <w:r w:rsidR="009C24B6">
                        <w:rPr>
                          <w:color w:val="000000" w:themeColor="text1"/>
                          <w:szCs w:val="21"/>
                        </w:rPr>
                        <w:t>、</w:t>
                      </w:r>
                      <w:r w:rsidRPr="00610436">
                        <w:rPr>
                          <w:color w:val="000000" w:themeColor="text1"/>
                          <w:szCs w:val="21"/>
                        </w:rPr>
                        <w:t>日光や肥料などが関係していること。</w:t>
                      </w:r>
                    </w:p>
                    <w:p w14:paraId="32604072" w14:textId="44ABE97A" w:rsidR="00457BD0" w:rsidRDefault="00457BD0" w:rsidP="00457BD0">
                      <w:pPr>
                        <w:snapToGrid w:val="0"/>
                        <w:spacing w:line="300" w:lineRule="exact"/>
                        <w:ind w:firstLine="420"/>
                        <w:jc w:val="left"/>
                        <w:rPr>
                          <w:color w:val="000000" w:themeColor="text1"/>
                          <w:szCs w:val="21"/>
                        </w:rPr>
                      </w:pPr>
                      <w:r>
                        <w:rPr>
                          <w:rFonts w:hint="eastAsia"/>
                          <w:color w:val="000000" w:themeColor="text1"/>
                          <w:szCs w:val="21"/>
                        </w:rPr>
                        <w:t>※</w:t>
                      </w:r>
                      <w:bookmarkStart w:id="3" w:name="_Hlk161065535"/>
                      <w:r w:rsidRPr="00457BD0">
                        <w:rPr>
                          <w:color w:val="000000" w:themeColor="text1"/>
                          <w:szCs w:val="21"/>
                        </w:rPr>
                        <w:t>(ｴ) 花にはおしべやめしべなどがあり</w:t>
                      </w:r>
                      <w:r w:rsidR="009C24B6">
                        <w:rPr>
                          <w:color w:val="000000" w:themeColor="text1"/>
                          <w:szCs w:val="21"/>
                        </w:rPr>
                        <w:t>、</w:t>
                      </w:r>
                      <w:r w:rsidRPr="00457BD0">
                        <w:rPr>
                          <w:color w:val="000000" w:themeColor="text1"/>
                          <w:szCs w:val="21"/>
                        </w:rPr>
                        <w:t>花粉がめしべの先に付くとめ</w:t>
                      </w:r>
                      <w:r w:rsidRPr="00457BD0">
                        <w:rPr>
                          <w:rFonts w:hint="eastAsia"/>
                          <w:color w:val="000000" w:themeColor="text1"/>
                          <w:szCs w:val="21"/>
                        </w:rPr>
                        <w:t>しべのもとが実になり</w:t>
                      </w:r>
                      <w:r w:rsidR="009C24B6">
                        <w:rPr>
                          <w:rFonts w:hint="eastAsia"/>
                          <w:color w:val="000000" w:themeColor="text1"/>
                          <w:szCs w:val="21"/>
                        </w:rPr>
                        <w:t>、</w:t>
                      </w:r>
                      <w:r w:rsidRPr="00457BD0">
                        <w:rPr>
                          <w:rFonts w:hint="eastAsia"/>
                          <w:color w:val="000000" w:themeColor="text1"/>
                          <w:szCs w:val="21"/>
                        </w:rPr>
                        <w:t>実の中に種子ができること</w:t>
                      </w:r>
                      <w:r w:rsidR="00232C4F">
                        <w:rPr>
                          <w:rFonts w:hint="eastAsia"/>
                          <w:color w:val="000000" w:themeColor="text1"/>
                          <w:szCs w:val="21"/>
                        </w:rPr>
                        <w:t>。</w:t>
                      </w:r>
                    </w:p>
                    <w:p w14:paraId="5589FC2E" w14:textId="5896F5CB" w:rsidR="00457BD0" w:rsidRPr="00610436" w:rsidRDefault="00457BD0" w:rsidP="00457BD0">
                      <w:pPr>
                        <w:snapToGrid w:val="0"/>
                        <w:spacing w:line="300" w:lineRule="exact"/>
                        <w:ind w:firstLine="840"/>
                        <w:jc w:val="left"/>
                        <w:rPr>
                          <w:color w:val="000000" w:themeColor="text1"/>
                          <w:szCs w:val="21"/>
                        </w:rPr>
                      </w:pPr>
                      <w:r>
                        <w:rPr>
                          <w:rFonts w:hint="eastAsia"/>
                          <w:color w:val="000000" w:themeColor="text1"/>
                          <w:szCs w:val="21"/>
                        </w:rPr>
                        <w:t>（※同じ内容のまとまりだが別単元で取り扱うこととする）</w:t>
                      </w:r>
                      <w:bookmarkEnd w:id="3"/>
                    </w:p>
                    <w:bookmarkEnd w:id="2"/>
                    <w:p w14:paraId="1CC77EC9" w14:textId="700DBAC4" w:rsidR="00EC5467" w:rsidRDefault="00EC5467" w:rsidP="00745B7A">
                      <w:pPr>
                        <w:snapToGrid w:val="0"/>
                        <w:spacing w:line="300" w:lineRule="exact"/>
                        <w:jc w:val="left"/>
                        <w:rPr>
                          <w:color w:val="000000" w:themeColor="text1"/>
                          <w:szCs w:val="21"/>
                        </w:rPr>
                      </w:pPr>
                      <w:r>
                        <w:rPr>
                          <w:rFonts w:hint="eastAsia"/>
                          <w:color w:val="000000" w:themeColor="text1"/>
                          <w:szCs w:val="21"/>
                        </w:rPr>
                        <w:t>【思考力、判断力、表現力等】</w:t>
                      </w:r>
                    </w:p>
                    <w:p w14:paraId="3F944FA0" w14:textId="1926E558" w:rsidR="00FC64D6" w:rsidRPr="00786C76" w:rsidRDefault="00745B7A" w:rsidP="00745B7A">
                      <w:pPr>
                        <w:snapToGrid w:val="0"/>
                        <w:spacing w:line="300" w:lineRule="exact"/>
                        <w:jc w:val="left"/>
                        <w:rPr>
                          <w:b/>
                          <w:bCs/>
                          <w:color w:val="000000" w:themeColor="text1"/>
                          <w:szCs w:val="21"/>
                        </w:rPr>
                      </w:pPr>
                      <w:r w:rsidRPr="00786C76">
                        <w:rPr>
                          <w:rFonts w:hint="eastAsia"/>
                          <w:b/>
                          <w:bCs/>
                          <w:color w:val="000000" w:themeColor="text1"/>
                          <w:szCs w:val="21"/>
                        </w:rPr>
                        <w:t xml:space="preserve">　○植物の育ち方について追究する中で、植物の発芽、成長とそれらに関わる条件についての予想や仮説を基に、解決の方法を発想し、表現すること。</w:t>
                      </w:r>
                    </w:p>
                    <w:p w14:paraId="3C561FA1" w14:textId="5707A7AD" w:rsidR="00745B7A" w:rsidRDefault="00745B7A" w:rsidP="00745B7A">
                      <w:pPr>
                        <w:snapToGrid w:val="0"/>
                        <w:spacing w:line="300" w:lineRule="exact"/>
                        <w:jc w:val="left"/>
                        <w:rPr>
                          <w:color w:val="000000" w:themeColor="text1"/>
                          <w:szCs w:val="21"/>
                        </w:rPr>
                      </w:pPr>
                      <w:r>
                        <w:rPr>
                          <w:rFonts w:hint="eastAsia"/>
                          <w:color w:val="000000" w:themeColor="text1"/>
                          <w:szCs w:val="21"/>
                        </w:rPr>
                        <w:t>【学びに向かう力、人間性等】</w:t>
                      </w:r>
                    </w:p>
                    <w:p w14:paraId="20A16E32" w14:textId="23A65394" w:rsidR="00745B7A" w:rsidRPr="00745B7A" w:rsidRDefault="00745B7A" w:rsidP="00745B7A">
                      <w:pPr>
                        <w:snapToGrid w:val="0"/>
                        <w:spacing w:line="300" w:lineRule="exact"/>
                        <w:ind w:firstLine="210"/>
                        <w:jc w:val="left"/>
                        <w:rPr>
                          <w:color w:val="000000" w:themeColor="text1"/>
                          <w:szCs w:val="21"/>
                        </w:rPr>
                      </w:pPr>
                      <w:r>
                        <w:rPr>
                          <w:rFonts w:hint="eastAsia"/>
                          <w:color w:val="000000" w:themeColor="text1"/>
                          <w:szCs w:val="21"/>
                        </w:rPr>
                        <w:t>○生命の連続性について追究する中で、生命を尊重する態度や主体的に問題解決しようとする態度</w:t>
                      </w:r>
                      <w:r w:rsidR="00A57A27">
                        <w:rPr>
                          <w:rFonts w:hint="eastAsia"/>
                          <w:color w:val="000000" w:themeColor="text1"/>
                          <w:szCs w:val="21"/>
                        </w:rPr>
                        <w:t>を養うこと</w:t>
                      </w:r>
                      <w:r>
                        <w:rPr>
                          <w:rFonts w:hint="eastAsia"/>
                          <w:color w:val="000000" w:themeColor="text1"/>
                          <w:szCs w:val="21"/>
                        </w:rPr>
                        <w:t>。</w:t>
                      </w:r>
                    </w:p>
                  </w:txbxContent>
                </v:textbox>
                <w10:wrap anchorx="margin"/>
              </v:rect>
            </w:pict>
          </mc:Fallback>
        </mc:AlternateContent>
      </w:r>
    </w:p>
    <w:p w14:paraId="511FD671" w14:textId="774717AB" w:rsidR="00E06D73" w:rsidRDefault="00E06D73" w:rsidP="006E4B8F">
      <w:pPr>
        <w:tabs>
          <w:tab w:val="right" w:pos="15398"/>
        </w:tabs>
        <w:spacing w:line="240" w:lineRule="exact"/>
        <w:rPr>
          <w:color w:val="000000" w:themeColor="text1"/>
        </w:rPr>
      </w:pPr>
    </w:p>
    <w:p w14:paraId="3F26398F" w14:textId="52C5E93C" w:rsidR="00E06D73" w:rsidRDefault="00E06D73" w:rsidP="006E4B8F">
      <w:pPr>
        <w:tabs>
          <w:tab w:val="right" w:pos="15398"/>
        </w:tabs>
        <w:spacing w:line="240" w:lineRule="exact"/>
        <w:rPr>
          <w:color w:val="000000" w:themeColor="text1"/>
        </w:rPr>
      </w:pPr>
    </w:p>
    <w:p w14:paraId="6AFB2E09" w14:textId="77777777" w:rsidR="00E06D73" w:rsidRDefault="00E06D73" w:rsidP="006E4B8F">
      <w:pPr>
        <w:tabs>
          <w:tab w:val="right" w:pos="15398"/>
        </w:tabs>
        <w:spacing w:line="240" w:lineRule="exact"/>
        <w:rPr>
          <w:color w:val="000000" w:themeColor="text1"/>
        </w:rPr>
      </w:pPr>
    </w:p>
    <w:p w14:paraId="119FD9AD" w14:textId="77777777" w:rsidR="00C210C0" w:rsidRDefault="00C210C0" w:rsidP="006E4B8F">
      <w:pPr>
        <w:tabs>
          <w:tab w:val="right" w:pos="15398"/>
        </w:tabs>
        <w:spacing w:line="240" w:lineRule="exact"/>
        <w:rPr>
          <w:color w:val="000000" w:themeColor="text1"/>
        </w:rPr>
      </w:pPr>
    </w:p>
    <w:p w14:paraId="7885D58F" w14:textId="7AC5A104" w:rsidR="00C210C0" w:rsidRDefault="00C210C0" w:rsidP="006E4B8F">
      <w:pPr>
        <w:tabs>
          <w:tab w:val="right" w:pos="15398"/>
        </w:tabs>
        <w:spacing w:line="240" w:lineRule="exact"/>
        <w:rPr>
          <w:color w:val="000000" w:themeColor="text1"/>
        </w:rPr>
      </w:pPr>
    </w:p>
    <w:p w14:paraId="69BD0543" w14:textId="775BC0F4" w:rsidR="00C210C0" w:rsidRDefault="00C210C0" w:rsidP="006E4B8F">
      <w:pPr>
        <w:tabs>
          <w:tab w:val="right" w:pos="15398"/>
        </w:tabs>
        <w:spacing w:line="240" w:lineRule="exact"/>
        <w:rPr>
          <w:color w:val="000000" w:themeColor="text1"/>
        </w:rPr>
      </w:pPr>
    </w:p>
    <w:p w14:paraId="294769FE" w14:textId="08C5A02E" w:rsidR="00C210C0" w:rsidRDefault="00C210C0" w:rsidP="006E4B8F">
      <w:pPr>
        <w:tabs>
          <w:tab w:val="right" w:pos="15398"/>
        </w:tabs>
        <w:spacing w:line="240" w:lineRule="exact"/>
        <w:rPr>
          <w:color w:val="000000" w:themeColor="text1"/>
        </w:rPr>
      </w:pPr>
    </w:p>
    <w:p w14:paraId="1DC24265" w14:textId="77777777" w:rsidR="00C210C0" w:rsidRPr="00C210C0" w:rsidRDefault="00C210C0" w:rsidP="00C210C0"/>
    <w:p w14:paraId="1F83CD25" w14:textId="2130954F" w:rsidR="00C210C0" w:rsidRPr="00C210C0" w:rsidRDefault="00C210C0" w:rsidP="00C210C0"/>
    <w:p w14:paraId="27915042" w14:textId="77777777" w:rsidR="00C210C0" w:rsidRPr="00C210C0" w:rsidRDefault="00C210C0" w:rsidP="00C210C0"/>
    <w:p w14:paraId="59125A36" w14:textId="0110FF2D" w:rsidR="00C210C0" w:rsidRPr="00C210C0" w:rsidRDefault="00C210C0" w:rsidP="00C210C0"/>
    <w:p w14:paraId="32BBCA40" w14:textId="77777777" w:rsidR="00C210C0" w:rsidRPr="00C210C0" w:rsidRDefault="00C210C0" w:rsidP="00C210C0"/>
    <w:p w14:paraId="749421EA" w14:textId="77777777" w:rsidR="00C210C0" w:rsidRPr="00C210C0" w:rsidRDefault="00C210C0" w:rsidP="00C210C0"/>
    <w:tbl>
      <w:tblPr>
        <w:tblStyle w:val="a3"/>
        <w:tblW w:w="0" w:type="auto"/>
        <w:tblInd w:w="279" w:type="dxa"/>
        <w:tblLook w:val="04A0" w:firstRow="1" w:lastRow="0" w:firstColumn="1" w:lastColumn="0" w:noHBand="0" w:noVBand="1"/>
      </w:tblPr>
      <w:tblGrid>
        <w:gridCol w:w="582"/>
        <w:gridCol w:w="2408"/>
        <w:gridCol w:w="582"/>
        <w:gridCol w:w="2957"/>
        <w:gridCol w:w="2410"/>
        <w:gridCol w:w="3455"/>
        <w:gridCol w:w="2715"/>
      </w:tblGrid>
      <w:tr w:rsidR="00476C5E" w14:paraId="7348EF1E" w14:textId="77777777" w:rsidTr="00827563">
        <w:trPr>
          <w:trHeight w:val="666"/>
        </w:trPr>
        <w:tc>
          <w:tcPr>
            <w:tcW w:w="582" w:type="dxa"/>
          </w:tcPr>
          <w:p w14:paraId="5C727D59" w14:textId="77777777" w:rsidR="00476C5E" w:rsidRDefault="00476C5E" w:rsidP="007F6AD5">
            <w:pPr>
              <w:jc w:val="center"/>
              <w:rPr>
                <w:sz w:val="28"/>
                <w:szCs w:val="28"/>
              </w:rPr>
            </w:pPr>
            <w:r>
              <w:rPr>
                <w:rFonts w:hint="eastAsia"/>
                <w:sz w:val="28"/>
                <w:szCs w:val="28"/>
              </w:rPr>
              <w:t>時</w:t>
            </w:r>
          </w:p>
        </w:tc>
        <w:tc>
          <w:tcPr>
            <w:tcW w:w="2408" w:type="dxa"/>
          </w:tcPr>
          <w:p w14:paraId="2F3FB126" w14:textId="77777777" w:rsidR="00476C5E" w:rsidRDefault="00476C5E" w:rsidP="007F6AD5">
            <w:pPr>
              <w:jc w:val="center"/>
              <w:rPr>
                <w:sz w:val="28"/>
                <w:szCs w:val="28"/>
              </w:rPr>
            </w:pPr>
            <w:r>
              <w:rPr>
                <w:rFonts w:hint="eastAsia"/>
                <w:sz w:val="28"/>
                <w:szCs w:val="28"/>
              </w:rPr>
              <w:t>めあて・課題</w:t>
            </w:r>
          </w:p>
        </w:tc>
        <w:tc>
          <w:tcPr>
            <w:tcW w:w="3539" w:type="dxa"/>
            <w:gridSpan w:val="2"/>
          </w:tcPr>
          <w:p w14:paraId="397BD546" w14:textId="77777777" w:rsidR="00476C5E" w:rsidRPr="005A5969" w:rsidRDefault="00476C5E" w:rsidP="007F6AD5">
            <w:pPr>
              <w:jc w:val="center"/>
              <w:rPr>
                <w:color w:val="000000" w:themeColor="text1"/>
                <w:sz w:val="28"/>
                <w:szCs w:val="28"/>
              </w:rPr>
            </w:pPr>
            <w:r w:rsidRPr="005A5969">
              <w:rPr>
                <w:rFonts w:hint="eastAsia"/>
                <w:color w:val="000000" w:themeColor="text1"/>
                <w:sz w:val="28"/>
                <w:szCs w:val="28"/>
              </w:rPr>
              <w:t>学習内容・流れ</w:t>
            </w:r>
          </w:p>
        </w:tc>
        <w:tc>
          <w:tcPr>
            <w:tcW w:w="2410" w:type="dxa"/>
            <w:vAlign w:val="center"/>
          </w:tcPr>
          <w:p w14:paraId="5EB1A96E" w14:textId="77777777" w:rsidR="00476C5E" w:rsidRPr="005A5969" w:rsidRDefault="00476C5E" w:rsidP="007F6AD5">
            <w:pPr>
              <w:spacing w:line="320" w:lineRule="exact"/>
              <w:jc w:val="center"/>
              <w:rPr>
                <w:color w:val="000000" w:themeColor="text1"/>
                <w:sz w:val="28"/>
                <w:szCs w:val="28"/>
              </w:rPr>
            </w:pPr>
            <w:r w:rsidRPr="005A5969">
              <w:rPr>
                <w:rFonts w:hint="eastAsia"/>
                <w:color w:val="000000" w:themeColor="text1"/>
                <w:sz w:val="28"/>
                <w:szCs w:val="28"/>
              </w:rPr>
              <w:t>まとめ・</w:t>
            </w:r>
          </w:p>
          <w:p w14:paraId="60BDDA58" w14:textId="77777777" w:rsidR="00476C5E" w:rsidRPr="005A5969" w:rsidRDefault="00476C5E" w:rsidP="007F6AD5">
            <w:pPr>
              <w:spacing w:line="320" w:lineRule="exact"/>
              <w:jc w:val="center"/>
              <w:rPr>
                <w:color w:val="000000" w:themeColor="text1"/>
                <w:sz w:val="28"/>
                <w:szCs w:val="28"/>
              </w:rPr>
            </w:pPr>
            <w:r w:rsidRPr="005A5969">
              <w:rPr>
                <w:rFonts w:hint="eastAsia"/>
                <w:color w:val="000000" w:themeColor="text1"/>
                <w:sz w:val="28"/>
                <w:szCs w:val="28"/>
              </w:rPr>
              <w:t>ゴールの姿</w:t>
            </w:r>
          </w:p>
        </w:tc>
        <w:tc>
          <w:tcPr>
            <w:tcW w:w="3455" w:type="dxa"/>
            <w:vAlign w:val="center"/>
          </w:tcPr>
          <w:p w14:paraId="6E6E45B2" w14:textId="77777777" w:rsidR="00476C5E" w:rsidRPr="005A5969" w:rsidRDefault="00476C5E" w:rsidP="007F6AD5">
            <w:pPr>
              <w:spacing w:line="400" w:lineRule="exact"/>
              <w:jc w:val="center"/>
              <w:rPr>
                <w:color w:val="000000" w:themeColor="text1"/>
                <w:sz w:val="28"/>
                <w:szCs w:val="28"/>
              </w:rPr>
            </w:pPr>
            <w:r w:rsidRPr="005A5969">
              <w:rPr>
                <w:rFonts w:hint="eastAsia"/>
                <w:color w:val="000000" w:themeColor="text1"/>
                <w:sz w:val="28"/>
                <w:szCs w:val="28"/>
              </w:rPr>
              <w:t>引き出したい振り返り</w:t>
            </w:r>
          </w:p>
        </w:tc>
        <w:tc>
          <w:tcPr>
            <w:tcW w:w="2715" w:type="dxa"/>
            <w:vAlign w:val="center"/>
          </w:tcPr>
          <w:p w14:paraId="1774B4CE" w14:textId="77777777" w:rsidR="00476C5E" w:rsidRPr="00324445" w:rsidRDefault="00476C5E" w:rsidP="007F6AD5">
            <w:pPr>
              <w:spacing w:line="320" w:lineRule="exact"/>
              <w:jc w:val="center"/>
              <w:rPr>
                <w:sz w:val="28"/>
                <w:szCs w:val="28"/>
              </w:rPr>
            </w:pPr>
            <w:r w:rsidRPr="0005268D">
              <w:rPr>
                <w:rFonts w:hint="eastAsia"/>
                <w:sz w:val="28"/>
                <w:szCs w:val="28"/>
              </w:rPr>
              <w:t>教員の振り返り（授業後）</w:t>
            </w:r>
          </w:p>
        </w:tc>
      </w:tr>
      <w:tr w:rsidR="000B675B" w14:paraId="35DABF2A" w14:textId="77777777" w:rsidTr="00827563">
        <w:trPr>
          <w:cantSplit/>
          <w:trHeight w:val="4527"/>
        </w:trPr>
        <w:tc>
          <w:tcPr>
            <w:tcW w:w="582" w:type="dxa"/>
            <w:textDirection w:val="tbRlV"/>
          </w:tcPr>
          <w:p w14:paraId="500A3926" w14:textId="37436A20" w:rsidR="000B675B" w:rsidRPr="00827563" w:rsidRDefault="00A3040A" w:rsidP="00827563">
            <w:pPr>
              <w:ind w:left="113" w:right="113"/>
              <w:rPr>
                <w:szCs w:val="21"/>
              </w:rPr>
            </w:pPr>
            <w:r w:rsidRPr="00827563">
              <w:rPr>
                <w:rFonts w:hint="eastAsia"/>
                <w:szCs w:val="21"/>
              </w:rPr>
              <w:t>１</w:t>
            </w:r>
            <w:r w:rsidR="00827563">
              <w:rPr>
                <w:rFonts w:hint="eastAsia"/>
                <w:szCs w:val="21"/>
              </w:rPr>
              <w:t>（一次）</w:t>
            </w:r>
          </w:p>
        </w:tc>
        <w:tc>
          <w:tcPr>
            <w:tcW w:w="2408" w:type="dxa"/>
          </w:tcPr>
          <w:p w14:paraId="2FE66570" w14:textId="1632E669" w:rsidR="000B675B" w:rsidRDefault="00A3040A" w:rsidP="00A3040A">
            <w:pPr>
              <w:ind w:left="210" w:hanging="210"/>
              <w:rPr>
                <w:szCs w:val="21"/>
              </w:rPr>
            </w:pPr>
            <w:r>
              <w:rPr>
                <w:rFonts w:hint="eastAsia"/>
                <w:szCs w:val="21"/>
              </w:rPr>
              <w:t>・種子の発芽について問題を見つけよう</w:t>
            </w:r>
            <w:r w:rsidR="000B675B">
              <w:rPr>
                <w:rFonts w:hint="eastAsia"/>
                <w:szCs w:val="21"/>
              </w:rPr>
              <w:t>。</w:t>
            </w:r>
          </w:p>
          <w:p w14:paraId="333F4C55" w14:textId="589FA8FE" w:rsidR="000B675B" w:rsidRPr="00A631E4" w:rsidRDefault="000B675B" w:rsidP="00A3040A">
            <w:pPr>
              <w:ind w:left="210" w:hanging="210"/>
              <w:rPr>
                <w:szCs w:val="21"/>
              </w:rPr>
            </w:pPr>
          </w:p>
        </w:tc>
        <w:tc>
          <w:tcPr>
            <w:tcW w:w="582" w:type="dxa"/>
            <w:textDirection w:val="tbRlV"/>
          </w:tcPr>
          <w:p w14:paraId="07D79CD3" w14:textId="5CE58EB6" w:rsidR="000B675B" w:rsidRDefault="006F0749" w:rsidP="00A631E4">
            <w:pPr>
              <w:ind w:left="113" w:right="113"/>
              <w:rPr>
                <w:sz w:val="28"/>
                <w:szCs w:val="28"/>
              </w:rPr>
            </w:pPr>
            <w:r>
              <w:rPr>
                <w:rFonts w:hint="eastAsia"/>
                <w:szCs w:val="21"/>
              </w:rPr>
              <w:t>自然事象に対する気付き・</w:t>
            </w:r>
            <w:r w:rsidR="000B675B" w:rsidRPr="00A631E4">
              <w:rPr>
                <w:rFonts w:hint="eastAsia"/>
                <w:szCs w:val="21"/>
              </w:rPr>
              <w:t>問題の設定</w:t>
            </w:r>
          </w:p>
        </w:tc>
        <w:tc>
          <w:tcPr>
            <w:tcW w:w="2957" w:type="dxa"/>
          </w:tcPr>
          <w:p w14:paraId="61B229EB" w14:textId="77777777" w:rsidR="000B675B" w:rsidRPr="00A631E4" w:rsidRDefault="000B675B" w:rsidP="000B675B">
            <w:pPr>
              <w:ind w:left="210" w:hanging="210"/>
              <w:rPr>
                <w:szCs w:val="21"/>
              </w:rPr>
            </w:pPr>
            <w:r>
              <w:rPr>
                <w:rFonts w:hint="eastAsia"/>
                <w:szCs w:val="21"/>
              </w:rPr>
              <w:t>・ダイコンの種子と、種子を発芽させたもの（かいわれ大根）を比べ、発芽について気付きや疑問をもつ。</w:t>
            </w:r>
          </w:p>
          <w:p w14:paraId="30B57539" w14:textId="19308BBA" w:rsidR="000B675B" w:rsidRDefault="009C24B6" w:rsidP="000B675B">
            <w:pPr>
              <w:ind w:left="210" w:hanging="210"/>
              <w:rPr>
                <w:szCs w:val="21"/>
              </w:rPr>
            </w:pPr>
            <w:r>
              <w:rPr>
                <w:rFonts w:hint="eastAsia"/>
                <w:szCs w:val="21"/>
              </w:rPr>
              <w:t>・気付きや疑問から問題を設定する</w:t>
            </w:r>
            <w:r w:rsidR="000B675B">
              <w:rPr>
                <w:rFonts w:hint="eastAsia"/>
                <w:szCs w:val="21"/>
              </w:rPr>
              <w:t>。</w:t>
            </w:r>
          </w:p>
          <w:p w14:paraId="1E603771" w14:textId="2564494C" w:rsidR="00B3198E" w:rsidRPr="00A631E4" w:rsidRDefault="00B3198E" w:rsidP="000B675B">
            <w:pPr>
              <w:ind w:left="210" w:hanging="210"/>
              <w:rPr>
                <w:szCs w:val="21"/>
              </w:rPr>
            </w:pPr>
            <w:r>
              <w:rPr>
                <w:rFonts w:hint="eastAsia"/>
                <w:szCs w:val="21"/>
              </w:rPr>
              <w:t>・</w:t>
            </w:r>
            <w:r w:rsidR="009C24B6">
              <w:rPr>
                <w:rFonts w:hint="eastAsia"/>
                <w:szCs w:val="21"/>
              </w:rPr>
              <w:t>設定</w:t>
            </w:r>
            <w:r w:rsidRPr="00B3198E">
              <w:rPr>
                <w:rFonts w:hint="eastAsia"/>
                <w:szCs w:val="21"/>
              </w:rPr>
              <w:t>した問題を</w:t>
            </w:r>
            <w:r w:rsidRPr="00B3198E">
              <w:rPr>
                <w:szCs w:val="21"/>
              </w:rPr>
              <w:t>jamboardに入力して共有する</w:t>
            </w:r>
            <w:r>
              <w:rPr>
                <w:rFonts w:hint="eastAsia"/>
                <w:szCs w:val="21"/>
              </w:rPr>
              <w:t>。</w:t>
            </w:r>
          </w:p>
        </w:tc>
        <w:tc>
          <w:tcPr>
            <w:tcW w:w="2410" w:type="dxa"/>
          </w:tcPr>
          <w:p w14:paraId="2D0D3B3E" w14:textId="77777777" w:rsidR="00A3040A" w:rsidRDefault="00A3040A" w:rsidP="00A3040A">
            <w:pPr>
              <w:ind w:left="210" w:hanging="210"/>
              <w:rPr>
                <w:szCs w:val="21"/>
              </w:rPr>
            </w:pPr>
            <w:r>
              <w:rPr>
                <w:rFonts w:hint="eastAsia"/>
                <w:szCs w:val="21"/>
              </w:rPr>
              <w:t>・種子が発芽するために、「水」は必要だろうか。</w:t>
            </w:r>
          </w:p>
          <w:p w14:paraId="522812C8" w14:textId="30272E60" w:rsidR="00A3040A" w:rsidRDefault="00A3040A" w:rsidP="00A3040A">
            <w:pPr>
              <w:ind w:left="210" w:hanging="210"/>
              <w:rPr>
                <w:szCs w:val="21"/>
              </w:rPr>
            </w:pPr>
            <w:r>
              <w:rPr>
                <w:rFonts w:hint="eastAsia"/>
                <w:szCs w:val="21"/>
              </w:rPr>
              <w:t>・種子が発芽するために、「空気」は必要だろうか。</w:t>
            </w:r>
          </w:p>
          <w:p w14:paraId="2D4DB2C8" w14:textId="6294ED65" w:rsidR="00A3040A" w:rsidRDefault="00A3040A" w:rsidP="00A3040A">
            <w:pPr>
              <w:ind w:left="210" w:hanging="210"/>
              <w:rPr>
                <w:szCs w:val="21"/>
              </w:rPr>
            </w:pPr>
            <w:r>
              <w:rPr>
                <w:rFonts w:hint="eastAsia"/>
                <w:szCs w:val="21"/>
              </w:rPr>
              <w:t>・種子が発芽するために、「温度」は必要だろうか。</w:t>
            </w:r>
          </w:p>
          <w:p w14:paraId="6C3BA65E" w14:textId="11E0405F" w:rsidR="00A3040A" w:rsidRPr="00A3040A" w:rsidRDefault="00B3198E" w:rsidP="00B3198E">
            <w:pPr>
              <w:ind w:left="210"/>
              <w:rPr>
                <w:szCs w:val="21"/>
              </w:rPr>
            </w:pPr>
            <w:r>
              <w:rPr>
                <w:rFonts w:hint="eastAsia"/>
                <w:szCs w:val="21"/>
              </w:rPr>
              <w:t>等、「発芽の条件」に関わる問題を設定している。</w:t>
            </w:r>
          </w:p>
        </w:tc>
        <w:tc>
          <w:tcPr>
            <w:tcW w:w="3455" w:type="dxa"/>
          </w:tcPr>
          <w:p w14:paraId="476A4674" w14:textId="06B6D986" w:rsidR="000B675B" w:rsidRPr="00A3040A" w:rsidRDefault="00565971" w:rsidP="00565971">
            <w:pPr>
              <w:ind w:left="210" w:hanging="210"/>
              <w:rPr>
                <w:szCs w:val="21"/>
              </w:rPr>
            </w:pPr>
            <w:r>
              <w:rPr>
                <w:rFonts w:hint="eastAsia"/>
                <w:szCs w:val="21"/>
              </w:rPr>
              <w:t>・ぼくは、はじめ「植物の種子が発芽するためには、水と空気と日光が必要だろうか。」という問題を考えました。でも他の友達は、「温度」も必要だと考えていて「なるほど」と思ったので、それも問題にするようにしました。</w:t>
            </w:r>
          </w:p>
        </w:tc>
        <w:tc>
          <w:tcPr>
            <w:tcW w:w="2715" w:type="dxa"/>
          </w:tcPr>
          <w:p w14:paraId="531DB5F8" w14:textId="0AE9689B" w:rsidR="009B1A6B" w:rsidRPr="00A631E4" w:rsidRDefault="009B1A6B" w:rsidP="00AD0354">
            <w:pPr>
              <w:ind w:left="210" w:hanging="210"/>
              <w:rPr>
                <w:szCs w:val="21"/>
              </w:rPr>
            </w:pPr>
          </w:p>
        </w:tc>
      </w:tr>
      <w:tr w:rsidR="006F0749" w:rsidRPr="00A631E4" w14:paraId="71775CEE" w14:textId="77777777" w:rsidTr="00827563">
        <w:trPr>
          <w:trHeight w:val="4527"/>
        </w:trPr>
        <w:tc>
          <w:tcPr>
            <w:tcW w:w="582" w:type="dxa"/>
          </w:tcPr>
          <w:p w14:paraId="57BA85A3" w14:textId="64A52029" w:rsidR="006F0749" w:rsidRPr="00827563" w:rsidRDefault="006F0749" w:rsidP="007C2ED0">
            <w:pPr>
              <w:rPr>
                <w:szCs w:val="21"/>
              </w:rPr>
            </w:pPr>
            <w:r w:rsidRPr="00827563">
              <w:rPr>
                <w:rFonts w:hint="eastAsia"/>
                <w:szCs w:val="21"/>
              </w:rPr>
              <w:t>２</w:t>
            </w:r>
          </w:p>
        </w:tc>
        <w:tc>
          <w:tcPr>
            <w:tcW w:w="2408" w:type="dxa"/>
            <w:vMerge w:val="restart"/>
          </w:tcPr>
          <w:p w14:paraId="4135EBE7" w14:textId="77777777" w:rsidR="006F0749" w:rsidRDefault="006F0749" w:rsidP="007C2ED0">
            <w:pPr>
              <w:ind w:left="210" w:hanging="210"/>
              <w:rPr>
                <w:szCs w:val="21"/>
              </w:rPr>
            </w:pPr>
          </w:p>
          <w:p w14:paraId="602E27E5" w14:textId="77777777" w:rsidR="006F0749" w:rsidRDefault="006F0749" w:rsidP="007C2ED0">
            <w:pPr>
              <w:ind w:left="210" w:hanging="210"/>
              <w:rPr>
                <w:szCs w:val="21"/>
              </w:rPr>
            </w:pPr>
          </w:p>
          <w:p w14:paraId="2CA5968D" w14:textId="77777777" w:rsidR="006F0749" w:rsidRDefault="006F0749" w:rsidP="007C2ED0">
            <w:pPr>
              <w:ind w:left="210" w:hanging="210"/>
              <w:rPr>
                <w:szCs w:val="21"/>
              </w:rPr>
            </w:pPr>
          </w:p>
          <w:p w14:paraId="39674C9D" w14:textId="77777777" w:rsidR="006F0749" w:rsidRDefault="006F0749" w:rsidP="007C2ED0">
            <w:pPr>
              <w:ind w:left="210" w:hanging="210"/>
              <w:rPr>
                <w:szCs w:val="21"/>
              </w:rPr>
            </w:pPr>
          </w:p>
          <w:p w14:paraId="6768C8B5" w14:textId="77777777" w:rsidR="006F0749" w:rsidRDefault="006F0749" w:rsidP="007C2ED0">
            <w:pPr>
              <w:ind w:left="210" w:hanging="210"/>
              <w:rPr>
                <w:szCs w:val="21"/>
              </w:rPr>
            </w:pPr>
          </w:p>
          <w:p w14:paraId="1FBB3C09" w14:textId="77777777" w:rsidR="0022615D" w:rsidRPr="00A94C1C" w:rsidRDefault="0022615D" w:rsidP="0022615D">
            <w:pPr>
              <w:jc w:val="left"/>
              <w:rPr>
                <w:szCs w:val="21"/>
                <w:bdr w:val="single" w:sz="4" w:space="0" w:color="auto"/>
              </w:rPr>
            </w:pPr>
            <w:r w:rsidRPr="00A94C1C">
              <w:rPr>
                <w:rFonts w:hint="eastAsia"/>
                <w:szCs w:val="21"/>
                <w:bdr w:val="single" w:sz="4" w:space="0" w:color="auto"/>
              </w:rPr>
              <w:t>問題</w:t>
            </w:r>
          </w:p>
          <w:p w14:paraId="29A59309" w14:textId="6CFAF969" w:rsidR="006F0749" w:rsidRDefault="006F0749" w:rsidP="0022615D">
            <w:pPr>
              <w:ind w:firstLine="210"/>
              <w:rPr>
                <w:szCs w:val="21"/>
              </w:rPr>
            </w:pPr>
            <w:r>
              <w:rPr>
                <w:rFonts w:hint="eastAsia"/>
                <w:szCs w:val="21"/>
              </w:rPr>
              <w:t>種子が発芽するために「水」は必要だろうか。</w:t>
            </w:r>
          </w:p>
          <w:p w14:paraId="50068B6C" w14:textId="77777777" w:rsidR="006F0749" w:rsidRPr="00A631E4" w:rsidRDefault="006F0749" w:rsidP="007C2ED0">
            <w:pPr>
              <w:ind w:left="210" w:hanging="210"/>
              <w:rPr>
                <w:szCs w:val="21"/>
              </w:rPr>
            </w:pPr>
          </w:p>
        </w:tc>
        <w:tc>
          <w:tcPr>
            <w:tcW w:w="582" w:type="dxa"/>
            <w:textDirection w:val="tbRlV"/>
          </w:tcPr>
          <w:p w14:paraId="261F8F32" w14:textId="35A3567D" w:rsidR="006F0749" w:rsidRDefault="006F0749" w:rsidP="007C2ED0">
            <w:pPr>
              <w:ind w:left="113" w:right="113"/>
              <w:rPr>
                <w:sz w:val="28"/>
                <w:szCs w:val="28"/>
              </w:rPr>
            </w:pPr>
            <w:r>
              <w:rPr>
                <w:rFonts w:hint="eastAsia"/>
                <w:szCs w:val="21"/>
              </w:rPr>
              <w:t>予想や仮説の設定・検証計画の立案・実験</w:t>
            </w:r>
          </w:p>
        </w:tc>
        <w:tc>
          <w:tcPr>
            <w:tcW w:w="2957" w:type="dxa"/>
          </w:tcPr>
          <w:p w14:paraId="63B37838" w14:textId="5A380EBF" w:rsidR="006F0749" w:rsidRDefault="006F0749" w:rsidP="001378B6">
            <w:pPr>
              <w:ind w:left="210" w:hanging="210"/>
              <w:rPr>
                <w:szCs w:val="21"/>
              </w:rPr>
            </w:pPr>
            <w:r>
              <w:rPr>
                <w:rFonts w:hint="eastAsia"/>
                <w:szCs w:val="21"/>
              </w:rPr>
              <w:t>・種子が発芽するために「水」が必要かどうか予想し、実験方法を考える。</w:t>
            </w:r>
          </w:p>
          <w:p w14:paraId="0629057B" w14:textId="77777777" w:rsidR="006F0749" w:rsidRDefault="006F0749" w:rsidP="001378B6">
            <w:pPr>
              <w:ind w:left="210" w:hanging="210"/>
              <w:rPr>
                <w:szCs w:val="21"/>
              </w:rPr>
            </w:pPr>
          </w:p>
          <w:p w14:paraId="339A91C6" w14:textId="194365C1" w:rsidR="006F0749" w:rsidRDefault="006F0749" w:rsidP="001378B6">
            <w:pPr>
              <w:ind w:left="210" w:hanging="210"/>
              <w:rPr>
                <w:szCs w:val="21"/>
              </w:rPr>
            </w:pPr>
            <w:r>
              <w:rPr>
                <w:rFonts w:hint="eastAsia"/>
                <w:szCs w:val="21"/>
              </w:rPr>
              <w:t>・自分の予想が確かめられたときの結果の見通しをもつ。</w:t>
            </w:r>
          </w:p>
          <w:p w14:paraId="1FF8149D" w14:textId="77777777" w:rsidR="006F0749" w:rsidRDefault="006F0749" w:rsidP="001378B6">
            <w:pPr>
              <w:ind w:left="210" w:hanging="210"/>
              <w:rPr>
                <w:szCs w:val="21"/>
              </w:rPr>
            </w:pPr>
          </w:p>
          <w:p w14:paraId="5D5AB667" w14:textId="5878318D" w:rsidR="006F0749" w:rsidRPr="00A631E4" w:rsidRDefault="006F0749" w:rsidP="001378B6">
            <w:pPr>
              <w:ind w:left="210" w:hanging="210"/>
              <w:rPr>
                <w:szCs w:val="21"/>
              </w:rPr>
            </w:pPr>
            <w:r>
              <w:rPr>
                <w:rFonts w:hint="eastAsia"/>
                <w:szCs w:val="21"/>
              </w:rPr>
              <w:t>・考えた方法で実験する。</w:t>
            </w:r>
          </w:p>
        </w:tc>
        <w:tc>
          <w:tcPr>
            <w:tcW w:w="2410" w:type="dxa"/>
          </w:tcPr>
          <w:p w14:paraId="01623398" w14:textId="10905FF8" w:rsidR="006F0749" w:rsidRPr="00A3040A" w:rsidRDefault="006F0749" w:rsidP="001378B6">
            <w:pPr>
              <w:ind w:left="210" w:hanging="210"/>
              <w:rPr>
                <w:szCs w:val="21"/>
              </w:rPr>
            </w:pPr>
            <w:r>
              <w:rPr>
                <w:rFonts w:hint="eastAsia"/>
                <w:szCs w:val="21"/>
              </w:rPr>
              <w:t>・種子が発芽するために水が必要かどうかを調べるためには、湿らせた脱脂綿と乾いた脱脂綿を使って調べ、それ以外の条件は合わせるようにする。</w:t>
            </w:r>
          </w:p>
        </w:tc>
        <w:tc>
          <w:tcPr>
            <w:tcW w:w="3455" w:type="dxa"/>
          </w:tcPr>
          <w:p w14:paraId="2F620751" w14:textId="1D5B7F87" w:rsidR="006F0749" w:rsidRPr="00A3040A" w:rsidRDefault="006F0749" w:rsidP="0096267D">
            <w:pPr>
              <w:ind w:left="210" w:hanging="210"/>
              <w:rPr>
                <w:szCs w:val="21"/>
              </w:rPr>
            </w:pPr>
            <w:r>
              <w:rPr>
                <w:rFonts w:hint="eastAsia"/>
                <w:szCs w:val="21"/>
              </w:rPr>
              <w:t>・発芽に水が必要かどうかを調べるために、湿らした脱脂綿と乾いた脱脂綿を使った実験を考えました。温度の条件をそろえるために同じ場所に置くことが必要だという意見に納得しました。ぼくは、水は必要だと思うので、濡れた脱脂綿では発芽するけど乾いた脱脂綿では発芽しないと思います。</w:t>
            </w:r>
          </w:p>
        </w:tc>
        <w:tc>
          <w:tcPr>
            <w:tcW w:w="2715" w:type="dxa"/>
          </w:tcPr>
          <w:p w14:paraId="5EBF71A3" w14:textId="77777777" w:rsidR="006F0749" w:rsidRPr="00A631E4" w:rsidRDefault="006F0749" w:rsidP="007C2ED0">
            <w:pPr>
              <w:ind w:left="210" w:hanging="210"/>
              <w:rPr>
                <w:szCs w:val="21"/>
              </w:rPr>
            </w:pPr>
          </w:p>
        </w:tc>
      </w:tr>
      <w:tr w:rsidR="006F0749" w:rsidRPr="00A631E4" w14:paraId="2B2E3FEC" w14:textId="77777777" w:rsidTr="00827563">
        <w:trPr>
          <w:trHeight w:val="2544"/>
        </w:trPr>
        <w:tc>
          <w:tcPr>
            <w:tcW w:w="582" w:type="dxa"/>
          </w:tcPr>
          <w:p w14:paraId="5037C9CD" w14:textId="0BCE042F" w:rsidR="006F0749" w:rsidRPr="00827563" w:rsidRDefault="006F0749" w:rsidP="007C2ED0">
            <w:pPr>
              <w:rPr>
                <w:szCs w:val="21"/>
              </w:rPr>
            </w:pPr>
            <w:r w:rsidRPr="00827563">
              <w:rPr>
                <w:rFonts w:hint="eastAsia"/>
                <w:szCs w:val="21"/>
              </w:rPr>
              <w:t>３</w:t>
            </w:r>
          </w:p>
        </w:tc>
        <w:tc>
          <w:tcPr>
            <w:tcW w:w="2408" w:type="dxa"/>
            <w:vMerge/>
          </w:tcPr>
          <w:p w14:paraId="07458FF9" w14:textId="77777777" w:rsidR="006F0749" w:rsidRDefault="006F0749" w:rsidP="007C2ED0">
            <w:pPr>
              <w:ind w:left="210" w:hanging="210"/>
              <w:rPr>
                <w:szCs w:val="21"/>
              </w:rPr>
            </w:pPr>
          </w:p>
        </w:tc>
        <w:tc>
          <w:tcPr>
            <w:tcW w:w="582" w:type="dxa"/>
            <w:textDirection w:val="tbRlV"/>
          </w:tcPr>
          <w:p w14:paraId="12B0F669" w14:textId="5FAD8534" w:rsidR="006F0749" w:rsidRDefault="006F0749" w:rsidP="007C2ED0">
            <w:pPr>
              <w:ind w:left="113" w:right="113"/>
              <w:rPr>
                <w:szCs w:val="21"/>
              </w:rPr>
            </w:pPr>
            <w:r>
              <w:rPr>
                <w:rFonts w:hint="eastAsia"/>
                <w:szCs w:val="21"/>
              </w:rPr>
              <w:t>結果の処理・考察・結論</w:t>
            </w:r>
            <w:r w:rsidR="006C6ADE">
              <w:rPr>
                <w:rFonts w:hint="eastAsia"/>
                <w:szCs w:val="21"/>
              </w:rPr>
              <w:t>の導出</w:t>
            </w:r>
          </w:p>
        </w:tc>
        <w:tc>
          <w:tcPr>
            <w:tcW w:w="2957" w:type="dxa"/>
          </w:tcPr>
          <w:p w14:paraId="1339D83A" w14:textId="64ABECC0" w:rsidR="006F0749" w:rsidRDefault="006F0749" w:rsidP="001378B6">
            <w:pPr>
              <w:ind w:left="210" w:hanging="210"/>
              <w:rPr>
                <w:szCs w:val="21"/>
              </w:rPr>
            </w:pPr>
            <w:r>
              <w:rPr>
                <w:rFonts w:hint="eastAsia"/>
                <w:szCs w:val="21"/>
              </w:rPr>
              <w:t>・実験の結果を記録する。</w:t>
            </w:r>
          </w:p>
          <w:p w14:paraId="19895074" w14:textId="09064850" w:rsidR="006F0749" w:rsidRDefault="006F0749" w:rsidP="001378B6">
            <w:pPr>
              <w:ind w:left="210" w:hanging="210"/>
              <w:rPr>
                <w:szCs w:val="21"/>
              </w:rPr>
            </w:pPr>
            <w:r>
              <w:rPr>
                <w:rFonts w:hint="eastAsia"/>
                <w:szCs w:val="21"/>
              </w:rPr>
              <w:t>・実験</w:t>
            </w:r>
            <w:r w:rsidR="00D66541">
              <w:rPr>
                <w:rFonts w:hint="eastAsia"/>
                <w:szCs w:val="21"/>
              </w:rPr>
              <w:t>の</w:t>
            </w:r>
            <w:r>
              <w:rPr>
                <w:rFonts w:hint="eastAsia"/>
                <w:szCs w:val="21"/>
              </w:rPr>
              <w:t>結果を基に、予想や仮説、実験方法を振り返る。</w:t>
            </w:r>
          </w:p>
          <w:p w14:paraId="6A460F0B" w14:textId="77777777" w:rsidR="006C6ADE" w:rsidRDefault="006C6ADE" w:rsidP="001378B6">
            <w:pPr>
              <w:ind w:left="210" w:hanging="210"/>
              <w:rPr>
                <w:szCs w:val="21"/>
              </w:rPr>
            </w:pPr>
          </w:p>
          <w:p w14:paraId="621030A9" w14:textId="5058C92B" w:rsidR="006C6ADE" w:rsidRDefault="006C6ADE" w:rsidP="001378B6">
            <w:pPr>
              <w:ind w:left="210" w:hanging="210"/>
              <w:rPr>
                <w:szCs w:val="21"/>
              </w:rPr>
            </w:pPr>
            <w:r>
              <w:rPr>
                <w:rFonts w:hint="eastAsia"/>
                <w:szCs w:val="21"/>
              </w:rPr>
              <w:t>・「発芽率」について知る。</w:t>
            </w:r>
          </w:p>
          <w:p w14:paraId="7257024A" w14:textId="77777777" w:rsidR="006C6ADE" w:rsidRDefault="006C6ADE" w:rsidP="001378B6">
            <w:pPr>
              <w:ind w:left="210" w:hanging="210"/>
              <w:rPr>
                <w:szCs w:val="21"/>
              </w:rPr>
            </w:pPr>
          </w:p>
          <w:p w14:paraId="29E9E167" w14:textId="41B69F07" w:rsidR="006F0749" w:rsidRDefault="006F0749" w:rsidP="001378B6">
            <w:pPr>
              <w:ind w:left="210" w:hanging="210"/>
              <w:rPr>
                <w:szCs w:val="21"/>
              </w:rPr>
            </w:pPr>
            <w:r>
              <w:rPr>
                <w:rFonts w:hint="eastAsia"/>
                <w:szCs w:val="21"/>
              </w:rPr>
              <w:t>・</w:t>
            </w:r>
            <w:r w:rsidR="00D66541">
              <w:rPr>
                <w:rFonts w:hint="eastAsia"/>
                <w:szCs w:val="21"/>
              </w:rPr>
              <w:t>実験の結果を基に考察し、結論付ける。</w:t>
            </w:r>
          </w:p>
        </w:tc>
        <w:tc>
          <w:tcPr>
            <w:tcW w:w="2410" w:type="dxa"/>
          </w:tcPr>
          <w:p w14:paraId="0FC5FA17" w14:textId="4DC64B53" w:rsidR="006F0749" w:rsidRDefault="00D66541" w:rsidP="00D66541">
            <w:pPr>
              <w:ind w:left="210" w:hanging="210"/>
              <w:rPr>
                <w:szCs w:val="21"/>
              </w:rPr>
            </w:pPr>
            <w:r>
              <w:rPr>
                <w:rFonts w:hint="eastAsia"/>
                <w:szCs w:val="21"/>
              </w:rPr>
              <w:t>・湿った脱脂綿の種子のみ発芽した。このことから発芽には「水」が必要だと言える。</w:t>
            </w:r>
          </w:p>
          <w:p w14:paraId="0C78FC4C" w14:textId="641A75A9" w:rsidR="00D66541" w:rsidRDefault="00D66541" w:rsidP="001378B6">
            <w:pPr>
              <w:ind w:left="210" w:hanging="210"/>
              <w:rPr>
                <w:szCs w:val="21"/>
              </w:rPr>
            </w:pPr>
          </w:p>
        </w:tc>
        <w:tc>
          <w:tcPr>
            <w:tcW w:w="3455" w:type="dxa"/>
          </w:tcPr>
          <w:p w14:paraId="187394DA" w14:textId="585606C8" w:rsidR="006F0749" w:rsidRPr="00D66541" w:rsidRDefault="00D66541" w:rsidP="001E02F8">
            <w:pPr>
              <w:ind w:left="210" w:hanging="210"/>
              <w:rPr>
                <w:szCs w:val="21"/>
              </w:rPr>
            </w:pPr>
            <w:r>
              <w:rPr>
                <w:rFonts w:hint="eastAsia"/>
                <w:szCs w:val="21"/>
              </w:rPr>
              <w:t>・実験の結果から、</w:t>
            </w:r>
            <w:r w:rsidR="001E02F8">
              <w:rPr>
                <w:rFonts w:hint="eastAsia"/>
                <w:szCs w:val="21"/>
              </w:rPr>
              <w:t>自分の予想通り</w:t>
            </w:r>
            <w:r w:rsidR="001E02F8">
              <w:rPr>
                <w:rFonts w:hint="eastAsia"/>
                <w:szCs w:val="21"/>
              </w:rPr>
              <w:t>発芽には水が必要ということが分かりました</w:t>
            </w:r>
            <w:r>
              <w:rPr>
                <w:rFonts w:hint="eastAsia"/>
                <w:szCs w:val="21"/>
              </w:rPr>
              <w:t>。</w:t>
            </w:r>
            <w:r w:rsidR="001E02F8">
              <w:rPr>
                <w:rFonts w:hint="eastAsia"/>
                <w:szCs w:val="21"/>
              </w:rPr>
              <w:t>他の班では、発芽していない種子もあったけれど、</w:t>
            </w:r>
            <w:r>
              <w:rPr>
                <w:rFonts w:hint="eastAsia"/>
                <w:szCs w:val="21"/>
              </w:rPr>
              <w:t>先生から「発芽率」の話を聞いて、種子の中には発芽しないものも含まれているので、複数の種子を使って実験した方がよいことが分かりました。温度や空気についてどうやって調べるのか考えてみたい</w:t>
            </w:r>
            <w:r w:rsidR="006C6ADE">
              <w:rPr>
                <w:rFonts w:hint="eastAsia"/>
                <w:szCs w:val="21"/>
              </w:rPr>
              <w:t>です</w:t>
            </w:r>
            <w:r>
              <w:rPr>
                <w:rFonts w:hint="eastAsia"/>
                <w:szCs w:val="21"/>
              </w:rPr>
              <w:t>。</w:t>
            </w:r>
          </w:p>
        </w:tc>
        <w:tc>
          <w:tcPr>
            <w:tcW w:w="2715" w:type="dxa"/>
          </w:tcPr>
          <w:p w14:paraId="25222D3D" w14:textId="77777777" w:rsidR="006F0749" w:rsidRPr="00A631E4" w:rsidRDefault="006F0749" w:rsidP="007C2ED0">
            <w:pPr>
              <w:ind w:left="210" w:hanging="210"/>
              <w:rPr>
                <w:szCs w:val="21"/>
              </w:rPr>
            </w:pPr>
          </w:p>
        </w:tc>
      </w:tr>
      <w:tr w:rsidR="00A053E7" w14:paraId="727112EE" w14:textId="77777777" w:rsidTr="00827563">
        <w:trPr>
          <w:trHeight w:val="3600"/>
        </w:trPr>
        <w:tc>
          <w:tcPr>
            <w:tcW w:w="582" w:type="dxa"/>
          </w:tcPr>
          <w:p w14:paraId="2EA91204" w14:textId="25460F58" w:rsidR="00A053E7" w:rsidRDefault="00A053E7" w:rsidP="00A94C1C">
            <w:pPr>
              <w:rPr>
                <w:szCs w:val="21"/>
              </w:rPr>
            </w:pPr>
            <w:r w:rsidRPr="00827563">
              <w:rPr>
                <w:rFonts w:hint="eastAsia"/>
                <w:szCs w:val="21"/>
              </w:rPr>
              <w:t>４</w:t>
            </w:r>
          </w:p>
          <w:p w14:paraId="56ED7B70" w14:textId="3890C78A" w:rsidR="000A6C5E" w:rsidRPr="00827563" w:rsidRDefault="000A6C5E" w:rsidP="00A94C1C">
            <w:pPr>
              <w:rPr>
                <w:rFonts w:hint="eastAsia"/>
                <w:szCs w:val="21"/>
              </w:rPr>
            </w:pPr>
            <w:r>
              <w:rPr>
                <w:rFonts w:hint="eastAsia"/>
                <w:szCs w:val="21"/>
              </w:rPr>
              <w:t>・</w:t>
            </w:r>
          </w:p>
          <w:p w14:paraId="23E48075" w14:textId="7E21C272" w:rsidR="00827563" w:rsidRPr="00827563" w:rsidRDefault="00827563" w:rsidP="00A94C1C">
            <w:pPr>
              <w:rPr>
                <w:szCs w:val="21"/>
              </w:rPr>
            </w:pPr>
            <w:r w:rsidRPr="00827563">
              <w:rPr>
                <w:rFonts w:hint="eastAsia"/>
                <w:szCs w:val="21"/>
              </w:rPr>
              <w:t>５</w:t>
            </w:r>
          </w:p>
        </w:tc>
        <w:tc>
          <w:tcPr>
            <w:tcW w:w="2408" w:type="dxa"/>
          </w:tcPr>
          <w:p w14:paraId="4597D792" w14:textId="77777777" w:rsidR="00A053E7" w:rsidRDefault="00A053E7" w:rsidP="00A94C1C">
            <w:pPr>
              <w:ind w:left="210" w:hanging="210"/>
              <w:jc w:val="left"/>
              <w:rPr>
                <w:szCs w:val="21"/>
              </w:rPr>
            </w:pPr>
          </w:p>
          <w:p w14:paraId="066E21A6" w14:textId="77777777" w:rsidR="00A053E7" w:rsidRDefault="00A053E7" w:rsidP="00A94C1C">
            <w:pPr>
              <w:ind w:left="210" w:hanging="210"/>
              <w:jc w:val="left"/>
              <w:rPr>
                <w:szCs w:val="21"/>
              </w:rPr>
            </w:pPr>
          </w:p>
          <w:p w14:paraId="077AA32F" w14:textId="77777777" w:rsidR="00A053E7" w:rsidRDefault="00A053E7" w:rsidP="00A94C1C">
            <w:pPr>
              <w:ind w:left="210" w:hanging="210"/>
              <w:jc w:val="left"/>
              <w:rPr>
                <w:szCs w:val="21"/>
              </w:rPr>
            </w:pPr>
          </w:p>
          <w:p w14:paraId="64C163CD" w14:textId="77777777" w:rsidR="00A053E7" w:rsidRDefault="00A053E7" w:rsidP="00A94C1C">
            <w:pPr>
              <w:ind w:left="210" w:hanging="210"/>
              <w:jc w:val="left"/>
              <w:rPr>
                <w:szCs w:val="21"/>
              </w:rPr>
            </w:pPr>
          </w:p>
          <w:p w14:paraId="31AEA66A" w14:textId="77777777" w:rsidR="00A053E7" w:rsidRDefault="00A053E7" w:rsidP="00A94C1C">
            <w:pPr>
              <w:ind w:left="210" w:hanging="210"/>
              <w:jc w:val="left"/>
              <w:rPr>
                <w:szCs w:val="21"/>
              </w:rPr>
            </w:pPr>
          </w:p>
          <w:p w14:paraId="6D35CADC" w14:textId="77777777" w:rsidR="00A053E7" w:rsidRPr="00A94C1C" w:rsidRDefault="00A053E7" w:rsidP="00A94C1C">
            <w:pPr>
              <w:jc w:val="left"/>
              <w:rPr>
                <w:szCs w:val="21"/>
                <w:bdr w:val="single" w:sz="4" w:space="0" w:color="auto"/>
              </w:rPr>
            </w:pPr>
            <w:r w:rsidRPr="00A94C1C">
              <w:rPr>
                <w:rFonts w:hint="eastAsia"/>
                <w:szCs w:val="21"/>
                <w:bdr w:val="single" w:sz="4" w:space="0" w:color="auto"/>
              </w:rPr>
              <w:t>問題</w:t>
            </w:r>
          </w:p>
          <w:p w14:paraId="1020C5F3" w14:textId="0FB18D09" w:rsidR="00A053E7" w:rsidRPr="00A3040A" w:rsidRDefault="00A053E7" w:rsidP="00A94C1C">
            <w:pPr>
              <w:ind w:leftChars="100" w:left="210"/>
              <w:jc w:val="left"/>
              <w:rPr>
                <w:szCs w:val="21"/>
              </w:rPr>
            </w:pPr>
            <w:r>
              <w:rPr>
                <w:rFonts w:hint="eastAsia"/>
                <w:szCs w:val="21"/>
              </w:rPr>
              <w:t>種子が発芽するために「水」のほかに何が必要だろうか。</w:t>
            </w:r>
          </w:p>
        </w:tc>
        <w:tc>
          <w:tcPr>
            <w:tcW w:w="582" w:type="dxa"/>
            <w:textDirection w:val="tbRlV"/>
          </w:tcPr>
          <w:p w14:paraId="03A15DBB" w14:textId="37E733D2" w:rsidR="00A053E7" w:rsidRPr="00A3040A" w:rsidRDefault="00A053E7" w:rsidP="00A94C1C">
            <w:pPr>
              <w:ind w:left="113" w:right="113"/>
              <w:rPr>
                <w:szCs w:val="21"/>
              </w:rPr>
            </w:pPr>
            <w:r>
              <w:rPr>
                <w:rFonts w:hint="eastAsia"/>
                <w:szCs w:val="21"/>
              </w:rPr>
              <w:t>予想</w:t>
            </w:r>
            <w:r w:rsidR="00827563">
              <w:rPr>
                <w:rFonts w:hint="eastAsia"/>
                <w:szCs w:val="21"/>
              </w:rPr>
              <w:t>・</w:t>
            </w:r>
            <w:r>
              <w:rPr>
                <w:rFonts w:hint="eastAsia"/>
                <w:szCs w:val="21"/>
              </w:rPr>
              <w:t>仮説の設定・検証計画の立案</w:t>
            </w:r>
          </w:p>
        </w:tc>
        <w:tc>
          <w:tcPr>
            <w:tcW w:w="2957" w:type="dxa"/>
          </w:tcPr>
          <w:p w14:paraId="2EC30A69" w14:textId="77777777" w:rsidR="00A053E7" w:rsidRPr="00A3040A" w:rsidRDefault="00A053E7" w:rsidP="001378B6">
            <w:pPr>
              <w:ind w:left="210" w:hanging="210"/>
              <w:rPr>
                <w:szCs w:val="21"/>
              </w:rPr>
            </w:pPr>
            <w:r>
              <w:rPr>
                <w:rFonts w:hint="eastAsia"/>
                <w:szCs w:val="21"/>
              </w:rPr>
              <w:t>・種子の発芽に必要な条件について予想や仮説を立てる。</w:t>
            </w:r>
          </w:p>
          <w:p w14:paraId="0B73184B" w14:textId="77C6A0F0" w:rsidR="00A053E7" w:rsidRDefault="00A053E7" w:rsidP="00A94C1C">
            <w:pPr>
              <w:ind w:left="210" w:hanging="210"/>
              <w:rPr>
                <w:szCs w:val="21"/>
              </w:rPr>
            </w:pPr>
            <w:r>
              <w:rPr>
                <w:rFonts w:hint="eastAsia"/>
                <w:szCs w:val="21"/>
              </w:rPr>
              <w:t>・種子の発芽に必要な条件かどうか調べるための実験方法を考える。</w:t>
            </w:r>
          </w:p>
          <w:p w14:paraId="5456ACA7" w14:textId="5977A6EC" w:rsidR="00A053E7" w:rsidRPr="00A3040A" w:rsidRDefault="00A053E7" w:rsidP="00A94C1C">
            <w:pPr>
              <w:ind w:left="210" w:hanging="210"/>
              <w:rPr>
                <w:szCs w:val="21"/>
              </w:rPr>
            </w:pPr>
            <w:r>
              <w:rPr>
                <w:rFonts w:hint="eastAsia"/>
                <w:szCs w:val="21"/>
              </w:rPr>
              <w:t>・自分の予想が確かめられたときの結果の見通しをもつ。</w:t>
            </w:r>
          </w:p>
        </w:tc>
        <w:tc>
          <w:tcPr>
            <w:tcW w:w="2410" w:type="dxa"/>
          </w:tcPr>
          <w:p w14:paraId="1C2A7769" w14:textId="6D730938" w:rsidR="00A053E7" w:rsidRPr="00A3040A" w:rsidRDefault="00A053E7" w:rsidP="00A94C1C">
            <w:pPr>
              <w:ind w:left="210" w:hanging="210"/>
              <w:rPr>
                <w:szCs w:val="21"/>
              </w:rPr>
            </w:pPr>
            <w:r>
              <w:rPr>
                <w:rFonts w:hint="eastAsia"/>
                <w:szCs w:val="21"/>
              </w:rPr>
              <w:t>・種子が発芽するために「空気」が必要かどうか調べるためには、「空気」以外の条件をそろえて調べる。</w:t>
            </w:r>
          </w:p>
        </w:tc>
        <w:tc>
          <w:tcPr>
            <w:tcW w:w="3455" w:type="dxa"/>
          </w:tcPr>
          <w:p w14:paraId="2433AA79" w14:textId="4F004C3B" w:rsidR="00A053E7" w:rsidRPr="00A3040A" w:rsidRDefault="00A053E7" w:rsidP="0096267D">
            <w:pPr>
              <w:ind w:left="210" w:hangingChars="100" w:hanging="210"/>
              <w:rPr>
                <w:szCs w:val="21"/>
              </w:rPr>
            </w:pPr>
            <w:r>
              <w:rPr>
                <w:rFonts w:hint="eastAsia"/>
                <w:szCs w:val="21"/>
              </w:rPr>
              <w:t>・発芽に空気が必要かどうかを調べるために、水に入れた種子にエアーポンプを当てるものと、そうでないものとで調べるように実験を考えました。ぼくは、空気は必要だと思うのでエアーポンプを当てた方だけ発芽すると思います。</w:t>
            </w:r>
          </w:p>
        </w:tc>
        <w:tc>
          <w:tcPr>
            <w:tcW w:w="2715" w:type="dxa"/>
          </w:tcPr>
          <w:p w14:paraId="6D1FA7B1" w14:textId="77777777" w:rsidR="00A053E7" w:rsidRPr="00A3040A" w:rsidRDefault="00A053E7" w:rsidP="00A94C1C">
            <w:pPr>
              <w:rPr>
                <w:szCs w:val="21"/>
              </w:rPr>
            </w:pPr>
          </w:p>
        </w:tc>
      </w:tr>
      <w:tr w:rsidR="00C5319D" w14:paraId="3D0EC51E" w14:textId="77777777" w:rsidTr="00827563">
        <w:trPr>
          <w:cantSplit/>
          <w:trHeight w:val="2739"/>
        </w:trPr>
        <w:tc>
          <w:tcPr>
            <w:tcW w:w="582" w:type="dxa"/>
            <w:tcBorders>
              <w:top w:val="single" w:sz="4" w:space="0" w:color="auto"/>
              <w:bottom w:val="single" w:sz="4" w:space="0" w:color="auto"/>
            </w:tcBorders>
          </w:tcPr>
          <w:p w14:paraId="64F221A2" w14:textId="0DBF6E5F" w:rsidR="00C5319D" w:rsidRPr="00827563" w:rsidRDefault="00C5319D" w:rsidP="00A94C1C">
            <w:pPr>
              <w:rPr>
                <w:szCs w:val="21"/>
              </w:rPr>
            </w:pPr>
            <w:r w:rsidRPr="00827563">
              <w:rPr>
                <w:rFonts w:hint="eastAsia"/>
                <w:szCs w:val="21"/>
              </w:rPr>
              <w:lastRenderedPageBreak/>
              <w:t>６</w:t>
            </w:r>
          </w:p>
        </w:tc>
        <w:tc>
          <w:tcPr>
            <w:tcW w:w="2408" w:type="dxa"/>
            <w:vMerge w:val="restart"/>
          </w:tcPr>
          <w:p w14:paraId="38013FEF" w14:textId="77777777" w:rsidR="00C5319D" w:rsidRPr="00477315" w:rsidRDefault="00C5319D" w:rsidP="00A94C1C">
            <w:pPr>
              <w:rPr>
                <w:szCs w:val="21"/>
              </w:rPr>
            </w:pPr>
          </w:p>
        </w:tc>
        <w:tc>
          <w:tcPr>
            <w:tcW w:w="582" w:type="dxa"/>
            <w:tcBorders>
              <w:top w:val="single" w:sz="4" w:space="0" w:color="auto"/>
              <w:bottom w:val="single" w:sz="4" w:space="0" w:color="auto"/>
            </w:tcBorders>
            <w:textDirection w:val="tbRlV"/>
          </w:tcPr>
          <w:p w14:paraId="22FE85DF" w14:textId="12C1FCCB" w:rsidR="00C5319D" w:rsidRPr="00A94C1C" w:rsidRDefault="00C5319D" w:rsidP="00A94C1C">
            <w:pPr>
              <w:ind w:left="113" w:right="113"/>
              <w:rPr>
                <w:szCs w:val="28"/>
              </w:rPr>
            </w:pPr>
            <w:r>
              <w:rPr>
                <w:rFonts w:hint="eastAsia"/>
                <w:szCs w:val="28"/>
              </w:rPr>
              <w:t>観察、実験</w:t>
            </w:r>
          </w:p>
        </w:tc>
        <w:tc>
          <w:tcPr>
            <w:tcW w:w="2957" w:type="dxa"/>
            <w:tcBorders>
              <w:top w:val="single" w:sz="4" w:space="0" w:color="auto"/>
              <w:bottom w:val="single" w:sz="4" w:space="0" w:color="auto"/>
            </w:tcBorders>
          </w:tcPr>
          <w:p w14:paraId="4B8B2EE1" w14:textId="625E813E" w:rsidR="00C5319D" w:rsidRDefault="00C5319D" w:rsidP="00A94C1C">
            <w:pPr>
              <w:ind w:left="210" w:hanging="210"/>
              <w:rPr>
                <w:szCs w:val="21"/>
              </w:rPr>
            </w:pPr>
            <w:r>
              <w:rPr>
                <w:rFonts w:hint="eastAsia"/>
                <w:szCs w:val="21"/>
              </w:rPr>
              <w:t>・考えた方法で実験を行う。</w:t>
            </w:r>
          </w:p>
          <w:p w14:paraId="196291E2" w14:textId="672D2FAF" w:rsidR="00C5319D" w:rsidRPr="00A94C1C" w:rsidRDefault="00C5319D" w:rsidP="00A94C1C">
            <w:pPr>
              <w:ind w:left="210" w:hanging="210"/>
              <w:rPr>
                <w:szCs w:val="21"/>
              </w:rPr>
            </w:pPr>
          </w:p>
        </w:tc>
        <w:tc>
          <w:tcPr>
            <w:tcW w:w="2410" w:type="dxa"/>
            <w:tcBorders>
              <w:top w:val="single" w:sz="4" w:space="0" w:color="auto"/>
              <w:bottom w:val="single" w:sz="4" w:space="0" w:color="auto"/>
            </w:tcBorders>
          </w:tcPr>
          <w:p w14:paraId="758344B8" w14:textId="12D3738A" w:rsidR="00C5319D" w:rsidRPr="00A94C1C" w:rsidRDefault="00C5319D" w:rsidP="0096267D">
            <w:pPr>
              <w:ind w:left="210" w:hangingChars="100" w:hanging="210"/>
              <w:rPr>
                <w:szCs w:val="21"/>
              </w:rPr>
            </w:pPr>
            <w:r>
              <w:rPr>
                <w:rFonts w:hint="eastAsia"/>
                <w:szCs w:val="21"/>
              </w:rPr>
              <w:t>・実験では、条件を揃えるために、使う器具や置き場所に気を付けなければならない。</w:t>
            </w:r>
          </w:p>
        </w:tc>
        <w:tc>
          <w:tcPr>
            <w:tcW w:w="3455" w:type="dxa"/>
            <w:tcBorders>
              <w:top w:val="single" w:sz="4" w:space="0" w:color="auto"/>
              <w:bottom w:val="single" w:sz="4" w:space="0" w:color="auto"/>
            </w:tcBorders>
          </w:tcPr>
          <w:p w14:paraId="47F03AD5" w14:textId="4B564465" w:rsidR="00C5319D" w:rsidRPr="00A94C1C" w:rsidRDefault="00C5319D" w:rsidP="001378B6">
            <w:pPr>
              <w:ind w:left="210" w:hangingChars="100" w:hanging="210"/>
              <w:rPr>
                <w:szCs w:val="21"/>
              </w:rPr>
            </w:pPr>
            <w:r>
              <w:rPr>
                <w:rFonts w:hint="eastAsia"/>
                <w:szCs w:val="21"/>
              </w:rPr>
              <w:t>・実験では、条件をそろえるために、使う器具も同じものにしなければいけないと分かりました。</w:t>
            </w:r>
          </w:p>
        </w:tc>
        <w:tc>
          <w:tcPr>
            <w:tcW w:w="2715" w:type="dxa"/>
            <w:tcBorders>
              <w:top w:val="single" w:sz="4" w:space="0" w:color="auto"/>
              <w:bottom w:val="single" w:sz="4" w:space="0" w:color="auto"/>
            </w:tcBorders>
          </w:tcPr>
          <w:p w14:paraId="660DDE1C" w14:textId="77777777" w:rsidR="00C5319D" w:rsidRPr="00A94C1C" w:rsidRDefault="00C5319D" w:rsidP="00A94C1C">
            <w:pPr>
              <w:rPr>
                <w:szCs w:val="21"/>
              </w:rPr>
            </w:pPr>
          </w:p>
        </w:tc>
      </w:tr>
      <w:tr w:rsidR="00C5319D" w14:paraId="441E3E2E" w14:textId="77777777" w:rsidTr="00827563">
        <w:trPr>
          <w:cantSplit/>
          <w:trHeight w:val="4331"/>
        </w:trPr>
        <w:tc>
          <w:tcPr>
            <w:tcW w:w="582" w:type="dxa"/>
            <w:tcBorders>
              <w:top w:val="single" w:sz="4" w:space="0" w:color="auto"/>
              <w:bottom w:val="single" w:sz="4" w:space="0" w:color="auto"/>
            </w:tcBorders>
          </w:tcPr>
          <w:p w14:paraId="510B4A96" w14:textId="0E6C1096" w:rsidR="00C5319D" w:rsidRPr="00827563" w:rsidRDefault="00C5319D" w:rsidP="00A94C1C">
            <w:pPr>
              <w:rPr>
                <w:szCs w:val="21"/>
              </w:rPr>
            </w:pPr>
            <w:r w:rsidRPr="00827563">
              <w:rPr>
                <w:rFonts w:hint="eastAsia"/>
                <w:szCs w:val="21"/>
              </w:rPr>
              <w:t>７</w:t>
            </w:r>
          </w:p>
        </w:tc>
        <w:tc>
          <w:tcPr>
            <w:tcW w:w="2408" w:type="dxa"/>
            <w:vMerge/>
          </w:tcPr>
          <w:p w14:paraId="393941CC" w14:textId="77777777" w:rsidR="00C5319D" w:rsidRDefault="00C5319D" w:rsidP="00A94C1C">
            <w:pPr>
              <w:rPr>
                <w:sz w:val="28"/>
                <w:szCs w:val="28"/>
              </w:rPr>
            </w:pPr>
          </w:p>
        </w:tc>
        <w:tc>
          <w:tcPr>
            <w:tcW w:w="582" w:type="dxa"/>
            <w:tcBorders>
              <w:top w:val="single" w:sz="4" w:space="0" w:color="auto"/>
              <w:bottom w:val="single" w:sz="4" w:space="0" w:color="auto"/>
            </w:tcBorders>
            <w:textDirection w:val="tbRlV"/>
          </w:tcPr>
          <w:p w14:paraId="649DF8C3" w14:textId="28A4FC64" w:rsidR="00C5319D" w:rsidRDefault="00C5319D" w:rsidP="0096267D">
            <w:pPr>
              <w:ind w:left="113" w:right="113"/>
              <w:rPr>
                <w:szCs w:val="28"/>
              </w:rPr>
            </w:pPr>
            <w:r>
              <w:rPr>
                <w:rFonts w:hint="eastAsia"/>
                <w:szCs w:val="28"/>
              </w:rPr>
              <w:t>結果の処理・考察・結論の導出</w:t>
            </w:r>
          </w:p>
        </w:tc>
        <w:tc>
          <w:tcPr>
            <w:tcW w:w="2957" w:type="dxa"/>
            <w:tcBorders>
              <w:top w:val="single" w:sz="4" w:space="0" w:color="auto"/>
              <w:bottom w:val="single" w:sz="4" w:space="0" w:color="auto"/>
            </w:tcBorders>
          </w:tcPr>
          <w:p w14:paraId="7ABB1295" w14:textId="77777777" w:rsidR="00C5319D" w:rsidRDefault="00C5319D" w:rsidP="006C6ADE">
            <w:pPr>
              <w:ind w:left="210" w:hanging="210"/>
              <w:rPr>
                <w:szCs w:val="21"/>
              </w:rPr>
            </w:pPr>
            <w:r w:rsidRPr="006C6ADE">
              <w:rPr>
                <w:rFonts w:hint="eastAsia"/>
                <w:szCs w:val="21"/>
              </w:rPr>
              <w:t>・実験の結果を記録する。</w:t>
            </w:r>
          </w:p>
          <w:p w14:paraId="51EC9FB2" w14:textId="77777777" w:rsidR="00C5319D" w:rsidRPr="006C6ADE" w:rsidRDefault="00C5319D" w:rsidP="006C6ADE">
            <w:pPr>
              <w:ind w:left="210" w:hanging="210"/>
              <w:rPr>
                <w:szCs w:val="21"/>
              </w:rPr>
            </w:pPr>
          </w:p>
          <w:p w14:paraId="3C0B670D" w14:textId="77777777" w:rsidR="00C5319D" w:rsidRDefault="00C5319D" w:rsidP="006C6ADE">
            <w:pPr>
              <w:ind w:left="210" w:hanging="210"/>
              <w:rPr>
                <w:szCs w:val="21"/>
              </w:rPr>
            </w:pPr>
            <w:r w:rsidRPr="006C6ADE">
              <w:rPr>
                <w:rFonts w:hint="eastAsia"/>
                <w:szCs w:val="21"/>
              </w:rPr>
              <w:t>・実験の結果を基に、予想や仮説、実験方法を振り返る。</w:t>
            </w:r>
          </w:p>
          <w:p w14:paraId="7B778C70" w14:textId="77777777" w:rsidR="00C5319D" w:rsidRDefault="00C5319D" w:rsidP="006C6ADE">
            <w:pPr>
              <w:ind w:left="210" w:hanging="210"/>
              <w:rPr>
                <w:szCs w:val="21"/>
              </w:rPr>
            </w:pPr>
          </w:p>
          <w:p w14:paraId="1B5D3FE3" w14:textId="199C459D" w:rsidR="00C5319D" w:rsidRDefault="00C5319D" w:rsidP="006C6ADE">
            <w:pPr>
              <w:ind w:left="210" w:hanging="210"/>
              <w:rPr>
                <w:szCs w:val="21"/>
              </w:rPr>
            </w:pPr>
            <w:r w:rsidRPr="006C6ADE">
              <w:rPr>
                <w:rFonts w:hint="eastAsia"/>
                <w:szCs w:val="21"/>
              </w:rPr>
              <w:t>・実験の結果を基に考察し、結論付ける。</w:t>
            </w:r>
          </w:p>
        </w:tc>
        <w:tc>
          <w:tcPr>
            <w:tcW w:w="2410" w:type="dxa"/>
            <w:tcBorders>
              <w:top w:val="single" w:sz="4" w:space="0" w:color="auto"/>
              <w:bottom w:val="single" w:sz="4" w:space="0" w:color="auto"/>
            </w:tcBorders>
          </w:tcPr>
          <w:p w14:paraId="6368A248" w14:textId="77F691BE" w:rsidR="00C5319D" w:rsidRDefault="00C5319D" w:rsidP="0096267D">
            <w:pPr>
              <w:ind w:left="210" w:hangingChars="100" w:hanging="210"/>
              <w:rPr>
                <w:szCs w:val="21"/>
              </w:rPr>
            </w:pPr>
            <w:r>
              <w:rPr>
                <w:rFonts w:hint="eastAsia"/>
                <w:szCs w:val="21"/>
              </w:rPr>
              <w:t>・実験の結果から、</w:t>
            </w:r>
            <w:r w:rsidRPr="006C6ADE">
              <w:rPr>
                <w:rFonts w:hint="eastAsia"/>
                <w:szCs w:val="21"/>
              </w:rPr>
              <w:t>発芽には「水」</w:t>
            </w:r>
            <w:r>
              <w:rPr>
                <w:rFonts w:hint="eastAsia"/>
                <w:szCs w:val="21"/>
              </w:rPr>
              <w:t>のほかに「空気」と「適した温度」</w:t>
            </w:r>
            <w:r w:rsidRPr="006C6ADE">
              <w:rPr>
                <w:rFonts w:hint="eastAsia"/>
                <w:szCs w:val="21"/>
              </w:rPr>
              <w:t>が必要だと言える。</w:t>
            </w:r>
          </w:p>
        </w:tc>
        <w:tc>
          <w:tcPr>
            <w:tcW w:w="3455" w:type="dxa"/>
            <w:tcBorders>
              <w:top w:val="single" w:sz="4" w:space="0" w:color="auto"/>
              <w:bottom w:val="single" w:sz="4" w:space="0" w:color="auto"/>
            </w:tcBorders>
          </w:tcPr>
          <w:p w14:paraId="7EA34277" w14:textId="15ACE8B2" w:rsidR="00C5319D" w:rsidRDefault="00C5319D" w:rsidP="00A053E7">
            <w:pPr>
              <w:spacing w:line="240" w:lineRule="exact"/>
              <w:ind w:left="210" w:hangingChars="100" w:hanging="210"/>
              <w:rPr>
                <w:szCs w:val="21"/>
              </w:rPr>
            </w:pPr>
            <w:r>
              <w:rPr>
                <w:rFonts w:hint="eastAsia"/>
                <w:szCs w:val="21"/>
              </w:rPr>
              <w:t>・エアーポンプに当てた方の種</w:t>
            </w:r>
            <w:r w:rsidR="00806890">
              <w:rPr>
                <w:rFonts w:hint="eastAsia"/>
                <w:szCs w:val="21"/>
              </w:rPr>
              <w:t>子はすべて発芽したのでやはり「空気」は必要だということが分かりました</w:t>
            </w:r>
            <w:r>
              <w:rPr>
                <w:rFonts w:hint="eastAsia"/>
                <w:szCs w:val="21"/>
              </w:rPr>
              <w:t>。でも、エア</w:t>
            </w:r>
            <w:r w:rsidR="00806890">
              <w:rPr>
                <w:rFonts w:hint="eastAsia"/>
                <w:szCs w:val="21"/>
              </w:rPr>
              <w:t>ーポンプに当てていない種子でも少し発芽していたので不思議に思いました</w:t>
            </w:r>
            <w:r>
              <w:rPr>
                <w:rFonts w:hint="eastAsia"/>
                <w:szCs w:val="21"/>
              </w:rPr>
              <w:t>。でも、みんなで考えて、「水」の中にも空気があるという考えに納得できたのでよかった</w:t>
            </w:r>
            <w:r w:rsidR="00806890">
              <w:rPr>
                <w:rFonts w:hint="eastAsia"/>
                <w:szCs w:val="21"/>
              </w:rPr>
              <w:t>です</w:t>
            </w:r>
            <w:r>
              <w:rPr>
                <w:rFonts w:hint="eastAsia"/>
                <w:szCs w:val="21"/>
              </w:rPr>
              <w:t>。</w:t>
            </w:r>
          </w:p>
          <w:p w14:paraId="5931D692" w14:textId="77777777" w:rsidR="00C5319D" w:rsidRDefault="00C5319D" w:rsidP="00A053E7">
            <w:pPr>
              <w:spacing w:line="240" w:lineRule="exact"/>
              <w:ind w:left="210" w:hangingChars="100" w:hanging="210"/>
              <w:rPr>
                <w:szCs w:val="21"/>
              </w:rPr>
            </w:pPr>
          </w:p>
          <w:p w14:paraId="4026948D" w14:textId="3F7AE5D6" w:rsidR="00C5319D" w:rsidRPr="006C6ADE" w:rsidRDefault="00C5319D" w:rsidP="00A053E7">
            <w:pPr>
              <w:spacing w:line="240" w:lineRule="exact"/>
              <w:ind w:left="210" w:hangingChars="100" w:hanging="210"/>
              <w:rPr>
                <w:szCs w:val="21"/>
              </w:rPr>
            </w:pPr>
            <w:r>
              <w:rPr>
                <w:rFonts w:hint="eastAsia"/>
                <w:szCs w:val="21"/>
              </w:rPr>
              <w:t>・冷蔵庫に入れていた種子は発芽しなかった</w:t>
            </w:r>
            <w:r w:rsidR="00806890">
              <w:rPr>
                <w:rFonts w:hint="eastAsia"/>
                <w:szCs w:val="21"/>
              </w:rPr>
              <w:t>です</w:t>
            </w:r>
            <w:r>
              <w:rPr>
                <w:rFonts w:hint="eastAsia"/>
                <w:szCs w:val="21"/>
              </w:rPr>
              <w:t>。でも、他の班が冷蔵庫に入れない方の種子に段ボールで覆いをしていのを見て、自分たち</w:t>
            </w:r>
            <w:r w:rsidR="00806890">
              <w:rPr>
                <w:rFonts w:hint="eastAsia"/>
                <w:szCs w:val="21"/>
              </w:rPr>
              <w:t>は「日光」という条件を揃えることができていなかったことに気付きました</w:t>
            </w:r>
            <w:r>
              <w:rPr>
                <w:rFonts w:hint="eastAsia"/>
                <w:szCs w:val="21"/>
              </w:rPr>
              <w:t>。</w:t>
            </w:r>
          </w:p>
        </w:tc>
        <w:tc>
          <w:tcPr>
            <w:tcW w:w="2715" w:type="dxa"/>
            <w:tcBorders>
              <w:top w:val="single" w:sz="4" w:space="0" w:color="auto"/>
              <w:bottom w:val="single" w:sz="4" w:space="0" w:color="auto"/>
            </w:tcBorders>
          </w:tcPr>
          <w:p w14:paraId="231DAA62" w14:textId="77777777" w:rsidR="00C5319D" w:rsidRPr="00477315" w:rsidRDefault="00C5319D" w:rsidP="00A94C1C">
            <w:pPr>
              <w:rPr>
                <w:szCs w:val="21"/>
              </w:rPr>
            </w:pPr>
          </w:p>
        </w:tc>
      </w:tr>
      <w:tr w:rsidR="00827563" w14:paraId="5C2195AF" w14:textId="77777777" w:rsidTr="00827563">
        <w:trPr>
          <w:cantSplit/>
          <w:trHeight w:val="5930"/>
        </w:trPr>
        <w:tc>
          <w:tcPr>
            <w:tcW w:w="582" w:type="dxa"/>
            <w:tcBorders>
              <w:top w:val="single" w:sz="4" w:space="0" w:color="auto"/>
              <w:bottom w:val="single" w:sz="4" w:space="0" w:color="auto"/>
            </w:tcBorders>
            <w:textDirection w:val="tbRlV"/>
          </w:tcPr>
          <w:p w14:paraId="23F551D8" w14:textId="59011F91" w:rsidR="00827563" w:rsidRPr="00827563" w:rsidRDefault="00827563" w:rsidP="00827563">
            <w:pPr>
              <w:ind w:left="113" w:right="113"/>
              <w:rPr>
                <w:szCs w:val="21"/>
              </w:rPr>
            </w:pPr>
            <w:r w:rsidRPr="00827563">
              <w:rPr>
                <w:rFonts w:hint="eastAsia"/>
                <w:szCs w:val="21"/>
              </w:rPr>
              <w:t>８</w:t>
            </w:r>
            <w:r>
              <w:rPr>
                <w:rFonts w:hint="eastAsia"/>
                <w:szCs w:val="21"/>
              </w:rPr>
              <w:t>（二次）</w:t>
            </w:r>
          </w:p>
        </w:tc>
        <w:tc>
          <w:tcPr>
            <w:tcW w:w="2408" w:type="dxa"/>
            <w:vMerge w:val="restart"/>
          </w:tcPr>
          <w:p w14:paraId="589275E8" w14:textId="44222D42" w:rsidR="00827563" w:rsidRDefault="00300FFF" w:rsidP="00300FFF">
            <w:pPr>
              <w:ind w:left="210" w:hanging="210"/>
              <w:rPr>
                <w:szCs w:val="21"/>
              </w:rPr>
            </w:pPr>
            <w:r>
              <w:rPr>
                <w:rFonts w:hint="eastAsia"/>
                <w:szCs w:val="21"/>
              </w:rPr>
              <w:t>・</w:t>
            </w:r>
            <w:r w:rsidR="00827563">
              <w:rPr>
                <w:rFonts w:hint="eastAsia"/>
                <w:szCs w:val="21"/>
              </w:rPr>
              <w:t>インゲンマメの様子の違いから問題を見つけよう。</w:t>
            </w:r>
          </w:p>
          <w:p w14:paraId="076F490D" w14:textId="77777777" w:rsidR="00827563" w:rsidRDefault="00827563" w:rsidP="00A94C1C">
            <w:pPr>
              <w:rPr>
                <w:szCs w:val="21"/>
              </w:rPr>
            </w:pPr>
          </w:p>
          <w:p w14:paraId="3B93C452" w14:textId="77777777" w:rsidR="00827563" w:rsidRDefault="00827563" w:rsidP="00A94C1C">
            <w:pPr>
              <w:rPr>
                <w:szCs w:val="21"/>
                <w:bdr w:val="single" w:sz="4" w:space="0" w:color="auto"/>
              </w:rPr>
            </w:pPr>
            <w:r w:rsidRPr="000705C9">
              <w:rPr>
                <w:rFonts w:hint="eastAsia"/>
                <w:szCs w:val="21"/>
                <w:bdr w:val="single" w:sz="4" w:space="0" w:color="auto"/>
              </w:rPr>
              <w:t>問題</w:t>
            </w:r>
          </w:p>
          <w:p w14:paraId="155199EC" w14:textId="785B43DF" w:rsidR="00827563" w:rsidRPr="00477315" w:rsidRDefault="00827563" w:rsidP="00A94C1C">
            <w:pPr>
              <w:rPr>
                <w:szCs w:val="21"/>
              </w:rPr>
            </w:pPr>
            <w:r w:rsidRPr="000705C9">
              <w:rPr>
                <w:rFonts w:hint="eastAsia"/>
                <w:szCs w:val="21"/>
              </w:rPr>
              <w:t>インゲンマメ</w:t>
            </w:r>
            <w:r>
              <w:rPr>
                <w:rFonts w:hint="eastAsia"/>
                <w:szCs w:val="21"/>
              </w:rPr>
              <w:t>の種子が発芽したあと、子葉がしぼんでしまったのはどうしてだろうか。</w:t>
            </w:r>
          </w:p>
        </w:tc>
        <w:tc>
          <w:tcPr>
            <w:tcW w:w="582" w:type="dxa"/>
            <w:tcBorders>
              <w:top w:val="single" w:sz="4" w:space="0" w:color="auto"/>
              <w:bottom w:val="single" w:sz="4" w:space="0" w:color="auto"/>
            </w:tcBorders>
            <w:textDirection w:val="tbRlV"/>
          </w:tcPr>
          <w:p w14:paraId="768AAD07" w14:textId="4609613F" w:rsidR="00827563" w:rsidRDefault="00827563" w:rsidP="0096267D">
            <w:pPr>
              <w:ind w:left="113" w:right="113"/>
              <w:rPr>
                <w:szCs w:val="28"/>
              </w:rPr>
            </w:pPr>
            <w:r>
              <w:rPr>
                <w:rFonts w:hint="eastAsia"/>
                <w:szCs w:val="28"/>
              </w:rPr>
              <w:t>問題の設定・予想や仮説の設定・検証計画の立案</w:t>
            </w:r>
          </w:p>
        </w:tc>
        <w:tc>
          <w:tcPr>
            <w:tcW w:w="2957" w:type="dxa"/>
            <w:tcBorders>
              <w:top w:val="single" w:sz="4" w:space="0" w:color="auto"/>
              <w:bottom w:val="single" w:sz="4" w:space="0" w:color="auto"/>
            </w:tcBorders>
          </w:tcPr>
          <w:p w14:paraId="3D2EB252" w14:textId="77777777" w:rsidR="00827563" w:rsidRDefault="00827563" w:rsidP="006C6ADE">
            <w:pPr>
              <w:ind w:left="210" w:hanging="210"/>
              <w:rPr>
                <w:szCs w:val="21"/>
              </w:rPr>
            </w:pPr>
            <w:r>
              <w:rPr>
                <w:rFonts w:hint="eastAsia"/>
                <w:szCs w:val="21"/>
              </w:rPr>
              <w:t>・発芽したばかりのインゲンマメと、発芽してしばらくたったインゲンマメの様子を比べ、子葉について気付きや疑問をもつ。</w:t>
            </w:r>
          </w:p>
          <w:p w14:paraId="73306166" w14:textId="77777777" w:rsidR="00827563" w:rsidRDefault="00827563" w:rsidP="006C6ADE">
            <w:pPr>
              <w:ind w:left="210" w:hanging="210"/>
              <w:rPr>
                <w:szCs w:val="21"/>
              </w:rPr>
            </w:pPr>
            <w:r>
              <w:rPr>
                <w:rFonts w:hint="eastAsia"/>
                <w:szCs w:val="21"/>
              </w:rPr>
              <w:t>・種子の中を観察し、根、茎、葉になる部分と子葉について知る。</w:t>
            </w:r>
          </w:p>
          <w:p w14:paraId="69839937" w14:textId="77777777" w:rsidR="00827563" w:rsidRDefault="00827563" w:rsidP="006C6ADE">
            <w:pPr>
              <w:ind w:left="210" w:hanging="210"/>
              <w:rPr>
                <w:szCs w:val="21"/>
              </w:rPr>
            </w:pPr>
            <w:r>
              <w:rPr>
                <w:rFonts w:hint="eastAsia"/>
                <w:szCs w:val="21"/>
              </w:rPr>
              <w:t>・問題を設定する。</w:t>
            </w:r>
          </w:p>
          <w:p w14:paraId="7A0F9689" w14:textId="77777777" w:rsidR="00827563" w:rsidRDefault="00827563" w:rsidP="006C6ADE">
            <w:pPr>
              <w:ind w:left="210" w:hanging="210"/>
              <w:rPr>
                <w:szCs w:val="21"/>
              </w:rPr>
            </w:pPr>
            <w:r>
              <w:rPr>
                <w:rFonts w:hint="eastAsia"/>
                <w:szCs w:val="21"/>
              </w:rPr>
              <w:t>・問題に対して予想や仮説を立てる。</w:t>
            </w:r>
          </w:p>
          <w:p w14:paraId="49E4B825" w14:textId="4CEEA3D2" w:rsidR="00827563" w:rsidRDefault="00827563" w:rsidP="006C6ADE">
            <w:pPr>
              <w:ind w:left="210" w:hanging="210"/>
              <w:rPr>
                <w:szCs w:val="21"/>
              </w:rPr>
            </w:pPr>
            <w:r>
              <w:rPr>
                <w:rFonts w:hint="eastAsia"/>
                <w:szCs w:val="21"/>
              </w:rPr>
              <w:t>・ヨウ素液について知る。</w:t>
            </w:r>
          </w:p>
          <w:p w14:paraId="6566444C" w14:textId="77777777" w:rsidR="00827563" w:rsidRDefault="00827563" w:rsidP="006C6ADE">
            <w:pPr>
              <w:ind w:left="210" w:hanging="210"/>
              <w:rPr>
                <w:szCs w:val="21"/>
              </w:rPr>
            </w:pPr>
            <w:r>
              <w:rPr>
                <w:rFonts w:hint="eastAsia"/>
                <w:szCs w:val="21"/>
              </w:rPr>
              <w:t>・予想や仮説を確かめるための実験方法について考える。</w:t>
            </w:r>
          </w:p>
          <w:p w14:paraId="411CCB85" w14:textId="79C88FB5" w:rsidR="00827563" w:rsidRPr="000705C9" w:rsidRDefault="00827563" w:rsidP="006C6ADE">
            <w:pPr>
              <w:ind w:left="210" w:hanging="210"/>
              <w:rPr>
                <w:szCs w:val="21"/>
              </w:rPr>
            </w:pPr>
          </w:p>
        </w:tc>
        <w:tc>
          <w:tcPr>
            <w:tcW w:w="2410" w:type="dxa"/>
            <w:tcBorders>
              <w:top w:val="single" w:sz="4" w:space="0" w:color="auto"/>
              <w:bottom w:val="single" w:sz="4" w:space="0" w:color="auto"/>
            </w:tcBorders>
          </w:tcPr>
          <w:p w14:paraId="6CE647EC" w14:textId="77777777" w:rsidR="00827563" w:rsidRDefault="00827563" w:rsidP="00F97E26">
            <w:pPr>
              <w:ind w:left="210" w:hanging="210"/>
              <w:rPr>
                <w:szCs w:val="21"/>
              </w:rPr>
            </w:pPr>
            <w:r>
              <w:rPr>
                <w:rFonts w:hint="eastAsia"/>
                <w:szCs w:val="21"/>
              </w:rPr>
              <w:t>・発芽したあと、インゲンマメの子葉がしぼんだのはどうしてだろうか。</w:t>
            </w:r>
          </w:p>
          <w:p w14:paraId="448D74EE" w14:textId="77777777" w:rsidR="00827563" w:rsidRDefault="00827563" w:rsidP="00F97E26">
            <w:pPr>
              <w:ind w:left="210" w:hanging="210"/>
              <w:rPr>
                <w:szCs w:val="21"/>
              </w:rPr>
            </w:pPr>
            <w:r>
              <w:rPr>
                <w:rFonts w:hint="eastAsia"/>
                <w:szCs w:val="21"/>
              </w:rPr>
              <w:t>・発芽によって子葉の中の養分が使われたかどうか調べるためには、ヨウ素液を使う。</w:t>
            </w:r>
          </w:p>
          <w:p w14:paraId="08B88F67" w14:textId="67271DFF" w:rsidR="00827563" w:rsidRDefault="00827563" w:rsidP="00F97E26">
            <w:pPr>
              <w:ind w:left="210" w:hanging="210"/>
              <w:rPr>
                <w:szCs w:val="21"/>
              </w:rPr>
            </w:pPr>
            <w:r>
              <w:rPr>
                <w:rFonts w:hint="eastAsia"/>
                <w:szCs w:val="21"/>
              </w:rPr>
              <w:t>・ヨウ素液は、</w:t>
            </w:r>
            <w:r w:rsidR="00C5319D">
              <w:rPr>
                <w:rFonts w:hint="eastAsia"/>
                <w:szCs w:val="21"/>
              </w:rPr>
              <w:t>でんぷん</w:t>
            </w:r>
            <w:r>
              <w:rPr>
                <w:rFonts w:hint="eastAsia"/>
                <w:szCs w:val="21"/>
              </w:rPr>
              <w:t>を青紫色に変える働きをもっている。</w:t>
            </w:r>
          </w:p>
        </w:tc>
        <w:tc>
          <w:tcPr>
            <w:tcW w:w="3455" w:type="dxa"/>
            <w:tcBorders>
              <w:top w:val="single" w:sz="4" w:space="0" w:color="auto"/>
              <w:bottom w:val="single" w:sz="4" w:space="0" w:color="auto"/>
            </w:tcBorders>
          </w:tcPr>
          <w:p w14:paraId="2B620CFB" w14:textId="1252ED2F" w:rsidR="00827563" w:rsidRDefault="00827563" w:rsidP="001378B6">
            <w:pPr>
              <w:ind w:left="210" w:hangingChars="100" w:hanging="210"/>
              <w:rPr>
                <w:szCs w:val="21"/>
              </w:rPr>
            </w:pPr>
            <w:r>
              <w:rPr>
                <w:rFonts w:hint="eastAsia"/>
                <w:szCs w:val="21"/>
              </w:rPr>
              <w:t>・発芽してしばらくたったインゲンマメの子葉は少ししぼんでいた。発芽したときに養分が使われたのかなと思った。ヨウ素液を使えば、養分（</w:t>
            </w:r>
            <w:r w:rsidR="00C5319D">
              <w:rPr>
                <w:rFonts w:hint="eastAsia"/>
                <w:szCs w:val="21"/>
              </w:rPr>
              <w:t>でんぷん</w:t>
            </w:r>
            <w:r>
              <w:rPr>
                <w:rFonts w:hint="eastAsia"/>
                <w:szCs w:val="21"/>
              </w:rPr>
              <w:t>）があるかどうか調べられるので、発芽前と発芽した後の子葉に付け、色の変化で調べられると思いました。早く実験がしてみたいです。</w:t>
            </w:r>
          </w:p>
        </w:tc>
        <w:tc>
          <w:tcPr>
            <w:tcW w:w="2715" w:type="dxa"/>
            <w:tcBorders>
              <w:top w:val="single" w:sz="4" w:space="0" w:color="auto"/>
              <w:bottom w:val="single" w:sz="4" w:space="0" w:color="auto"/>
            </w:tcBorders>
          </w:tcPr>
          <w:p w14:paraId="6B98B340" w14:textId="77777777" w:rsidR="00827563" w:rsidRPr="00477315" w:rsidRDefault="00827563" w:rsidP="00A94C1C">
            <w:pPr>
              <w:rPr>
                <w:szCs w:val="21"/>
              </w:rPr>
            </w:pPr>
          </w:p>
        </w:tc>
      </w:tr>
      <w:tr w:rsidR="00827563" w14:paraId="14AD8A57" w14:textId="77777777" w:rsidTr="00300FFF">
        <w:trPr>
          <w:cantSplit/>
          <w:trHeight w:val="3732"/>
        </w:trPr>
        <w:tc>
          <w:tcPr>
            <w:tcW w:w="582" w:type="dxa"/>
            <w:tcBorders>
              <w:top w:val="single" w:sz="4" w:space="0" w:color="auto"/>
              <w:bottom w:val="single" w:sz="4" w:space="0" w:color="auto"/>
            </w:tcBorders>
          </w:tcPr>
          <w:p w14:paraId="2D22FACB" w14:textId="3C2EA569" w:rsidR="00827563" w:rsidRDefault="00827563" w:rsidP="00A94C1C">
            <w:pPr>
              <w:rPr>
                <w:szCs w:val="28"/>
              </w:rPr>
            </w:pPr>
            <w:r>
              <w:rPr>
                <w:rFonts w:hint="eastAsia"/>
                <w:szCs w:val="28"/>
              </w:rPr>
              <w:t>９</w:t>
            </w:r>
          </w:p>
        </w:tc>
        <w:tc>
          <w:tcPr>
            <w:tcW w:w="2408" w:type="dxa"/>
            <w:vMerge/>
          </w:tcPr>
          <w:p w14:paraId="31FC0275" w14:textId="77777777" w:rsidR="00827563" w:rsidRDefault="00827563" w:rsidP="00A94C1C">
            <w:pPr>
              <w:rPr>
                <w:szCs w:val="21"/>
              </w:rPr>
            </w:pPr>
          </w:p>
        </w:tc>
        <w:tc>
          <w:tcPr>
            <w:tcW w:w="582" w:type="dxa"/>
            <w:tcBorders>
              <w:top w:val="single" w:sz="4" w:space="0" w:color="auto"/>
              <w:bottom w:val="single" w:sz="4" w:space="0" w:color="auto"/>
            </w:tcBorders>
            <w:textDirection w:val="tbRlV"/>
          </w:tcPr>
          <w:p w14:paraId="4A62B5D1" w14:textId="1E3E7B7E" w:rsidR="00827563" w:rsidRDefault="00827563" w:rsidP="0096267D">
            <w:pPr>
              <w:ind w:left="113" w:right="113"/>
              <w:rPr>
                <w:szCs w:val="28"/>
              </w:rPr>
            </w:pPr>
            <w:r>
              <w:rPr>
                <w:rFonts w:hint="eastAsia"/>
                <w:szCs w:val="28"/>
              </w:rPr>
              <w:t>観察、実験・結果の処理・考察・結論</w:t>
            </w:r>
          </w:p>
          <w:p w14:paraId="2BF70BA3" w14:textId="1758C1CE" w:rsidR="00827563" w:rsidRPr="000705C9" w:rsidRDefault="00827563" w:rsidP="0096267D">
            <w:pPr>
              <w:ind w:left="113" w:right="113"/>
              <w:rPr>
                <w:szCs w:val="28"/>
              </w:rPr>
            </w:pPr>
          </w:p>
        </w:tc>
        <w:tc>
          <w:tcPr>
            <w:tcW w:w="2957" w:type="dxa"/>
            <w:tcBorders>
              <w:top w:val="single" w:sz="4" w:space="0" w:color="auto"/>
              <w:bottom w:val="single" w:sz="4" w:space="0" w:color="auto"/>
            </w:tcBorders>
          </w:tcPr>
          <w:p w14:paraId="013E54AA" w14:textId="50E3033A" w:rsidR="00827563" w:rsidRDefault="00827563" w:rsidP="006C6ADE">
            <w:pPr>
              <w:ind w:left="210" w:hanging="210"/>
              <w:rPr>
                <w:szCs w:val="21"/>
              </w:rPr>
            </w:pPr>
            <w:r>
              <w:rPr>
                <w:rFonts w:hint="eastAsia"/>
                <w:szCs w:val="21"/>
              </w:rPr>
              <w:t>・水に浸しておいた</w:t>
            </w:r>
            <w:r w:rsidR="00300FFF">
              <w:rPr>
                <w:rFonts w:hint="eastAsia"/>
                <w:szCs w:val="21"/>
              </w:rPr>
              <w:t>インゲンマメの</w:t>
            </w:r>
            <w:r>
              <w:rPr>
                <w:rFonts w:hint="eastAsia"/>
                <w:szCs w:val="21"/>
              </w:rPr>
              <w:t>種子と発芽してしばらくたった</w:t>
            </w:r>
            <w:r w:rsidR="00300FFF">
              <w:rPr>
                <w:rFonts w:hint="eastAsia"/>
                <w:szCs w:val="21"/>
              </w:rPr>
              <w:t>インゲンマメの</w:t>
            </w:r>
            <w:r>
              <w:rPr>
                <w:rFonts w:hint="eastAsia"/>
                <w:szCs w:val="21"/>
              </w:rPr>
              <w:t>種子の子葉にヨウ素液をかけて調べる。</w:t>
            </w:r>
          </w:p>
          <w:p w14:paraId="7F5103C1" w14:textId="77777777" w:rsidR="00827563" w:rsidRDefault="00827563" w:rsidP="006C6ADE">
            <w:pPr>
              <w:ind w:left="210" w:hanging="210"/>
              <w:rPr>
                <w:szCs w:val="21"/>
              </w:rPr>
            </w:pPr>
            <w:r>
              <w:rPr>
                <w:rFonts w:hint="eastAsia"/>
                <w:szCs w:val="21"/>
              </w:rPr>
              <w:t>・結果を記録する。</w:t>
            </w:r>
          </w:p>
          <w:p w14:paraId="3F862A7B" w14:textId="095DB78D" w:rsidR="00827563" w:rsidRDefault="00827563" w:rsidP="006C6ADE">
            <w:pPr>
              <w:ind w:left="210" w:hanging="210"/>
              <w:rPr>
                <w:szCs w:val="21"/>
              </w:rPr>
            </w:pPr>
            <w:r>
              <w:rPr>
                <w:rFonts w:hint="eastAsia"/>
                <w:szCs w:val="21"/>
              </w:rPr>
              <w:t>・結果を基に考察し、結論付ける。</w:t>
            </w:r>
          </w:p>
        </w:tc>
        <w:tc>
          <w:tcPr>
            <w:tcW w:w="2410" w:type="dxa"/>
            <w:tcBorders>
              <w:top w:val="single" w:sz="4" w:space="0" w:color="auto"/>
              <w:bottom w:val="single" w:sz="4" w:space="0" w:color="auto"/>
            </w:tcBorders>
          </w:tcPr>
          <w:p w14:paraId="1918885A" w14:textId="515FEDD2" w:rsidR="00827563" w:rsidRDefault="00827563" w:rsidP="00F97E26">
            <w:pPr>
              <w:ind w:left="210" w:hanging="210"/>
              <w:rPr>
                <w:szCs w:val="21"/>
              </w:rPr>
            </w:pPr>
            <w:r>
              <w:rPr>
                <w:rFonts w:hint="eastAsia"/>
                <w:szCs w:val="21"/>
              </w:rPr>
              <w:t>・種子には、発芽に必要な</w:t>
            </w:r>
            <w:r w:rsidR="00C5319D">
              <w:rPr>
                <w:rFonts w:hint="eastAsia"/>
                <w:szCs w:val="21"/>
              </w:rPr>
              <w:t>でんぷん</w:t>
            </w:r>
            <w:r w:rsidR="00C22A75">
              <w:rPr>
                <w:rFonts w:hint="eastAsia"/>
                <w:szCs w:val="21"/>
              </w:rPr>
              <w:t>とよばれる養分</w:t>
            </w:r>
            <w:r>
              <w:rPr>
                <w:rFonts w:hint="eastAsia"/>
                <w:szCs w:val="21"/>
              </w:rPr>
              <w:t>がふくまれている。</w:t>
            </w:r>
          </w:p>
        </w:tc>
        <w:tc>
          <w:tcPr>
            <w:tcW w:w="3455" w:type="dxa"/>
            <w:tcBorders>
              <w:top w:val="single" w:sz="4" w:space="0" w:color="auto"/>
              <w:bottom w:val="single" w:sz="4" w:space="0" w:color="auto"/>
            </w:tcBorders>
          </w:tcPr>
          <w:p w14:paraId="5D33AC1A" w14:textId="202AE3E7" w:rsidR="00827563" w:rsidRPr="00C22A75" w:rsidRDefault="00C22A75" w:rsidP="001378B6">
            <w:pPr>
              <w:ind w:left="210" w:hangingChars="100" w:hanging="210"/>
              <w:rPr>
                <w:szCs w:val="21"/>
              </w:rPr>
            </w:pPr>
            <w:r>
              <w:rPr>
                <w:rFonts w:hint="eastAsia"/>
                <w:szCs w:val="21"/>
              </w:rPr>
              <w:t>・</w:t>
            </w:r>
            <w:r w:rsidR="00300FFF">
              <w:rPr>
                <w:rFonts w:hint="eastAsia"/>
                <w:szCs w:val="21"/>
              </w:rPr>
              <w:t>発芽してしばらくたった種子の子葉にヨウ素液をかけても色はあまり変化しなかったので、</w:t>
            </w:r>
            <w:r w:rsidR="00C5319D">
              <w:rPr>
                <w:rFonts w:hint="eastAsia"/>
                <w:szCs w:val="21"/>
              </w:rPr>
              <w:t>でんぷん</w:t>
            </w:r>
            <w:r w:rsidR="00300FFF">
              <w:rPr>
                <w:rFonts w:hint="eastAsia"/>
                <w:szCs w:val="21"/>
              </w:rPr>
              <w:t>がなくなっていることが分かりました。発芽に</w:t>
            </w:r>
            <w:r w:rsidR="00C5319D">
              <w:rPr>
                <w:rFonts w:hint="eastAsia"/>
                <w:szCs w:val="21"/>
              </w:rPr>
              <w:t>でんぷん</w:t>
            </w:r>
            <w:r w:rsidR="00300FFF">
              <w:rPr>
                <w:rFonts w:hint="eastAsia"/>
                <w:szCs w:val="21"/>
              </w:rPr>
              <w:t>が使われていると考えました。インゲンマメ以外でも種子の中の子葉に</w:t>
            </w:r>
            <w:r w:rsidR="00C5319D">
              <w:rPr>
                <w:rFonts w:hint="eastAsia"/>
                <w:szCs w:val="21"/>
              </w:rPr>
              <w:t>でんぷん</w:t>
            </w:r>
            <w:r w:rsidR="00300FFF">
              <w:rPr>
                <w:rFonts w:hint="eastAsia"/>
                <w:szCs w:val="21"/>
              </w:rPr>
              <w:t>があるのかどうか気になりました。</w:t>
            </w:r>
          </w:p>
        </w:tc>
        <w:tc>
          <w:tcPr>
            <w:tcW w:w="2715" w:type="dxa"/>
            <w:tcBorders>
              <w:top w:val="single" w:sz="4" w:space="0" w:color="auto"/>
              <w:bottom w:val="single" w:sz="4" w:space="0" w:color="auto"/>
            </w:tcBorders>
          </w:tcPr>
          <w:p w14:paraId="225E3F42" w14:textId="77777777" w:rsidR="00827563" w:rsidRPr="00477315" w:rsidRDefault="00827563" w:rsidP="00A94C1C">
            <w:pPr>
              <w:rPr>
                <w:szCs w:val="21"/>
              </w:rPr>
            </w:pPr>
          </w:p>
        </w:tc>
      </w:tr>
      <w:tr w:rsidR="00E75502" w14:paraId="47C1B386" w14:textId="77777777" w:rsidTr="00D125E7">
        <w:trPr>
          <w:cantSplit/>
          <w:trHeight w:val="4560"/>
        </w:trPr>
        <w:tc>
          <w:tcPr>
            <w:tcW w:w="582" w:type="dxa"/>
            <w:tcBorders>
              <w:top w:val="single" w:sz="4" w:space="0" w:color="auto"/>
              <w:bottom w:val="single" w:sz="4" w:space="0" w:color="auto"/>
            </w:tcBorders>
          </w:tcPr>
          <w:p w14:paraId="7FE06DC3" w14:textId="77777777" w:rsidR="00E75502" w:rsidRDefault="00E75502" w:rsidP="00A94C1C">
            <w:pPr>
              <w:rPr>
                <w:szCs w:val="28"/>
              </w:rPr>
            </w:pPr>
            <w:r>
              <w:rPr>
                <w:rFonts w:hint="eastAsia"/>
                <w:szCs w:val="28"/>
              </w:rPr>
              <w:t>10</w:t>
            </w:r>
          </w:p>
          <w:p w14:paraId="79011439" w14:textId="77777777" w:rsidR="00E75502" w:rsidRDefault="00E75502" w:rsidP="00A94C1C">
            <w:pPr>
              <w:rPr>
                <w:szCs w:val="28"/>
              </w:rPr>
            </w:pPr>
          </w:p>
          <w:p w14:paraId="518A2944" w14:textId="53425AE5" w:rsidR="00E75502" w:rsidRDefault="00E75502" w:rsidP="00A94C1C">
            <w:pPr>
              <w:rPr>
                <w:szCs w:val="28"/>
              </w:rPr>
            </w:pPr>
          </w:p>
        </w:tc>
        <w:tc>
          <w:tcPr>
            <w:tcW w:w="2408" w:type="dxa"/>
            <w:vMerge w:val="restart"/>
          </w:tcPr>
          <w:p w14:paraId="7EEC705F" w14:textId="77777777" w:rsidR="00E75502" w:rsidRDefault="00E75502" w:rsidP="00300FFF">
            <w:pPr>
              <w:ind w:left="210" w:hanging="210"/>
              <w:rPr>
                <w:szCs w:val="21"/>
              </w:rPr>
            </w:pPr>
            <w:r>
              <w:rPr>
                <w:rFonts w:hint="eastAsia"/>
                <w:szCs w:val="21"/>
              </w:rPr>
              <w:t>・植物の成長について問題を見つけよう</w:t>
            </w:r>
          </w:p>
          <w:p w14:paraId="42047FC9" w14:textId="77777777" w:rsidR="00E75502" w:rsidRDefault="00E75502" w:rsidP="00300FFF">
            <w:pPr>
              <w:ind w:left="210" w:hanging="210"/>
              <w:rPr>
                <w:szCs w:val="21"/>
              </w:rPr>
            </w:pPr>
          </w:p>
          <w:p w14:paraId="55F142C7" w14:textId="77777777" w:rsidR="00E75502" w:rsidRDefault="00E75502" w:rsidP="00300FFF">
            <w:pPr>
              <w:ind w:left="210" w:hanging="210"/>
              <w:rPr>
                <w:szCs w:val="21"/>
              </w:rPr>
            </w:pPr>
          </w:p>
          <w:p w14:paraId="2601CF5C" w14:textId="77777777" w:rsidR="00E75502" w:rsidRDefault="00E75502" w:rsidP="00300FFF">
            <w:pPr>
              <w:ind w:left="210" w:hanging="210"/>
              <w:rPr>
                <w:szCs w:val="21"/>
              </w:rPr>
            </w:pPr>
          </w:p>
          <w:p w14:paraId="174765B3" w14:textId="77777777" w:rsidR="00E75502" w:rsidRDefault="00E75502" w:rsidP="00E75502">
            <w:pPr>
              <w:rPr>
                <w:szCs w:val="21"/>
              </w:rPr>
            </w:pPr>
          </w:p>
          <w:p w14:paraId="41A72560" w14:textId="77777777" w:rsidR="00E75502" w:rsidRDefault="00E75502" w:rsidP="00300FFF">
            <w:pPr>
              <w:rPr>
                <w:szCs w:val="21"/>
                <w:bdr w:val="single" w:sz="4" w:space="0" w:color="auto"/>
              </w:rPr>
            </w:pPr>
            <w:r w:rsidRPr="000705C9">
              <w:rPr>
                <w:rFonts w:hint="eastAsia"/>
                <w:szCs w:val="21"/>
                <w:bdr w:val="single" w:sz="4" w:space="0" w:color="auto"/>
              </w:rPr>
              <w:t>問題</w:t>
            </w:r>
          </w:p>
          <w:p w14:paraId="3C5DFA8F" w14:textId="40932035" w:rsidR="00E75502" w:rsidRDefault="00E75502" w:rsidP="00300FFF">
            <w:pPr>
              <w:rPr>
                <w:szCs w:val="21"/>
              </w:rPr>
            </w:pPr>
            <w:r>
              <w:rPr>
                <w:rFonts w:hint="eastAsia"/>
                <w:szCs w:val="21"/>
              </w:rPr>
              <w:t>植物の成長には、どのような条件が関係するのだろうか。</w:t>
            </w:r>
          </w:p>
        </w:tc>
        <w:tc>
          <w:tcPr>
            <w:tcW w:w="582" w:type="dxa"/>
            <w:tcBorders>
              <w:top w:val="single" w:sz="4" w:space="0" w:color="auto"/>
              <w:bottom w:val="single" w:sz="4" w:space="0" w:color="auto"/>
            </w:tcBorders>
            <w:textDirection w:val="tbRlV"/>
          </w:tcPr>
          <w:p w14:paraId="6D110480" w14:textId="7A535CBE" w:rsidR="00E75502" w:rsidRDefault="00E75502">
            <w:pPr>
              <w:widowControl/>
              <w:ind w:left="113" w:right="113"/>
              <w:jc w:val="left"/>
              <w:rPr>
                <w:szCs w:val="28"/>
              </w:rPr>
            </w:pPr>
            <w:r>
              <w:rPr>
                <w:rFonts w:hint="eastAsia"/>
                <w:szCs w:val="28"/>
              </w:rPr>
              <w:t>問題設定・予想仮説の設定・検証計画の立案</w:t>
            </w:r>
          </w:p>
          <w:p w14:paraId="7C620627" w14:textId="77777777" w:rsidR="00E75502" w:rsidRDefault="00E75502" w:rsidP="0096267D">
            <w:pPr>
              <w:ind w:left="113" w:right="113"/>
              <w:rPr>
                <w:szCs w:val="28"/>
              </w:rPr>
            </w:pPr>
          </w:p>
        </w:tc>
        <w:tc>
          <w:tcPr>
            <w:tcW w:w="2957" w:type="dxa"/>
            <w:tcBorders>
              <w:top w:val="single" w:sz="4" w:space="0" w:color="auto"/>
              <w:bottom w:val="single" w:sz="4" w:space="0" w:color="auto"/>
            </w:tcBorders>
          </w:tcPr>
          <w:p w14:paraId="47F6A70C" w14:textId="36263F4F" w:rsidR="00E75502" w:rsidRDefault="00E75502" w:rsidP="006C6ADE">
            <w:pPr>
              <w:ind w:left="210" w:hanging="210"/>
              <w:rPr>
                <w:szCs w:val="21"/>
              </w:rPr>
            </w:pPr>
            <w:r>
              <w:rPr>
                <w:rFonts w:hint="eastAsia"/>
                <w:szCs w:val="21"/>
              </w:rPr>
              <w:t>・日光を</w:t>
            </w:r>
            <w:r w:rsidR="00806890">
              <w:rPr>
                <w:rFonts w:hint="eastAsia"/>
                <w:szCs w:val="21"/>
              </w:rPr>
              <w:t>当てずに成長した大豆（もやし）と、日光を当てて成長した大豆を比べ</w:t>
            </w:r>
            <w:r>
              <w:rPr>
                <w:rFonts w:hint="eastAsia"/>
                <w:szCs w:val="21"/>
              </w:rPr>
              <w:t>、気付きや疑問をもつ。</w:t>
            </w:r>
          </w:p>
          <w:p w14:paraId="3EA93333" w14:textId="77777777" w:rsidR="00E75502" w:rsidRDefault="00E75502" w:rsidP="006C6ADE">
            <w:pPr>
              <w:ind w:left="210" w:hanging="210"/>
              <w:rPr>
                <w:szCs w:val="21"/>
              </w:rPr>
            </w:pPr>
            <w:r>
              <w:rPr>
                <w:rFonts w:hint="eastAsia"/>
                <w:szCs w:val="21"/>
              </w:rPr>
              <w:t>・気付きや疑問から問題を設定する。</w:t>
            </w:r>
          </w:p>
          <w:p w14:paraId="405A9502" w14:textId="77777777" w:rsidR="00E75502" w:rsidRDefault="00E75502" w:rsidP="006C6ADE">
            <w:pPr>
              <w:ind w:left="210" w:hanging="210"/>
              <w:rPr>
                <w:szCs w:val="21"/>
              </w:rPr>
            </w:pPr>
            <w:r>
              <w:rPr>
                <w:rFonts w:hint="eastAsia"/>
                <w:szCs w:val="21"/>
              </w:rPr>
              <w:t>・問題に対して予想や仮説を立てる。</w:t>
            </w:r>
          </w:p>
          <w:p w14:paraId="57930DF0" w14:textId="2246ADDB" w:rsidR="00E75502" w:rsidRPr="00C1425F" w:rsidRDefault="00E75502" w:rsidP="006C6ADE">
            <w:pPr>
              <w:ind w:left="210" w:hanging="210"/>
              <w:rPr>
                <w:szCs w:val="21"/>
              </w:rPr>
            </w:pPr>
            <w:r>
              <w:rPr>
                <w:rFonts w:hint="eastAsia"/>
                <w:szCs w:val="21"/>
              </w:rPr>
              <w:t>・観察してきたインゲンマメを使って、予想や仮説を確かめるための実験方法を考える。</w:t>
            </w:r>
          </w:p>
        </w:tc>
        <w:tc>
          <w:tcPr>
            <w:tcW w:w="2410" w:type="dxa"/>
            <w:tcBorders>
              <w:top w:val="single" w:sz="4" w:space="0" w:color="auto"/>
              <w:bottom w:val="single" w:sz="4" w:space="0" w:color="auto"/>
            </w:tcBorders>
          </w:tcPr>
          <w:p w14:paraId="3F8A8F1F" w14:textId="7203FC63" w:rsidR="00E75502" w:rsidRDefault="00E75502" w:rsidP="00F97E26">
            <w:pPr>
              <w:ind w:left="210" w:hanging="210"/>
              <w:rPr>
                <w:szCs w:val="21"/>
              </w:rPr>
            </w:pPr>
            <w:r>
              <w:rPr>
                <w:rFonts w:hint="eastAsia"/>
                <w:szCs w:val="21"/>
              </w:rPr>
              <w:t>・植物が成長するためには日光が必要だと思う。調べるためには、日光に当てるインゲンマメと日光に当てないインゲンマメを育てて比べればよい。それ以外の条件は同じにするようにする。</w:t>
            </w:r>
          </w:p>
        </w:tc>
        <w:tc>
          <w:tcPr>
            <w:tcW w:w="3455" w:type="dxa"/>
            <w:tcBorders>
              <w:top w:val="single" w:sz="4" w:space="0" w:color="auto"/>
              <w:bottom w:val="single" w:sz="4" w:space="0" w:color="auto"/>
            </w:tcBorders>
          </w:tcPr>
          <w:p w14:paraId="61410099" w14:textId="1ABB548F" w:rsidR="00E75502" w:rsidRDefault="00E75502" w:rsidP="001378B6">
            <w:pPr>
              <w:ind w:left="210" w:hangingChars="100" w:hanging="210"/>
              <w:rPr>
                <w:szCs w:val="21"/>
              </w:rPr>
            </w:pPr>
            <w:r>
              <w:rPr>
                <w:rFonts w:hint="eastAsia"/>
                <w:szCs w:val="21"/>
              </w:rPr>
              <w:t>・日光を当てずに育てると大豆はもやしになることが驚いた。</w:t>
            </w:r>
            <w:r w:rsidR="00C5319D">
              <w:rPr>
                <w:rFonts w:hint="eastAsia"/>
                <w:szCs w:val="21"/>
              </w:rPr>
              <w:t>大きく育てるためには日光が必要だと思うけれど、それ以外に肥料もあるとよいと思います。</w:t>
            </w:r>
          </w:p>
          <w:p w14:paraId="41A1776C" w14:textId="47036BDE" w:rsidR="00E75502" w:rsidRDefault="00E75502" w:rsidP="001378B6">
            <w:pPr>
              <w:ind w:left="210" w:hangingChars="100" w:hanging="210"/>
              <w:rPr>
                <w:szCs w:val="21"/>
              </w:rPr>
            </w:pPr>
            <w:r>
              <w:rPr>
                <w:rFonts w:hint="eastAsia"/>
                <w:szCs w:val="21"/>
              </w:rPr>
              <w:t>・植物を大きく育てるためには、日光を当てて肥料も与えるといいと思います。どちらも、調べる条件だけを変えて、それ以外は揃えるようにして実験することが必要だと思いました。</w:t>
            </w:r>
          </w:p>
        </w:tc>
        <w:tc>
          <w:tcPr>
            <w:tcW w:w="2715" w:type="dxa"/>
            <w:tcBorders>
              <w:top w:val="single" w:sz="4" w:space="0" w:color="auto"/>
              <w:bottom w:val="single" w:sz="4" w:space="0" w:color="auto"/>
            </w:tcBorders>
          </w:tcPr>
          <w:p w14:paraId="6A6F37EF" w14:textId="77777777" w:rsidR="00E75502" w:rsidRPr="00477315" w:rsidRDefault="00E75502" w:rsidP="00A94C1C">
            <w:pPr>
              <w:rPr>
                <w:szCs w:val="21"/>
              </w:rPr>
            </w:pPr>
          </w:p>
        </w:tc>
      </w:tr>
      <w:tr w:rsidR="00E75502" w14:paraId="369B020F" w14:textId="77777777" w:rsidTr="00E75502">
        <w:trPr>
          <w:cantSplit/>
          <w:trHeight w:val="3600"/>
        </w:trPr>
        <w:tc>
          <w:tcPr>
            <w:tcW w:w="582" w:type="dxa"/>
            <w:tcBorders>
              <w:top w:val="single" w:sz="4" w:space="0" w:color="auto"/>
              <w:bottom w:val="single" w:sz="4" w:space="0" w:color="auto"/>
            </w:tcBorders>
          </w:tcPr>
          <w:p w14:paraId="2E76C84A" w14:textId="537DA0DC" w:rsidR="00E75502" w:rsidRDefault="00E75502" w:rsidP="00A94C1C">
            <w:pPr>
              <w:rPr>
                <w:szCs w:val="28"/>
              </w:rPr>
            </w:pPr>
            <w:r>
              <w:rPr>
                <w:rFonts w:hint="eastAsia"/>
                <w:szCs w:val="28"/>
              </w:rPr>
              <w:t>11</w:t>
            </w:r>
          </w:p>
        </w:tc>
        <w:tc>
          <w:tcPr>
            <w:tcW w:w="2408" w:type="dxa"/>
            <w:vMerge/>
          </w:tcPr>
          <w:p w14:paraId="1DEE798E" w14:textId="77777777" w:rsidR="00E75502" w:rsidRDefault="00E75502" w:rsidP="00300FFF">
            <w:pPr>
              <w:ind w:left="210" w:hanging="210"/>
              <w:rPr>
                <w:szCs w:val="21"/>
              </w:rPr>
            </w:pPr>
          </w:p>
        </w:tc>
        <w:tc>
          <w:tcPr>
            <w:tcW w:w="582" w:type="dxa"/>
            <w:tcBorders>
              <w:top w:val="single" w:sz="4" w:space="0" w:color="auto"/>
              <w:bottom w:val="single" w:sz="4" w:space="0" w:color="auto"/>
            </w:tcBorders>
            <w:textDirection w:val="tbRlV"/>
          </w:tcPr>
          <w:p w14:paraId="60B9F8AD" w14:textId="6DCB54D7" w:rsidR="00E75502" w:rsidRDefault="00E75502">
            <w:pPr>
              <w:widowControl/>
              <w:ind w:left="113" w:right="113"/>
              <w:jc w:val="left"/>
              <w:rPr>
                <w:szCs w:val="28"/>
              </w:rPr>
            </w:pPr>
            <w:r>
              <w:rPr>
                <w:rFonts w:hint="eastAsia"/>
                <w:szCs w:val="28"/>
              </w:rPr>
              <w:t>観察、実験の実施</w:t>
            </w:r>
          </w:p>
        </w:tc>
        <w:tc>
          <w:tcPr>
            <w:tcW w:w="2957" w:type="dxa"/>
            <w:tcBorders>
              <w:top w:val="single" w:sz="4" w:space="0" w:color="auto"/>
              <w:bottom w:val="single" w:sz="4" w:space="0" w:color="auto"/>
            </w:tcBorders>
          </w:tcPr>
          <w:p w14:paraId="7E0C120F" w14:textId="567FF149" w:rsidR="00C5319D" w:rsidRDefault="00C5319D" w:rsidP="006C6ADE">
            <w:pPr>
              <w:ind w:left="210" w:hanging="210"/>
              <w:rPr>
                <w:szCs w:val="21"/>
              </w:rPr>
            </w:pPr>
            <w:r>
              <w:rPr>
                <w:rFonts w:hint="eastAsia"/>
                <w:szCs w:val="21"/>
              </w:rPr>
              <w:t>・パーライト、バーミキュライトについて知る。</w:t>
            </w:r>
          </w:p>
          <w:p w14:paraId="05584F6C" w14:textId="77777777" w:rsidR="00C5319D" w:rsidRDefault="00C5319D" w:rsidP="006C6ADE">
            <w:pPr>
              <w:ind w:left="210" w:hanging="210"/>
              <w:rPr>
                <w:szCs w:val="21"/>
              </w:rPr>
            </w:pPr>
          </w:p>
          <w:p w14:paraId="5985F89C" w14:textId="1FA7A906" w:rsidR="00E75502" w:rsidRDefault="00E75502" w:rsidP="006C6ADE">
            <w:pPr>
              <w:ind w:left="210" w:hanging="210"/>
              <w:rPr>
                <w:szCs w:val="21"/>
              </w:rPr>
            </w:pPr>
            <w:r>
              <w:rPr>
                <w:rFonts w:hint="eastAsia"/>
                <w:szCs w:val="21"/>
              </w:rPr>
              <w:t>・考えた実験の準備を行う。</w:t>
            </w:r>
          </w:p>
        </w:tc>
        <w:tc>
          <w:tcPr>
            <w:tcW w:w="2410" w:type="dxa"/>
            <w:tcBorders>
              <w:top w:val="single" w:sz="4" w:space="0" w:color="auto"/>
              <w:bottom w:val="single" w:sz="4" w:space="0" w:color="auto"/>
            </w:tcBorders>
          </w:tcPr>
          <w:p w14:paraId="6E5DCB96" w14:textId="77777777" w:rsidR="00E75502" w:rsidRDefault="00E75502" w:rsidP="00F97E26">
            <w:pPr>
              <w:ind w:left="210" w:hanging="210"/>
              <w:rPr>
                <w:szCs w:val="21"/>
              </w:rPr>
            </w:pPr>
            <w:r>
              <w:rPr>
                <w:rFonts w:hint="eastAsia"/>
                <w:szCs w:val="21"/>
              </w:rPr>
              <w:t>・日光を当てないようにするためには、段ボールで覆いをするようにする。</w:t>
            </w:r>
          </w:p>
          <w:p w14:paraId="039F6ADE" w14:textId="17B28F8E" w:rsidR="00E75502" w:rsidRDefault="00E75502" w:rsidP="00F97E26">
            <w:pPr>
              <w:ind w:left="210" w:hanging="210"/>
              <w:rPr>
                <w:szCs w:val="21"/>
              </w:rPr>
            </w:pPr>
            <w:r>
              <w:rPr>
                <w:rFonts w:hint="eastAsia"/>
                <w:szCs w:val="21"/>
              </w:rPr>
              <w:t>・畑の土には肥料が混じっていることがあるので、代わりにパーライトやバーミキュライトを使うとよい。</w:t>
            </w:r>
          </w:p>
        </w:tc>
        <w:tc>
          <w:tcPr>
            <w:tcW w:w="3455" w:type="dxa"/>
            <w:tcBorders>
              <w:top w:val="single" w:sz="4" w:space="0" w:color="auto"/>
              <w:bottom w:val="single" w:sz="4" w:space="0" w:color="auto"/>
            </w:tcBorders>
          </w:tcPr>
          <w:p w14:paraId="15D3733C" w14:textId="417E9A1E" w:rsidR="00E75502" w:rsidRDefault="00E75502" w:rsidP="001378B6">
            <w:pPr>
              <w:ind w:left="210" w:hangingChars="100" w:hanging="210"/>
              <w:rPr>
                <w:szCs w:val="21"/>
              </w:rPr>
            </w:pPr>
            <w:r>
              <w:rPr>
                <w:rFonts w:hint="eastAsia"/>
                <w:szCs w:val="21"/>
              </w:rPr>
              <w:t>・実験では、段ボールをかぶせるだけで</w:t>
            </w:r>
            <w:r w:rsidR="008325C9">
              <w:rPr>
                <w:rFonts w:hint="eastAsia"/>
                <w:szCs w:val="21"/>
              </w:rPr>
              <w:t>は熱がこもってしまうので、下に隙間を開けて風通しをよくするといいというアドバイスを聞いて、</w:t>
            </w:r>
            <w:r>
              <w:rPr>
                <w:rFonts w:hint="eastAsia"/>
                <w:szCs w:val="21"/>
              </w:rPr>
              <w:t>条件をそろえるだけでなく、植物</w:t>
            </w:r>
            <w:r w:rsidR="00806890">
              <w:rPr>
                <w:rFonts w:hint="eastAsia"/>
                <w:szCs w:val="21"/>
              </w:rPr>
              <w:t>が弱ったり痛んだりしないように実験を考えることも大切だと分かりました</w:t>
            </w:r>
            <w:r>
              <w:rPr>
                <w:rFonts w:hint="eastAsia"/>
                <w:szCs w:val="21"/>
              </w:rPr>
              <w:t>。</w:t>
            </w:r>
          </w:p>
        </w:tc>
        <w:tc>
          <w:tcPr>
            <w:tcW w:w="2715" w:type="dxa"/>
            <w:tcBorders>
              <w:top w:val="single" w:sz="4" w:space="0" w:color="auto"/>
              <w:bottom w:val="single" w:sz="4" w:space="0" w:color="auto"/>
            </w:tcBorders>
          </w:tcPr>
          <w:p w14:paraId="6BF87B31" w14:textId="77777777" w:rsidR="00E75502" w:rsidRPr="00477315" w:rsidRDefault="00E75502" w:rsidP="00A94C1C">
            <w:pPr>
              <w:rPr>
                <w:szCs w:val="21"/>
              </w:rPr>
            </w:pPr>
          </w:p>
        </w:tc>
      </w:tr>
      <w:tr w:rsidR="00E75502" w14:paraId="291CAA62" w14:textId="77777777" w:rsidTr="00591C1E">
        <w:trPr>
          <w:cantSplit/>
          <w:trHeight w:val="5508"/>
        </w:trPr>
        <w:tc>
          <w:tcPr>
            <w:tcW w:w="582" w:type="dxa"/>
            <w:tcBorders>
              <w:top w:val="single" w:sz="4" w:space="0" w:color="auto"/>
              <w:bottom w:val="single" w:sz="4" w:space="0" w:color="auto"/>
            </w:tcBorders>
          </w:tcPr>
          <w:p w14:paraId="775CFE8F" w14:textId="0C13D057" w:rsidR="00E75502" w:rsidRDefault="00E75502" w:rsidP="00A94C1C">
            <w:pPr>
              <w:rPr>
                <w:szCs w:val="28"/>
              </w:rPr>
            </w:pPr>
            <w:r>
              <w:rPr>
                <w:rFonts w:hint="eastAsia"/>
                <w:szCs w:val="28"/>
              </w:rPr>
              <w:t>12</w:t>
            </w:r>
          </w:p>
        </w:tc>
        <w:tc>
          <w:tcPr>
            <w:tcW w:w="2408" w:type="dxa"/>
            <w:vMerge/>
          </w:tcPr>
          <w:p w14:paraId="459EAE62" w14:textId="77777777" w:rsidR="00E75502" w:rsidRDefault="00E75502" w:rsidP="00300FFF">
            <w:pPr>
              <w:ind w:left="210" w:hanging="210"/>
              <w:rPr>
                <w:szCs w:val="21"/>
              </w:rPr>
            </w:pPr>
          </w:p>
        </w:tc>
        <w:tc>
          <w:tcPr>
            <w:tcW w:w="582" w:type="dxa"/>
            <w:tcBorders>
              <w:top w:val="single" w:sz="4" w:space="0" w:color="auto"/>
              <w:bottom w:val="single" w:sz="4" w:space="0" w:color="auto"/>
            </w:tcBorders>
            <w:textDirection w:val="tbRlV"/>
          </w:tcPr>
          <w:p w14:paraId="7394B7F2" w14:textId="6CCC6C5F" w:rsidR="00E75502" w:rsidRDefault="00E75502" w:rsidP="00E75502">
            <w:pPr>
              <w:widowControl/>
              <w:ind w:left="113" w:right="113"/>
              <w:jc w:val="left"/>
              <w:rPr>
                <w:szCs w:val="28"/>
              </w:rPr>
            </w:pPr>
            <w:r>
              <w:rPr>
                <w:rFonts w:hint="eastAsia"/>
                <w:szCs w:val="28"/>
              </w:rPr>
              <w:t>結果の処理・考察・結論</w:t>
            </w:r>
          </w:p>
        </w:tc>
        <w:tc>
          <w:tcPr>
            <w:tcW w:w="2957" w:type="dxa"/>
            <w:tcBorders>
              <w:top w:val="single" w:sz="4" w:space="0" w:color="auto"/>
              <w:bottom w:val="single" w:sz="4" w:space="0" w:color="auto"/>
            </w:tcBorders>
          </w:tcPr>
          <w:p w14:paraId="6E427E33" w14:textId="742A9EF7" w:rsidR="00E75502" w:rsidRDefault="00E75502" w:rsidP="00E75502">
            <w:pPr>
              <w:ind w:left="210" w:hanging="210"/>
              <w:rPr>
                <w:szCs w:val="21"/>
              </w:rPr>
            </w:pPr>
            <w:r>
              <w:rPr>
                <w:rFonts w:hint="eastAsia"/>
                <w:szCs w:val="21"/>
              </w:rPr>
              <w:t>・結果を記録する。</w:t>
            </w:r>
          </w:p>
          <w:p w14:paraId="76E1336C" w14:textId="77777777" w:rsidR="00E75502" w:rsidRDefault="00E75502" w:rsidP="00E75502">
            <w:pPr>
              <w:ind w:left="210" w:hanging="210"/>
              <w:rPr>
                <w:szCs w:val="21"/>
              </w:rPr>
            </w:pPr>
            <w:r>
              <w:rPr>
                <w:rFonts w:hint="eastAsia"/>
                <w:szCs w:val="21"/>
              </w:rPr>
              <w:t>・結果を基に考察し、結論付ける。</w:t>
            </w:r>
          </w:p>
          <w:p w14:paraId="6C0AC7D2" w14:textId="77777777" w:rsidR="00E75502" w:rsidRDefault="00E75502" w:rsidP="00E75502">
            <w:pPr>
              <w:ind w:left="210" w:hanging="210"/>
              <w:rPr>
                <w:szCs w:val="21"/>
              </w:rPr>
            </w:pPr>
          </w:p>
          <w:p w14:paraId="2B61B0A8" w14:textId="4FC98F61" w:rsidR="00E75502" w:rsidRDefault="00E75502" w:rsidP="00E75502">
            <w:pPr>
              <w:ind w:left="210" w:hanging="210"/>
              <w:rPr>
                <w:szCs w:val="21"/>
              </w:rPr>
            </w:pPr>
            <w:r>
              <w:rPr>
                <w:rFonts w:hint="eastAsia"/>
                <w:szCs w:val="21"/>
              </w:rPr>
              <w:t>・「根深ネギ（白いネギ）」のつくり方について、学習したことを基に考える。</w:t>
            </w:r>
          </w:p>
        </w:tc>
        <w:tc>
          <w:tcPr>
            <w:tcW w:w="2410" w:type="dxa"/>
            <w:tcBorders>
              <w:top w:val="single" w:sz="4" w:space="0" w:color="auto"/>
              <w:bottom w:val="single" w:sz="4" w:space="0" w:color="auto"/>
            </w:tcBorders>
          </w:tcPr>
          <w:p w14:paraId="5DC2ECAE" w14:textId="748012BD" w:rsidR="00E75502" w:rsidRPr="00E75502" w:rsidRDefault="00E75502" w:rsidP="00E75502">
            <w:pPr>
              <w:ind w:left="210" w:hanging="210"/>
              <w:rPr>
                <w:szCs w:val="21"/>
              </w:rPr>
            </w:pPr>
            <w:r>
              <w:rPr>
                <w:rFonts w:hint="eastAsia"/>
                <w:szCs w:val="21"/>
              </w:rPr>
              <w:t>・植物に日光を当て、肥料をあたえると丈夫に大きく育つ。植物の成長には、日光と肥料が関係している。</w:t>
            </w:r>
          </w:p>
        </w:tc>
        <w:tc>
          <w:tcPr>
            <w:tcW w:w="3455" w:type="dxa"/>
            <w:tcBorders>
              <w:top w:val="single" w:sz="4" w:space="0" w:color="auto"/>
              <w:bottom w:val="single" w:sz="4" w:space="0" w:color="auto"/>
            </w:tcBorders>
          </w:tcPr>
          <w:p w14:paraId="28863943" w14:textId="6C4454A1" w:rsidR="00E75502" w:rsidRDefault="00806890" w:rsidP="001378B6">
            <w:pPr>
              <w:ind w:left="210" w:hangingChars="100" w:hanging="210"/>
              <w:rPr>
                <w:szCs w:val="21"/>
              </w:rPr>
            </w:pPr>
            <w:r>
              <w:rPr>
                <w:rFonts w:hint="eastAsia"/>
                <w:szCs w:val="21"/>
              </w:rPr>
              <w:t>・日光を当てると葉の色が濃い緑色になったけれど、当てない方は黄色っぽくなり、枚数も少なくなり、茎も細くなりまし</w:t>
            </w:r>
            <w:r w:rsidR="00E75502">
              <w:rPr>
                <w:rFonts w:hint="eastAsia"/>
                <w:szCs w:val="21"/>
              </w:rPr>
              <w:t>た。</w:t>
            </w:r>
          </w:p>
          <w:p w14:paraId="343C5CD0" w14:textId="11DC7F3C" w:rsidR="00E75502" w:rsidRDefault="00806890" w:rsidP="001378B6">
            <w:pPr>
              <w:ind w:left="210" w:hangingChars="100" w:hanging="210"/>
              <w:rPr>
                <w:szCs w:val="21"/>
              </w:rPr>
            </w:pPr>
            <w:r>
              <w:rPr>
                <w:rFonts w:hint="eastAsia"/>
                <w:szCs w:val="21"/>
              </w:rPr>
              <w:t>・肥料を与えると、葉の枚数が多くなり、全体的に大きく育ちました</w:t>
            </w:r>
            <w:r w:rsidR="00E75502">
              <w:rPr>
                <w:rFonts w:hint="eastAsia"/>
                <w:szCs w:val="21"/>
              </w:rPr>
              <w:t>。</w:t>
            </w:r>
          </w:p>
          <w:p w14:paraId="366ED0BC" w14:textId="45FBC55C" w:rsidR="00E75502" w:rsidRDefault="00E75502" w:rsidP="001378B6">
            <w:pPr>
              <w:ind w:left="210" w:hangingChars="100" w:hanging="210"/>
              <w:rPr>
                <w:szCs w:val="21"/>
              </w:rPr>
            </w:pPr>
            <w:r>
              <w:rPr>
                <w:rFonts w:hint="eastAsia"/>
                <w:szCs w:val="21"/>
              </w:rPr>
              <w:t>・</w:t>
            </w:r>
            <w:r w:rsidR="00591C1E">
              <w:rPr>
                <w:rFonts w:hint="eastAsia"/>
                <w:szCs w:val="21"/>
              </w:rPr>
              <w:t>植物の成長には、日光と肥料が関係していることが分かりました。</w:t>
            </w:r>
          </w:p>
          <w:p w14:paraId="19FEAC46" w14:textId="1D8E072B" w:rsidR="00591C1E" w:rsidRDefault="00591C1E" w:rsidP="001378B6">
            <w:pPr>
              <w:ind w:left="210" w:hangingChars="100" w:hanging="210"/>
              <w:rPr>
                <w:szCs w:val="21"/>
              </w:rPr>
            </w:pPr>
            <w:r>
              <w:rPr>
                <w:rFonts w:hint="eastAsia"/>
                <w:szCs w:val="21"/>
              </w:rPr>
              <w:t>・ネギも、日光を当てると緑色になるので、白い部分をつくるためには、あえて土をかぶせて日光が当たらないように作っていることが分かった。白いアスパラガスもそうやって作っているのかな、と思ったので調べてみたいです。</w:t>
            </w:r>
          </w:p>
        </w:tc>
        <w:tc>
          <w:tcPr>
            <w:tcW w:w="2715" w:type="dxa"/>
            <w:tcBorders>
              <w:top w:val="single" w:sz="4" w:space="0" w:color="auto"/>
              <w:bottom w:val="single" w:sz="4" w:space="0" w:color="auto"/>
            </w:tcBorders>
          </w:tcPr>
          <w:p w14:paraId="5A23C3D5" w14:textId="77777777" w:rsidR="00E75502" w:rsidRPr="00477315" w:rsidRDefault="00E75502" w:rsidP="00A94C1C">
            <w:pPr>
              <w:rPr>
                <w:szCs w:val="21"/>
              </w:rPr>
            </w:pPr>
          </w:p>
        </w:tc>
      </w:tr>
      <w:tr w:rsidR="00591C1E" w14:paraId="3B082F0B" w14:textId="77777777" w:rsidTr="00591C1E">
        <w:trPr>
          <w:cantSplit/>
          <w:trHeight w:val="2339"/>
        </w:trPr>
        <w:tc>
          <w:tcPr>
            <w:tcW w:w="582" w:type="dxa"/>
            <w:tcBorders>
              <w:top w:val="single" w:sz="4" w:space="0" w:color="auto"/>
            </w:tcBorders>
          </w:tcPr>
          <w:p w14:paraId="2966B4C5" w14:textId="77537C20" w:rsidR="00591C1E" w:rsidRDefault="00591C1E" w:rsidP="00A94C1C">
            <w:pPr>
              <w:rPr>
                <w:szCs w:val="28"/>
              </w:rPr>
            </w:pPr>
            <w:r>
              <w:rPr>
                <w:rFonts w:hint="eastAsia"/>
                <w:szCs w:val="28"/>
              </w:rPr>
              <w:t>13</w:t>
            </w:r>
          </w:p>
        </w:tc>
        <w:tc>
          <w:tcPr>
            <w:tcW w:w="2408" w:type="dxa"/>
          </w:tcPr>
          <w:p w14:paraId="6431B7A4" w14:textId="760726EB" w:rsidR="00591C1E" w:rsidRDefault="00591C1E" w:rsidP="00C65669">
            <w:pPr>
              <w:ind w:left="210"/>
              <w:rPr>
                <w:szCs w:val="21"/>
              </w:rPr>
            </w:pPr>
            <w:r>
              <w:rPr>
                <w:rFonts w:hint="eastAsia"/>
                <w:szCs w:val="21"/>
              </w:rPr>
              <w:t>植物の発芽と成長について学んだことを確かめたり深めたりしよう。</w:t>
            </w:r>
          </w:p>
        </w:tc>
        <w:tc>
          <w:tcPr>
            <w:tcW w:w="582" w:type="dxa"/>
            <w:tcBorders>
              <w:top w:val="single" w:sz="4" w:space="0" w:color="auto"/>
            </w:tcBorders>
            <w:textDirection w:val="tbRlV"/>
          </w:tcPr>
          <w:p w14:paraId="625EF2C1" w14:textId="48C69E60" w:rsidR="00591C1E" w:rsidRDefault="00C65669" w:rsidP="00591C1E">
            <w:pPr>
              <w:widowControl/>
              <w:ind w:left="113" w:right="113"/>
              <w:jc w:val="left"/>
              <w:rPr>
                <w:szCs w:val="28"/>
              </w:rPr>
            </w:pPr>
            <w:r>
              <w:rPr>
                <w:rFonts w:hint="eastAsia"/>
                <w:szCs w:val="28"/>
              </w:rPr>
              <w:t>確かめ・振り返り</w:t>
            </w:r>
          </w:p>
        </w:tc>
        <w:tc>
          <w:tcPr>
            <w:tcW w:w="2957" w:type="dxa"/>
            <w:tcBorders>
              <w:top w:val="single" w:sz="4" w:space="0" w:color="auto"/>
            </w:tcBorders>
          </w:tcPr>
          <w:p w14:paraId="350BE770" w14:textId="77777777" w:rsidR="00591C1E" w:rsidRDefault="00591C1E" w:rsidP="00E75502">
            <w:pPr>
              <w:ind w:left="210" w:hanging="210"/>
              <w:rPr>
                <w:szCs w:val="21"/>
              </w:rPr>
            </w:pPr>
            <w:r>
              <w:rPr>
                <w:rFonts w:hint="eastAsia"/>
                <w:szCs w:val="21"/>
              </w:rPr>
              <w:t>・教科書の適用問題や、発展問題等に取り組む。</w:t>
            </w:r>
          </w:p>
          <w:p w14:paraId="20B249CD" w14:textId="77777777" w:rsidR="00591C1E" w:rsidRDefault="00591C1E" w:rsidP="00E75502">
            <w:pPr>
              <w:ind w:left="210" w:hanging="210"/>
              <w:rPr>
                <w:szCs w:val="21"/>
              </w:rPr>
            </w:pPr>
          </w:p>
          <w:p w14:paraId="6F93D0B2" w14:textId="6D4ED3A8" w:rsidR="00591C1E" w:rsidRDefault="00591C1E" w:rsidP="00E75502">
            <w:pPr>
              <w:ind w:left="210" w:hanging="210"/>
              <w:rPr>
                <w:szCs w:val="21"/>
              </w:rPr>
            </w:pPr>
            <w:r>
              <w:rPr>
                <w:rFonts w:hint="eastAsia"/>
                <w:szCs w:val="21"/>
              </w:rPr>
              <w:t>・単元全体を振り返る。</w:t>
            </w:r>
          </w:p>
        </w:tc>
        <w:tc>
          <w:tcPr>
            <w:tcW w:w="2410" w:type="dxa"/>
            <w:tcBorders>
              <w:top w:val="single" w:sz="4" w:space="0" w:color="auto"/>
            </w:tcBorders>
          </w:tcPr>
          <w:p w14:paraId="14BA1CCD" w14:textId="25408E0A" w:rsidR="00591C1E" w:rsidRDefault="00591C1E" w:rsidP="00E75502">
            <w:pPr>
              <w:ind w:left="210" w:hanging="210"/>
              <w:rPr>
                <w:szCs w:val="21"/>
              </w:rPr>
            </w:pPr>
            <w:r>
              <w:rPr>
                <w:rFonts w:hint="eastAsia"/>
                <w:szCs w:val="21"/>
              </w:rPr>
              <w:t>・植物の発芽や成長の条件が理解できる。</w:t>
            </w:r>
          </w:p>
        </w:tc>
        <w:tc>
          <w:tcPr>
            <w:tcW w:w="3455" w:type="dxa"/>
            <w:tcBorders>
              <w:top w:val="single" w:sz="4" w:space="0" w:color="auto"/>
            </w:tcBorders>
          </w:tcPr>
          <w:p w14:paraId="16CB29B4" w14:textId="3F9C9417" w:rsidR="00B3198E" w:rsidRPr="00B22A4D" w:rsidRDefault="00B3198E" w:rsidP="00B3198E">
            <w:pPr>
              <w:spacing w:line="280" w:lineRule="exact"/>
              <w:ind w:left="210" w:hanging="210"/>
            </w:pPr>
            <w:r>
              <w:rPr>
                <w:rFonts w:hint="eastAsia"/>
              </w:rPr>
              <w:t>・</w:t>
            </w:r>
            <w:r w:rsidRPr="00B22A4D">
              <w:rPr>
                <w:rFonts w:hint="eastAsia"/>
              </w:rPr>
              <w:t>植物が</w:t>
            </w:r>
            <w:r w:rsidRPr="00B22A4D">
              <w:t>発芽するときは、</w:t>
            </w:r>
            <w:r w:rsidRPr="00B22A4D">
              <w:rPr>
                <w:rFonts w:hint="eastAsia"/>
              </w:rPr>
              <w:t>水</w:t>
            </w:r>
            <w:r w:rsidRPr="00B22A4D">
              <w:t>と空気と適当な温度が必要なことが分かりました。また、</w:t>
            </w:r>
            <w:r w:rsidRPr="00B22A4D">
              <w:rPr>
                <w:rFonts w:hint="eastAsia"/>
              </w:rPr>
              <w:t>植物が</w:t>
            </w:r>
            <w:r w:rsidRPr="00B22A4D">
              <w:t>大きく成長するためには、日</w:t>
            </w:r>
            <w:r w:rsidRPr="00B22A4D">
              <w:rPr>
                <w:rFonts w:hint="eastAsia"/>
              </w:rPr>
              <w:t>光</w:t>
            </w:r>
            <w:r w:rsidRPr="00B22A4D">
              <w:t>だけでなく、肥料も関係していることが分かりました。</w:t>
            </w:r>
            <w:r w:rsidRPr="00B22A4D">
              <w:rPr>
                <w:rFonts w:hint="eastAsia"/>
              </w:rPr>
              <w:t>アサガオと</w:t>
            </w:r>
            <w:r w:rsidRPr="00B22A4D">
              <w:t>ツルレイシでは受粉の仕方がちがうことが分かりました。</w:t>
            </w:r>
          </w:p>
          <w:p w14:paraId="42EF99BF" w14:textId="1F8ED0D1" w:rsidR="00591C1E" w:rsidRPr="00B3198E" w:rsidRDefault="00B3198E" w:rsidP="00B3198E">
            <w:pPr>
              <w:spacing w:line="280" w:lineRule="exact"/>
              <w:ind w:left="210" w:hanging="210"/>
            </w:pPr>
            <w:r>
              <w:rPr>
                <w:rFonts w:hint="eastAsia"/>
              </w:rPr>
              <w:t>・</w:t>
            </w:r>
            <w:r w:rsidRPr="00B22A4D">
              <w:t>実験を考えるときは、</w:t>
            </w:r>
            <w:r w:rsidRPr="00B22A4D">
              <w:rPr>
                <w:rFonts w:hint="eastAsia"/>
              </w:rPr>
              <w:t>調べたい</w:t>
            </w:r>
            <w:r w:rsidRPr="00B22A4D">
              <w:t>条件のみを変えて、それ以外</w:t>
            </w:r>
            <w:r w:rsidRPr="00B22A4D">
              <w:rPr>
                <w:rFonts w:hint="eastAsia"/>
              </w:rPr>
              <w:t>は</w:t>
            </w:r>
            <w:r w:rsidRPr="00B22A4D">
              <w:t>揃えなければいけ</w:t>
            </w:r>
            <w:r w:rsidRPr="00B22A4D">
              <w:rPr>
                <w:rFonts w:hint="eastAsia"/>
              </w:rPr>
              <w:t>ない</w:t>
            </w:r>
            <w:r w:rsidRPr="00B22A4D">
              <w:t>と思いました。</w:t>
            </w:r>
            <w:r w:rsidRPr="00B22A4D">
              <w:rPr>
                <w:rFonts w:hint="eastAsia"/>
              </w:rPr>
              <w:t>虫や</w:t>
            </w:r>
            <w:r w:rsidRPr="00B22A4D">
              <w:t>風の影響で</w:t>
            </w:r>
            <w:r w:rsidRPr="00B22A4D">
              <w:rPr>
                <w:rFonts w:hint="eastAsia"/>
              </w:rPr>
              <w:t>受粉しないように</w:t>
            </w:r>
            <w:r w:rsidR="00806890">
              <w:rPr>
                <w:rFonts w:hint="eastAsia"/>
              </w:rPr>
              <w:t>、</w:t>
            </w:r>
            <w:bookmarkStart w:id="4" w:name="_GoBack"/>
            <w:bookmarkEnd w:id="4"/>
            <w:r w:rsidRPr="00B22A4D">
              <w:t>めばなにふくろをかぶせるようにすることも分かりました。</w:t>
            </w:r>
            <w:r w:rsidRPr="00B22A4D">
              <w:rPr>
                <w:rFonts w:hint="eastAsia"/>
              </w:rPr>
              <w:t>今回は</w:t>
            </w:r>
            <w:r w:rsidRPr="00B22A4D">
              <w:t>アサガオとツルレイシを調べましたが、他の植物で</w:t>
            </w:r>
            <w:r w:rsidRPr="00B22A4D">
              <w:rPr>
                <w:rFonts w:hint="eastAsia"/>
              </w:rPr>
              <w:t>も</w:t>
            </w:r>
            <w:r w:rsidRPr="00B22A4D">
              <w:t>同じようなことがいえるのか調べてみたいです。</w:t>
            </w:r>
          </w:p>
        </w:tc>
        <w:tc>
          <w:tcPr>
            <w:tcW w:w="2715" w:type="dxa"/>
            <w:tcBorders>
              <w:top w:val="single" w:sz="4" w:space="0" w:color="auto"/>
            </w:tcBorders>
          </w:tcPr>
          <w:p w14:paraId="7CEA13D8" w14:textId="77777777" w:rsidR="00591C1E" w:rsidRPr="00591C1E" w:rsidRDefault="00591C1E" w:rsidP="00A94C1C">
            <w:pPr>
              <w:rPr>
                <w:szCs w:val="21"/>
              </w:rPr>
            </w:pPr>
          </w:p>
        </w:tc>
      </w:tr>
    </w:tbl>
    <w:p w14:paraId="3AF25657" w14:textId="77777777" w:rsidR="00380293" w:rsidRDefault="00380293" w:rsidP="00C210C0"/>
    <w:p w14:paraId="27C6FAE8" w14:textId="77777777" w:rsidR="00380293" w:rsidRDefault="00380293" w:rsidP="00C210C0"/>
    <w:p w14:paraId="30F51118" w14:textId="47CBB2FF" w:rsidR="00380293" w:rsidRDefault="00591C1E" w:rsidP="00C210C0">
      <w:r>
        <w:rPr>
          <w:noProof/>
          <w:sz w:val="28"/>
          <w:szCs w:val="28"/>
        </w:rPr>
        <mc:AlternateContent>
          <mc:Choice Requires="wps">
            <w:drawing>
              <wp:anchor distT="0" distB="0" distL="114300" distR="114300" simplePos="0" relativeHeight="252061696" behindDoc="0" locked="0" layoutInCell="1" allowOverlap="1" wp14:anchorId="67784DE9" wp14:editId="42380F42">
                <wp:simplePos x="0" y="0"/>
                <wp:positionH relativeFrom="margin">
                  <wp:posOffset>183502</wp:posOffset>
                </wp:positionH>
                <wp:positionV relativeFrom="paragraph">
                  <wp:posOffset>7256</wp:posOffset>
                </wp:positionV>
                <wp:extent cx="9616440" cy="3309257"/>
                <wp:effectExtent l="0" t="0" r="22860" b="24765"/>
                <wp:wrapNone/>
                <wp:docPr id="456451976" name="正方形/長方形 456451976"/>
                <wp:cNvGraphicFramePr/>
                <a:graphic xmlns:a="http://schemas.openxmlformats.org/drawingml/2006/main">
                  <a:graphicData uri="http://schemas.microsoft.com/office/word/2010/wordprocessingShape">
                    <wps:wsp>
                      <wps:cNvSpPr/>
                      <wps:spPr>
                        <a:xfrm>
                          <a:off x="0" y="0"/>
                          <a:ext cx="9616440" cy="3309257"/>
                        </a:xfrm>
                        <a:prstGeom prst="rect">
                          <a:avLst/>
                        </a:prstGeom>
                        <a:noFill/>
                        <a:ln w="6350" cap="flat" cmpd="sng" algn="ctr">
                          <a:solidFill>
                            <a:sysClr val="windowText" lastClr="000000">
                              <a:lumMod val="95000"/>
                              <a:lumOff val="5000"/>
                            </a:sysClr>
                          </a:solidFill>
                          <a:prstDash val="solid"/>
                          <a:miter lim="800000"/>
                        </a:ln>
                        <a:effectLst/>
                      </wps:spPr>
                      <wps:txbx>
                        <w:txbxContent>
                          <w:p w14:paraId="0F71D93E" w14:textId="161156F1" w:rsidR="00380293" w:rsidRDefault="004806E8" w:rsidP="00380293">
                            <w:pPr>
                              <w:jc w:val="left"/>
                              <w:rPr>
                                <w:color w:val="000000" w:themeColor="text1"/>
                              </w:rPr>
                            </w:pPr>
                            <w:r>
                              <w:rPr>
                                <w:rFonts w:hint="eastAsia"/>
                                <w:color w:val="000000" w:themeColor="text1"/>
                              </w:rPr>
                              <w:t>単元ゴール</w:t>
                            </w:r>
                            <w:r>
                              <w:rPr>
                                <w:color w:val="000000" w:themeColor="text1"/>
                              </w:rPr>
                              <w:t>の姿：</w:t>
                            </w:r>
                          </w:p>
                          <w:p w14:paraId="06D19495" w14:textId="77777777" w:rsidR="006F347C" w:rsidRPr="006F347C" w:rsidRDefault="006F347C" w:rsidP="006F347C">
                            <w:pPr>
                              <w:jc w:val="left"/>
                              <w:rPr>
                                <w:color w:val="000000" w:themeColor="text1"/>
                              </w:rPr>
                            </w:pPr>
                            <w:r w:rsidRPr="006F347C">
                              <w:rPr>
                                <w:rFonts w:hint="eastAsia"/>
                                <w:color w:val="000000" w:themeColor="text1"/>
                              </w:rPr>
                              <w:t>【知識・技能】</w:t>
                            </w:r>
                          </w:p>
                          <w:p w14:paraId="056BAB66" w14:textId="782CE8CC" w:rsidR="00380293" w:rsidRDefault="006F347C" w:rsidP="006F347C">
                            <w:pPr>
                              <w:jc w:val="left"/>
                              <w:rPr>
                                <w:color w:val="000000" w:themeColor="text1"/>
                              </w:rPr>
                            </w:pPr>
                            <w:r w:rsidRPr="006F347C">
                              <w:rPr>
                                <w:rFonts w:hint="eastAsia"/>
                                <w:color w:val="000000" w:themeColor="text1"/>
                              </w:rPr>
                              <w:t>・以下のことを理解している。</w:t>
                            </w:r>
                          </w:p>
                          <w:p w14:paraId="03DCF615" w14:textId="6EC9AC3A" w:rsidR="00380293" w:rsidRPr="00380293" w:rsidRDefault="00380293" w:rsidP="00380293">
                            <w:pPr>
                              <w:ind w:firstLine="210"/>
                              <w:jc w:val="left"/>
                              <w:rPr>
                                <w:color w:val="000000" w:themeColor="text1"/>
                              </w:rPr>
                            </w:pPr>
                            <w:r w:rsidRPr="00380293">
                              <w:rPr>
                                <w:color w:val="000000" w:themeColor="text1"/>
                              </w:rPr>
                              <w:t>(</w:t>
                            </w:r>
                            <w:r>
                              <w:rPr>
                                <w:rFonts w:hint="eastAsia"/>
                                <w:color w:val="000000" w:themeColor="text1"/>
                              </w:rPr>
                              <w:t>ｱ</w:t>
                            </w:r>
                            <w:r w:rsidRPr="00380293">
                              <w:rPr>
                                <w:color w:val="000000" w:themeColor="text1"/>
                              </w:rPr>
                              <w:t>)</w:t>
                            </w:r>
                            <w:r w:rsidR="008325C9">
                              <w:rPr>
                                <w:rFonts w:hint="eastAsia"/>
                                <w:color w:val="000000" w:themeColor="text1"/>
                              </w:rPr>
                              <w:t xml:space="preserve"> </w:t>
                            </w:r>
                            <w:r w:rsidRPr="00380293">
                              <w:rPr>
                                <w:rFonts w:hint="eastAsia"/>
                                <w:color w:val="000000" w:themeColor="text1"/>
                              </w:rPr>
                              <w:t>植物は</w:t>
                            </w:r>
                            <w:r w:rsidR="009C24B6">
                              <w:rPr>
                                <w:rFonts w:hint="eastAsia"/>
                                <w:color w:val="000000" w:themeColor="text1"/>
                              </w:rPr>
                              <w:t>、</w:t>
                            </w:r>
                            <w:r w:rsidRPr="00380293">
                              <w:rPr>
                                <w:rFonts w:hint="eastAsia"/>
                                <w:color w:val="000000" w:themeColor="text1"/>
                              </w:rPr>
                              <w:t>種子の中の養分を基にして発芽すること。</w:t>
                            </w:r>
                          </w:p>
                          <w:p w14:paraId="4ED92B1E" w14:textId="0800F04C" w:rsidR="00380293" w:rsidRPr="00380293" w:rsidRDefault="00380293" w:rsidP="00380293">
                            <w:pPr>
                              <w:ind w:firstLine="210"/>
                              <w:jc w:val="left"/>
                              <w:rPr>
                                <w:color w:val="000000" w:themeColor="text1"/>
                              </w:rPr>
                            </w:pPr>
                            <w:r w:rsidRPr="00380293">
                              <w:rPr>
                                <w:color w:val="000000" w:themeColor="text1"/>
                              </w:rPr>
                              <w:t>(ｲ) 植物の発芽には</w:t>
                            </w:r>
                            <w:r w:rsidR="009C24B6">
                              <w:rPr>
                                <w:color w:val="000000" w:themeColor="text1"/>
                              </w:rPr>
                              <w:t>、</w:t>
                            </w:r>
                            <w:r w:rsidRPr="00380293">
                              <w:rPr>
                                <w:color w:val="000000" w:themeColor="text1"/>
                              </w:rPr>
                              <w:t>水</w:t>
                            </w:r>
                            <w:r w:rsidR="009C24B6">
                              <w:rPr>
                                <w:color w:val="000000" w:themeColor="text1"/>
                              </w:rPr>
                              <w:t>、</w:t>
                            </w:r>
                            <w:r w:rsidRPr="00380293">
                              <w:rPr>
                                <w:color w:val="000000" w:themeColor="text1"/>
                              </w:rPr>
                              <w:t>空気及び温度が関係していること。</w:t>
                            </w:r>
                          </w:p>
                          <w:p w14:paraId="7C57ED2B" w14:textId="0EFED5FD" w:rsidR="00380293" w:rsidRPr="00380293" w:rsidRDefault="00380293" w:rsidP="00380293">
                            <w:pPr>
                              <w:ind w:firstLine="210"/>
                              <w:jc w:val="left"/>
                              <w:rPr>
                                <w:color w:val="000000" w:themeColor="text1"/>
                              </w:rPr>
                            </w:pPr>
                            <w:r w:rsidRPr="00380293">
                              <w:rPr>
                                <w:color w:val="000000" w:themeColor="text1"/>
                              </w:rPr>
                              <w:t>(ｳ) 植物の成長には</w:t>
                            </w:r>
                            <w:r w:rsidR="009C24B6">
                              <w:rPr>
                                <w:color w:val="000000" w:themeColor="text1"/>
                              </w:rPr>
                              <w:t>、</w:t>
                            </w:r>
                            <w:r w:rsidRPr="00380293">
                              <w:rPr>
                                <w:color w:val="000000" w:themeColor="text1"/>
                              </w:rPr>
                              <w:t>日光や肥料などが関係していること。</w:t>
                            </w:r>
                          </w:p>
                          <w:p w14:paraId="42C7EFDE" w14:textId="77777777" w:rsidR="00304976" w:rsidRDefault="00380293" w:rsidP="00380293">
                            <w:pPr>
                              <w:ind w:left="210" w:hanging="210"/>
                              <w:jc w:val="left"/>
                              <w:rPr>
                                <w:color w:val="000000" w:themeColor="text1"/>
                              </w:rPr>
                            </w:pPr>
                            <w:r>
                              <w:rPr>
                                <w:rFonts w:hint="eastAsia"/>
                                <w:color w:val="000000" w:themeColor="text1"/>
                              </w:rPr>
                              <w:t>・植物の育ち方について、観察、実験などの目的に応じて器具や機器などを選択して、正しく扱いながら調べ、それらの過程や得られた結果を適切に記録している。</w:t>
                            </w:r>
                          </w:p>
                          <w:p w14:paraId="1AEFA3EB" w14:textId="0750D354" w:rsidR="00380293" w:rsidRDefault="00304976" w:rsidP="00380293">
                            <w:pPr>
                              <w:ind w:left="210" w:hanging="210"/>
                              <w:jc w:val="left"/>
                              <w:rPr>
                                <w:color w:val="000000" w:themeColor="text1"/>
                              </w:rPr>
                            </w:pPr>
                            <w:r>
                              <w:rPr>
                                <w:rFonts w:hint="eastAsia"/>
                                <w:color w:val="000000" w:themeColor="text1"/>
                              </w:rPr>
                              <w:t>【思考・判断・表現】</w:t>
                            </w:r>
                          </w:p>
                          <w:p w14:paraId="3DB4CD89" w14:textId="57CEAD04" w:rsidR="00380293" w:rsidRPr="00304976" w:rsidRDefault="00380293" w:rsidP="00380293">
                            <w:pPr>
                              <w:ind w:left="210" w:hanging="210"/>
                              <w:jc w:val="left"/>
                              <w:rPr>
                                <w:b/>
                                <w:bCs/>
                                <w:color w:val="000000" w:themeColor="text1"/>
                              </w:rPr>
                            </w:pPr>
                            <w:r w:rsidRPr="00304976">
                              <w:rPr>
                                <w:rFonts w:hint="eastAsia"/>
                                <w:b/>
                                <w:bCs/>
                                <w:color w:val="000000" w:themeColor="text1"/>
                              </w:rPr>
                              <w:t>・植物の育ち方について、予想や仮説を基に、解決の方法を発想し、表現するなどして問題解決している。</w:t>
                            </w:r>
                          </w:p>
                          <w:p w14:paraId="0C466766" w14:textId="0B49F3E4" w:rsidR="00380293" w:rsidRDefault="00380293" w:rsidP="00380293">
                            <w:pPr>
                              <w:ind w:left="210" w:hanging="210"/>
                              <w:jc w:val="left"/>
                              <w:rPr>
                                <w:color w:val="000000" w:themeColor="text1"/>
                              </w:rPr>
                            </w:pPr>
                            <w:r>
                              <w:rPr>
                                <w:rFonts w:hint="eastAsia"/>
                                <w:color w:val="000000" w:themeColor="text1"/>
                              </w:rPr>
                              <w:t>・</w:t>
                            </w:r>
                            <w:r w:rsidR="00A54447">
                              <w:rPr>
                                <w:rFonts w:hint="eastAsia"/>
                                <w:color w:val="000000" w:themeColor="text1"/>
                              </w:rPr>
                              <w:t>植物の育ち方について、観察、実験などを行い、得られた結果を基に考察し、表現するなどして問題解決している。</w:t>
                            </w:r>
                          </w:p>
                          <w:p w14:paraId="3BF21C08" w14:textId="3E32FE55" w:rsidR="00304976" w:rsidRPr="00304976" w:rsidRDefault="00304976" w:rsidP="00304976">
                            <w:pPr>
                              <w:snapToGrid w:val="0"/>
                              <w:spacing w:line="300" w:lineRule="exact"/>
                              <w:ind w:left="420" w:hanging="420"/>
                              <w:jc w:val="left"/>
                              <w:rPr>
                                <w:color w:val="000000" w:themeColor="text1"/>
                                <w:szCs w:val="21"/>
                              </w:rPr>
                            </w:pPr>
                            <w:r>
                              <w:rPr>
                                <w:rFonts w:hint="eastAsia"/>
                                <w:color w:val="000000" w:themeColor="text1"/>
                                <w:szCs w:val="21"/>
                              </w:rPr>
                              <w:t>【主体的に学習に取り組む態度】</w:t>
                            </w:r>
                          </w:p>
                          <w:p w14:paraId="1EA3A81E" w14:textId="7BAE40FF" w:rsidR="00A54447" w:rsidRDefault="00A54447" w:rsidP="00380293">
                            <w:pPr>
                              <w:ind w:left="210" w:hanging="210"/>
                              <w:jc w:val="left"/>
                              <w:rPr>
                                <w:color w:val="000000" w:themeColor="text1"/>
                              </w:rPr>
                            </w:pPr>
                            <w:r>
                              <w:rPr>
                                <w:rFonts w:hint="eastAsia"/>
                                <w:color w:val="000000" w:themeColor="text1"/>
                              </w:rPr>
                              <w:t>・植物の育ち方についての事物・現象に進んで関わり、粘り強く、他者と関わりながら問題解決しようとしている。</w:t>
                            </w:r>
                          </w:p>
                          <w:p w14:paraId="60C61911" w14:textId="748C37A3" w:rsidR="00A54447" w:rsidRPr="002C2F7C" w:rsidRDefault="00A54447" w:rsidP="00380293">
                            <w:pPr>
                              <w:ind w:left="210" w:hanging="210"/>
                              <w:jc w:val="left"/>
                              <w:rPr>
                                <w:color w:val="000000" w:themeColor="text1"/>
                              </w:rPr>
                            </w:pPr>
                            <w:r>
                              <w:rPr>
                                <w:rFonts w:hint="eastAsia"/>
                                <w:color w:val="000000" w:themeColor="text1"/>
                              </w:rPr>
                              <w:t>・植物の育ち方について学んだことを学習や生活に生かそうとしている。【主体】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84DE9" id="正方形/長方形 456451976" o:spid="_x0000_s1027" style="position:absolute;left:0;text-align:left;margin-left:14.45pt;margin-top:.55pt;width:757.2pt;height:260.55pt;z-index:252061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" filled="f" strokecolor="#0d0d0d" strokeweight=".5pt">
                <v:textbox>
                  <w:txbxContent>
                    <w:p w14:paraId="0F71D93E" w14:textId="161156F1" w:rsidR="00380293" w:rsidRDefault="004806E8" w:rsidP="00380293">
                      <w:pPr>
                        <w:jc w:val="left"/>
                        <w:rPr>
                          <w:color w:val="000000" w:themeColor="text1"/>
                        </w:rPr>
                      </w:pPr>
                      <w:r>
                        <w:rPr>
                          <w:rFonts w:hint="eastAsia"/>
                          <w:color w:val="000000" w:themeColor="text1"/>
                        </w:rPr>
                        <w:t>単元ゴール</w:t>
                      </w:r>
                      <w:r>
                        <w:rPr>
                          <w:color w:val="000000" w:themeColor="text1"/>
                        </w:rPr>
                        <w:t>の姿：</w:t>
                      </w:r>
                    </w:p>
                    <w:p w14:paraId="06D19495" w14:textId="77777777" w:rsidR="006F347C" w:rsidRPr="006F347C" w:rsidRDefault="006F347C" w:rsidP="006F347C">
                      <w:pPr>
                        <w:jc w:val="left"/>
                        <w:rPr>
                          <w:color w:val="000000" w:themeColor="text1"/>
                        </w:rPr>
                      </w:pPr>
                      <w:r w:rsidRPr="006F347C">
                        <w:rPr>
                          <w:rFonts w:hint="eastAsia"/>
                          <w:color w:val="000000" w:themeColor="text1"/>
                        </w:rPr>
                        <w:t>【知識・技能】</w:t>
                      </w:r>
                    </w:p>
                    <w:p w14:paraId="056BAB66" w14:textId="782CE8CC" w:rsidR="00380293" w:rsidRDefault="006F347C" w:rsidP="006F347C">
                      <w:pPr>
                        <w:jc w:val="left"/>
                        <w:rPr>
                          <w:color w:val="000000" w:themeColor="text1"/>
                        </w:rPr>
                      </w:pPr>
                      <w:r w:rsidRPr="006F347C">
                        <w:rPr>
                          <w:rFonts w:hint="eastAsia"/>
                          <w:color w:val="000000" w:themeColor="text1"/>
                        </w:rPr>
                        <w:t>・以下のことを理解している。</w:t>
                      </w:r>
                    </w:p>
                    <w:p w14:paraId="03DCF615" w14:textId="6EC9AC3A" w:rsidR="00380293" w:rsidRPr="00380293" w:rsidRDefault="00380293" w:rsidP="00380293">
                      <w:pPr>
                        <w:ind w:firstLine="210"/>
                        <w:jc w:val="left"/>
                        <w:rPr>
                          <w:color w:val="000000" w:themeColor="text1"/>
                        </w:rPr>
                      </w:pPr>
                      <w:r w:rsidRPr="00380293">
                        <w:rPr>
                          <w:color w:val="000000" w:themeColor="text1"/>
                        </w:rPr>
                        <w:t>(</w:t>
                      </w:r>
                      <w:r>
                        <w:rPr>
                          <w:rFonts w:hint="eastAsia"/>
                          <w:color w:val="000000" w:themeColor="text1"/>
                        </w:rPr>
                        <w:t>ｱ</w:t>
                      </w:r>
                      <w:r w:rsidRPr="00380293">
                        <w:rPr>
                          <w:color w:val="000000" w:themeColor="text1"/>
                        </w:rPr>
                        <w:t>)</w:t>
                      </w:r>
                      <w:r w:rsidR="008325C9">
                        <w:rPr>
                          <w:rFonts w:hint="eastAsia"/>
                          <w:color w:val="000000" w:themeColor="text1"/>
                        </w:rPr>
                        <w:t xml:space="preserve"> </w:t>
                      </w:r>
                      <w:r w:rsidRPr="00380293">
                        <w:rPr>
                          <w:rFonts w:hint="eastAsia"/>
                          <w:color w:val="000000" w:themeColor="text1"/>
                        </w:rPr>
                        <w:t>植物は</w:t>
                      </w:r>
                      <w:r w:rsidR="009C24B6">
                        <w:rPr>
                          <w:rFonts w:hint="eastAsia"/>
                          <w:color w:val="000000" w:themeColor="text1"/>
                        </w:rPr>
                        <w:t>、</w:t>
                      </w:r>
                      <w:r w:rsidRPr="00380293">
                        <w:rPr>
                          <w:rFonts w:hint="eastAsia"/>
                          <w:color w:val="000000" w:themeColor="text1"/>
                        </w:rPr>
                        <w:t>種子の中の養分を基にして発芽すること。</w:t>
                      </w:r>
                    </w:p>
                    <w:p w14:paraId="4ED92B1E" w14:textId="0800F04C" w:rsidR="00380293" w:rsidRPr="00380293" w:rsidRDefault="00380293" w:rsidP="00380293">
                      <w:pPr>
                        <w:ind w:firstLine="210"/>
                        <w:jc w:val="left"/>
                        <w:rPr>
                          <w:color w:val="000000" w:themeColor="text1"/>
                        </w:rPr>
                      </w:pPr>
                      <w:r w:rsidRPr="00380293">
                        <w:rPr>
                          <w:color w:val="000000" w:themeColor="text1"/>
                        </w:rPr>
                        <w:t>(ｲ) 植物の発芽には</w:t>
                      </w:r>
                      <w:r w:rsidR="009C24B6">
                        <w:rPr>
                          <w:color w:val="000000" w:themeColor="text1"/>
                        </w:rPr>
                        <w:t>、</w:t>
                      </w:r>
                      <w:r w:rsidRPr="00380293">
                        <w:rPr>
                          <w:color w:val="000000" w:themeColor="text1"/>
                        </w:rPr>
                        <w:t>水</w:t>
                      </w:r>
                      <w:r w:rsidR="009C24B6">
                        <w:rPr>
                          <w:color w:val="000000" w:themeColor="text1"/>
                        </w:rPr>
                        <w:t>、</w:t>
                      </w:r>
                      <w:r w:rsidRPr="00380293">
                        <w:rPr>
                          <w:color w:val="000000" w:themeColor="text1"/>
                        </w:rPr>
                        <w:t>空気及び温度が関係していること。</w:t>
                      </w:r>
                    </w:p>
                    <w:p w14:paraId="7C57ED2B" w14:textId="0EFED5FD" w:rsidR="00380293" w:rsidRPr="00380293" w:rsidRDefault="00380293" w:rsidP="00380293">
                      <w:pPr>
                        <w:ind w:firstLine="210"/>
                        <w:jc w:val="left"/>
                        <w:rPr>
                          <w:color w:val="000000" w:themeColor="text1"/>
                        </w:rPr>
                      </w:pPr>
                      <w:r w:rsidRPr="00380293">
                        <w:rPr>
                          <w:color w:val="000000" w:themeColor="text1"/>
                        </w:rPr>
                        <w:t>(ｳ) 植物の成長には</w:t>
                      </w:r>
                      <w:r w:rsidR="009C24B6">
                        <w:rPr>
                          <w:color w:val="000000" w:themeColor="text1"/>
                        </w:rPr>
                        <w:t>、</w:t>
                      </w:r>
                      <w:r w:rsidRPr="00380293">
                        <w:rPr>
                          <w:color w:val="000000" w:themeColor="text1"/>
                        </w:rPr>
                        <w:t>日光や肥料などが関係していること。</w:t>
                      </w:r>
                    </w:p>
                    <w:p w14:paraId="42C7EFDE" w14:textId="77777777" w:rsidR="00304976" w:rsidRDefault="00380293" w:rsidP="00380293">
                      <w:pPr>
                        <w:ind w:left="210" w:hanging="210"/>
                        <w:jc w:val="left"/>
                        <w:rPr>
                          <w:color w:val="000000" w:themeColor="text1"/>
                        </w:rPr>
                      </w:pPr>
                      <w:r>
                        <w:rPr>
                          <w:rFonts w:hint="eastAsia"/>
                          <w:color w:val="000000" w:themeColor="text1"/>
                        </w:rPr>
                        <w:t>・植物の育ち方について、観察、実験などの目的に応じて器具や機器などを選択して、正しく扱いながら調べ、それらの過程や得られた結果を適切に記録している。</w:t>
                      </w:r>
                    </w:p>
                    <w:p w14:paraId="1AEFA3EB" w14:textId="0750D354" w:rsidR="00380293" w:rsidRDefault="00304976" w:rsidP="00380293">
                      <w:pPr>
                        <w:ind w:left="210" w:hanging="210"/>
                        <w:jc w:val="left"/>
                        <w:rPr>
                          <w:color w:val="000000" w:themeColor="text1"/>
                        </w:rPr>
                      </w:pPr>
                      <w:r>
                        <w:rPr>
                          <w:rFonts w:hint="eastAsia"/>
                          <w:color w:val="000000" w:themeColor="text1"/>
                        </w:rPr>
                        <w:t>【思考・判断・表現】</w:t>
                      </w:r>
                    </w:p>
                    <w:p w14:paraId="3DB4CD89" w14:textId="57CEAD04" w:rsidR="00380293" w:rsidRPr="00304976" w:rsidRDefault="00380293" w:rsidP="00380293">
                      <w:pPr>
                        <w:ind w:left="210" w:hanging="210"/>
                        <w:jc w:val="left"/>
                        <w:rPr>
                          <w:b/>
                          <w:bCs/>
                          <w:color w:val="000000" w:themeColor="text1"/>
                        </w:rPr>
                      </w:pPr>
                      <w:r w:rsidRPr="00304976">
                        <w:rPr>
                          <w:rFonts w:hint="eastAsia"/>
                          <w:b/>
                          <w:bCs/>
                          <w:color w:val="000000" w:themeColor="text1"/>
                        </w:rPr>
                        <w:t>・植物の育ち方について、予想や仮説を基に、解決の方法を発想し、表現するなどして問題解決している。</w:t>
                      </w:r>
                    </w:p>
                    <w:p w14:paraId="0C466766" w14:textId="0B49F3E4" w:rsidR="00380293" w:rsidRDefault="00380293" w:rsidP="00380293">
                      <w:pPr>
                        <w:ind w:left="210" w:hanging="210"/>
                        <w:jc w:val="left"/>
                        <w:rPr>
                          <w:color w:val="000000" w:themeColor="text1"/>
                        </w:rPr>
                      </w:pPr>
                      <w:r>
                        <w:rPr>
                          <w:rFonts w:hint="eastAsia"/>
                          <w:color w:val="000000" w:themeColor="text1"/>
                        </w:rPr>
                        <w:t>・</w:t>
                      </w:r>
                      <w:r w:rsidR="00A54447">
                        <w:rPr>
                          <w:rFonts w:hint="eastAsia"/>
                          <w:color w:val="000000" w:themeColor="text1"/>
                        </w:rPr>
                        <w:t>植物の育ち方について、観察、実験などを行い、得られた結果を基に考察し、表現するなどして問題解決している。</w:t>
                      </w:r>
                    </w:p>
                    <w:p w14:paraId="3BF21C08" w14:textId="3E32FE55" w:rsidR="00304976" w:rsidRPr="00304976" w:rsidRDefault="00304976" w:rsidP="00304976">
                      <w:pPr>
                        <w:snapToGrid w:val="0"/>
                        <w:spacing w:line="300" w:lineRule="exact"/>
                        <w:ind w:left="420" w:hanging="420"/>
                        <w:jc w:val="left"/>
                        <w:rPr>
                          <w:color w:val="000000" w:themeColor="text1"/>
                          <w:szCs w:val="21"/>
                        </w:rPr>
                      </w:pPr>
                      <w:r>
                        <w:rPr>
                          <w:rFonts w:hint="eastAsia"/>
                          <w:color w:val="000000" w:themeColor="text1"/>
                          <w:szCs w:val="21"/>
                        </w:rPr>
                        <w:t>【主体的に学習に取り組む態度】</w:t>
                      </w:r>
                    </w:p>
                    <w:p w14:paraId="1EA3A81E" w14:textId="7BAE40FF" w:rsidR="00A54447" w:rsidRDefault="00A54447" w:rsidP="00380293">
                      <w:pPr>
                        <w:ind w:left="210" w:hanging="210"/>
                        <w:jc w:val="left"/>
                        <w:rPr>
                          <w:color w:val="000000" w:themeColor="text1"/>
                        </w:rPr>
                      </w:pPr>
                      <w:r>
                        <w:rPr>
                          <w:rFonts w:hint="eastAsia"/>
                          <w:color w:val="000000" w:themeColor="text1"/>
                        </w:rPr>
                        <w:t>・植物の育ち方についての事物・現象に進んで関わり、粘り強く、他者と関わりながら問題解決しようとしている。</w:t>
                      </w:r>
                    </w:p>
                    <w:p w14:paraId="60C61911" w14:textId="748C37A3" w:rsidR="00A54447" w:rsidRPr="002C2F7C" w:rsidRDefault="00A54447" w:rsidP="00380293">
                      <w:pPr>
                        <w:ind w:left="210" w:hanging="210"/>
                        <w:jc w:val="left"/>
                        <w:rPr>
                          <w:color w:val="000000" w:themeColor="text1"/>
                        </w:rPr>
                      </w:pPr>
                      <w:r>
                        <w:rPr>
                          <w:rFonts w:hint="eastAsia"/>
                          <w:color w:val="000000" w:themeColor="text1"/>
                        </w:rPr>
                        <w:t>・植物の育ち方について学んだことを学習や生活に生かそうとしている。【主体】</w:t>
                      </w:r>
                    </w:p>
                  </w:txbxContent>
                </v:textbox>
                <w10:wrap anchorx="margin"/>
              </v:rect>
            </w:pict>
          </mc:Fallback>
        </mc:AlternateContent>
      </w:r>
    </w:p>
    <w:p w14:paraId="6E0A821A" w14:textId="5430F983" w:rsidR="00380293" w:rsidRDefault="00380293" w:rsidP="00C210C0"/>
    <w:p w14:paraId="15F75248" w14:textId="77777777" w:rsidR="00380293" w:rsidRDefault="00380293" w:rsidP="00C210C0"/>
    <w:p w14:paraId="768725E8" w14:textId="77777777" w:rsidR="00380293" w:rsidRDefault="00380293" w:rsidP="00C210C0"/>
    <w:p w14:paraId="007AF05A" w14:textId="6C8535CC" w:rsidR="00380293" w:rsidRDefault="00380293" w:rsidP="00C210C0"/>
    <w:p w14:paraId="0A47EB58" w14:textId="156110BC" w:rsidR="00380293" w:rsidRDefault="00380293" w:rsidP="00C210C0"/>
    <w:p w14:paraId="495DA5F9" w14:textId="77777777" w:rsidR="00380293" w:rsidRDefault="00380293" w:rsidP="00C210C0"/>
    <w:p w14:paraId="45F4FF0B" w14:textId="5247F9AF" w:rsidR="00380293" w:rsidRDefault="00380293" w:rsidP="00C210C0"/>
    <w:p w14:paraId="2426C636" w14:textId="77777777" w:rsidR="00380293" w:rsidRDefault="00380293" w:rsidP="00C210C0"/>
    <w:p w14:paraId="460ECBFE" w14:textId="77777777" w:rsidR="00380293" w:rsidRDefault="00380293" w:rsidP="00C210C0"/>
    <w:p w14:paraId="6D10977B" w14:textId="4A68AB96" w:rsidR="00380293" w:rsidRDefault="00380293" w:rsidP="00C210C0"/>
    <w:p w14:paraId="29A62444" w14:textId="3F2EA411" w:rsidR="00380293" w:rsidRDefault="00380293" w:rsidP="00C210C0"/>
    <w:p w14:paraId="21BEDF29" w14:textId="354984B7" w:rsidR="00C210C0" w:rsidRPr="00476C5E" w:rsidRDefault="00C210C0" w:rsidP="00C210C0"/>
    <w:p w14:paraId="51D830CA" w14:textId="6C89EE2E" w:rsidR="00E06D73" w:rsidRPr="006A3C06" w:rsidRDefault="00E06D73" w:rsidP="006E4B8F">
      <w:pPr>
        <w:tabs>
          <w:tab w:val="right" w:pos="15398"/>
        </w:tabs>
        <w:spacing w:line="240" w:lineRule="exact"/>
        <w:rPr>
          <w:color w:val="000000" w:themeColor="text1"/>
          <w:sz w:val="18"/>
          <w:szCs w:val="18"/>
        </w:rPr>
      </w:pPr>
    </w:p>
    <w:p w14:paraId="7F6C2017" w14:textId="4C4D64D4" w:rsidR="0005268D" w:rsidRPr="00662272" w:rsidRDefault="00304976" w:rsidP="006E4B8F">
      <w:pPr>
        <w:tabs>
          <w:tab w:val="right" w:pos="15398"/>
        </w:tabs>
        <w:spacing w:line="240" w:lineRule="exact"/>
        <w:rPr>
          <w:color w:val="000000" w:themeColor="text1"/>
        </w:rPr>
      </w:pPr>
      <w:r>
        <w:rPr>
          <w:noProof/>
        </w:rPr>
        <mc:AlternateContent>
          <mc:Choice Requires="wps">
            <w:drawing>
              <wp:anchor distT="0" distB="0" distL="114300" distR="114300" simplePos="0" relativeHeight="252064768" behindDoc="0" locked="0" layoutInCell="1" allowOverlap="1" wp14:anchorId="4430DA24" wp14:editId="3AB45946">
                <wp:simplePos x="0" y="0"/>
                <wp:positionH relativeFrom="column">
                  <wp:posOffset>4670788</wp:posOffset>
                </wp:positionH>
                <wp:positionV relativeFrom="paragraph">
                  <wp:posOffset>199818</wp:posOffset>
                </wp:positionV>
                <wp:extent cx="929640" cy="278130"/>
                <wp:effectExtent l="0" t="0" r="3810" b="7620"/>
                <wp:wrapNone/>
                <wp:docPr id="972036639" name="二等辺三角形 2"/>
                <wp:cNvGraphicFramePr/>
                <a:graphic xmlns:a="http://schemas.openxmlformats.org/drawingml/2006/main">
                  <a:graphicData uri="http://schemas.microsoft.com/office/word/2010/wordprocessingShape">
                    <wps:wsp>
                      <wps:cNvSpPr/>
                      <wps:spPr>
                        <a:xfrm flipV="1">
                          <a:off x="0" y="0"/>
                          <a:ext cx="929640" cy="278130"/>
                        </a:xfrm>
                        <a:prstGeom prst="triangle">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0FDF3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367.8pt;margin-top:15.75pt;width:73.2pt;height:21.9pt;flip:y;z-index:252064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" fillcolor="#4472c4 [3204]" stroked="f" strokeweight="1pt"/>
            </w:pict>
          </mc:Fallback>
        </mc:AlternateContent>
      </w:r>
      <w:r>
        <w:rPr>
          <w:noProof/>
          <w:sz w:val="28"/>
          <w:szCs w:val="28"/>
        </w:rPr>
        <mc:AlternateContent>
          <mc:Choice Requires="wps">
            <w:drawing>
              <wp:anchor distT="0" distB="0" distL="114300" distR="114300" simplePos="0" relativeHeight="252066816" behindDoc="0" locked="0" layoutInCell="1" allowOverlap="1" wp14:anchorId="4F769951" wp14:editId="7FF022D2">
                <wp:simplePos x="0" y="0"/>
                <wp:positionH relativeFrom="margin">
                  <wp:posOffset>163311</wp:posOffset>
                </wp:positionH>
                <wp:positionV relativeFrom="paragraph">
                  <wp:posOffset>534178</wp:posOffset>
                </wp:positionV>
                <wp:extent cx="9616440" cy="931652"/>
                <wp:effectExtent l="0" t="0" r="22860" b="20955"/>
                <wp:wrapNone/>
                <wp:docPr id="1447897944" name="テキスト ボックス 1447897944"/>
                <wp:cNvGraphicFramePr/>
                <a:graphic xmlns:a="http://schemas.openxmlformats.org/drawingml/2006/main">
                  <a:graphicData uri="http://schemas.microsoft.com/office/word/2010/wordprocessingShape">
                    <wps:wsp>
                      <wps:cNvSpPr txBox="1"/>
                      <wps:spPr>
                        <a:xfrm>
                          <a:off x="0" y="0"/>
                          <a:ext cx="9616440" cy="931652"/>
                        </a:xfrm>
                        <a:prstGeom prst="rect">
                          <a:avLst/>
                        </a:prstGeom>
                        <a:solidFill>
                          <a:schemeClr val="lt1"/>
                        </a:solidFill>
                        <a:ln w="6350">
                          <a:solidFill>
                            <a:srgbClr val="0070C0"/>
                          </a:solidFill>
                        </a:ln>
                      </wps:spPr>
                      <wps:txbx>
                        <w:txbxContent>
                          <w:p w14:paraId="4DE3DA83" w14:textId="77777777" w:rsidR="00B3198E" w:rsidRPr="00304976" w:rsidRDefault="00B3198E" w:rsidP="00B3198E">
                            <w:pPr>
                              <w:spacing w:line="280" w:lineRule="exact"/>
                              <w:ind w:firstLineChars="100" w:firstLine="206"/>
                              <w:rPr>
                                <w:b/>
                                <w:bCs/>
                              </w:rPr>
                            </w:pPr>
                            <w:r w:rsidRPr="00304976">
                              <w:rPr>
                                <w:rFonts w:hint="eastAsia"/>
                                <w:b/>
                                <w:bCs/>
                              </w:rPr>
                              <w:t>植物が</w:t>
                            </w:r>
                            <w:r w:rsidRPr="00304976">
                              <w:rPr>
                                <w:b/>
                                <w:bCs/>
                              </w:rPr>
                              <w:t>発芽するときは、</w:t>
                            </w:r>
                            <w:r w:rsidRPr="00304976">
                              <w:rPr>
                                <w:rFonts w:hint="eastAsia"/>
                                <w:b/>
                                <w:bCs/>
                              </w:rPr>
                              <w:t>水</w:t>
                            </w:r>
                            <w:r w:rsidRPr="00304976">
                              <w:rPr>
                                <w:b/>
                                <w:bCs/>
                              </w:rPr>
                              <w:t>と空気と適当な温度が必要なことが分かりました。また、</w:t>
                            </w:r>
                            <w:r w:rsidRPr="00304976">
                              <w:rPr>
                                <w:rFonts w:hint="eastAsia"/>
                                <w:b/>
                                <w:bCs/>
                              </w:rPr>
                              <w:t>植物が</w:t>
                            </w:r>
                            <w:r w:rsidRPr="00304976">
                              <w:rPr>
                                <w:b/>
                                <w:bCs/>
                              </w:rPr>
                              <w:t>大きく成長するためには、日</w:t>
                            </w:r>
                            <w:r w:rsidRPr="00304976">
                              <w:rPr>
                                <w:rFonts w:hint="eastAsia"/>
                                <w:b/>
                                <w:bCs/>
                              </w:rPr>
                              <w:t>光</w:t>
                            </w:r>
                            <w:r w:rsidRPr="00304976">
                              <w:rPr>
                                <w:b/>
                                <w:bCs/>
                              </w:rPr>
                              <w:t>だけでなく、肥料も関係していることが分かりました。</w:t>
                            </w:r>
                            <w:r w:rsidRPr="00304976">
                              <w:rPr>
                                <w:rFonts w:hint="eastAsia"/>
                                <w:b/>
                                <w:bCs/>
                              </w:rPr>
                              <w:t>アサガオと</w:t>
                            </w:r>
                            <w:r w:rsidRPr="00304976">
                              <w:rPr>
                                <w:b/>
                                <w:bCs/>
                              </w:rPr>
                              <w:t>ツルレイシでは受粉の仕方がちがうことが分かりました。</w:t>
                            </w:r>
                          </w:p>
                          <w:p w14:paraId="3942A736" w14:textId="77777777" w:rsidR="00B3198E" w:rsidRPr="00304976" w:rsidRDefault="00B3198E" w:rsidP="00B3198E">
                            <w:pPr>
                              <w:spacing w:line="280" w:lineRule="exact"/>
                              <w:rPr>
                                <w:b/>
                                <w:bCs/>
                              </w:rPr>
                            </w:pPr>
                            <w:r w:rsidRPr="00304976">
                              <w:rPr>
                                <w:rFonts w:hint="eastAsia"/>
                                <w:b/>
                                <w:bCs/>
                              </w:rPr>
                              <w:t xml:space="preserve">　</w:t>
                            </w:r>
                            <w:r w:rsidRPr="00304976">
                              <w:rPr>
                                <w:b/>
                                <w:bCs/>
                              </w:rPr>
                              <w:t>実験を考えるときは、</w:t>
                            </w:r>
                            <w:r w:rsidRPr="00304976">
                              <w:rPr>
                                <w:rFonts w:hint="eastAsia"/>
                                <w:b/>
                                <w:bCs/>
                              </w:rPr>
                              <w:t>調べたい</w:t>
                            </w:r>
                            <w:r w:rsidRPr="00304976">
                              <w:rPr>
                                <w:b/>
                                <w:bCs/>
                              </w:rPr>
                              <w:t>条件のみを変えて、それ以外</w:t>
                            </w:r>
                            <w:r w:rsidRPr="00304976">
                              <w:rPr>
                                <w:rFonts w:hint="eastAsia"/>
                                <w:b/>
                                <w:bCs/>
                              </w:rPr>
                              <w:t>は</w:t>
                            </w:r>
                            <w:r w:rsidRPr="00304976">
                              <w:rPr>
                                <w:b/>
                                <w:bCs/>
                              </w:rPr>
                              <w:t>揃えなければいけ</w:t>
                            </w:r>
                            <w:r w:rsidRPr="00304976">
                              <w:rPr>
                                <w:rFonts w:hint="eastAsia"/>
                                <w:b/>
                                <w:bCs/>
                              </w:rPr>
                              <w:t>ない</w:t>
                            </w:r>
                            <w:r w:rsidRPr="00304976">
                              <w:rPr>
                                <w:b/>
                                <w:bCs/>
                              </w:rPr>
                              <w:t>と思いました。</w:t>
                            </w:r>
                            <w:r w:rsidRPr="00304976">
                              <w:rPr>
                                <w:rFonts w:hint="eastAsia"/>
                                <w:b/>
                                <w:bCs/>
                              </w:rPr>
                              <w:t>虫や</w:t>
                            </w:r>
                            <w:r w:rsidRPr="00304976">
                              <w:rPr>
                                <w:b/>
                                <w:bCs/>
                              </w:rPr>
                              <w:t>風の影響で</w:t>
                            </w:r>
                            <w:r w:rsidRPr="00304976">
                              <w:rPr>
                                <w:rFonts w:hint="eastAsia"/>
                                <w:b/>
                                <w:bCs/>
                              </w:rPr>
                              <w:t>受粉しないように</w:t>
                            </w:r>
                            <w:r w:rsidRPr="00304976">
                              <w:rPr>
                                <w:b/>
                                <w:bCs/>
                              </w:rPr>
                              <w:t>めばなにふくろをかぶせるようにすることも分かりました。</w:t>
                            </w:r>
                            <w:r w:rsidRPr="00304976">
                              <w:rPr>
                                <w:rFonts w:hint="eastAsia"/>
                                <w:b/>
                                <w:bCs/>
                              </w:rPr>
                              <w:t>今回は</w:t>
                            </w:r>
                            <w:r w:rsidRPr="00304976">
                              <w:rPr>
                                <w:b/>
                                <w:bCs/>
                              </w:rPr>
                              <w:t>アサガオとツルレイシを調べましたが、他の植物で</w:t>
                            </w:r>
                            <w:r w:rsidRPr="00304976">
                              <w:rPr>
                                <w:rFonts w:hint="eastAsia"/>
                                <w:b/>
                                <w:bCs/>
                              </w:rPr>
                              <w:t>も</w:t>
                            </w:r>
                            <w:r w:rsidRPr="00304976">
                              <w:rPr>
                                <w:b/>
                                <w:bCs/>
                              </w:rPr>
                              <w:t>同じようなことがいえるのか調べてみたいです。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769951" id="_x0000_t202" coordsize="21600,21600" o:spt="202" path="m,l,21600r21600,l21600,xe">
                <v:stroke joinstyle="miter"/>
                <v:path gradientshapeok="t" o:connecttype="rect"/>
              </v:shapetype>
              <v:shape id="テキスト ボックス 1447897944" o:spid="_x0000_s1028" type="#_x0000_t202" style="position:absolute;left:0;text-align:left;margin-left:12.85pt;margin-top:42.05pt;width:757.2pt;height:73.35pt;z-index:252066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" fillcolor="white [3201]" strokecolor="#0070c0" strokeweight=".5pt">
                <v:textbox>
                  <w:txbxContent>
                    <w:p w14:paraId="4DE3DA83" w14:textId="77777777" w:rsidR="00B3198E" w:rsidRPr="00304976" w:rsidRDefault="00B3198E" w:rsidP="00B3198E">
                      <w:pPr>
                        <w:spacing w:line="280" w:lineRule="exact"/>
                        <w:ind w:firstLineChars="100" w:firstLine="206"/>
                        <w:rPr>
                          <w:b/>
                          <w:bCs/>
                        </w:rPr>
                      </w:pPr>
                      <w:r w:rsidRPr="00304976">
                        <w:rPr>
                          <w:rFonts w:hint="eastAsia"/>
                          <w:b/>
                          <w:bCs/>
                        </w:rPr>
                        <w:t>植物が</w:t>
                      </w:r>
                      <w:r w:rsidRPr="00304976">
                        <w:rPr>
                          <w:b/>
                          <w:bCs/>
                        </w:rPr>
                        <w:t>発芽するときは、</w:t>
                      </w:r>
                      <w:r w:rsidRPr="00304976">
                        <w:rPr>
                          <w:rFonts w:hint="eastAsia"/>
                          <w:b/>
                          <w:bCs/>
                        </w:rPr>
                        <w:t>水</w:t>
                      </w:r>
                      <w:r w:rsidRPr="00304976">
                        <w:rPr>
                          <w:b/>
                          <w:bCs/>
                        </w:rPr>
                        <w:t>と空気と適当な温度が必要なことが分かりました。また、</w:t>
                      </w:r>
                      <w:r w:rsidRPr="00304976">
                        <w:rPr>
                          <w:rFonts w:hint="eastAsia"/>
                          <w:b/>
                          <w:bCs/>
                        </w:rPr>
                        <w:t>植物が</w:t>
                      </w:r>
                      <w:r w:rsidRPr="00304976">
                        <w:rPr>
                          <w:b/>
                          <w:bCs/>
                        </w:rPr>
                        <w:t>大きく成長するためには、日</w:t>
                      </w:r>
                      <w:r w:rsidRPr="00304976">
                        <w:rPr>
                          <w:rFonts w:hint="eastAsia"/>
                          <w:b/>
                          <w:bCs/>
                        </w:rPr>
                        <w:t>光</w:t>
                      </w:r>
                      <w:r w:rsidRPr="00304976">
                        <w:rPr>
                          <w:b/>
                          <w:bCs/>
                        </w:rPr>
                        <w:t>だけでなく、肥料も関係していることが分かりました。</w:t>
                      </w:r>
                      <w:r w:rsidRPr="00304976">
                        <w:rPr>
                          <w:rFonts w:hint="eastAsia"/>
                          <w:b/>
                          <w:bCs/>
                        </w:rPr>
                        <w:t>アサガオと</w:t>
                      </w:r>
                      <w:r w:rsidRPr="00304976">
                        <w:rPr>
                          <w:b/>
                          <w:bCs/>
                        </w:rPr>
                        <w:t>ツルレイシでは受粉の仕方がちがうことが分かりました。</w:t>
                      </w:r>
                    </w:p>
                    <w:p w14:paraId="3942A736" w14:textId="77777777" w:rsidR="00B3198E" w:rsidRPr="00304976" w:rsidRDefault="00B3198E" w:rsidP="00B3198E">
                      <w:pPr>
                        <w:spacing w:line="280" w:lineRule="exact"/>
                        <w:rPr>
                          <w:b/>
                          <w:bCs/>
                        </w:rPr>
                      </w:pPr>
                      <w:r w:rsidRPr="00304976">
                        <w:rPr>
                          <w:rFonts w:hint="eastAsia"/>
                          <w:b/>
                          <w:bCs/>
                        </w:rPr>
                        <w:t xml:space="preserve">　</w:t>
                      </w:r>
                      <w:r w:rsidRPr="00304976">
                        <w:rPr>
                          <w:b/>
                          <w:bCs/>
                        </w:rPr>
                        <w:t>実験を考えるときは、</w:t>
                      </w:r>
                      <w:r w:rsidRPr="00304976">
                        <w:rPr>
                          <w:rFonts w:hint="eastAsia"/>
                          <w:b/>
                          <w:bCs/>
                        </w:rPr>
                        <w:t>調べたい</w:t>
                      </w:r>
                      <w:r w:rsidRPr="00304976">
                        <w:rPr>
                          <w:b/>
                          <w:bCs/>
                        </w:rPr>
                        <w:t>条件のみを変えて、それ以外</w:t>
                      </w:r>
                      <w:r w:rsidRPr="00304976">
                        <w:rPr>
                          <w:rFonts w:hint="eastAsia"/>
                          <w:b/>
                          <w:bCs/>
                        </w:rPr>
                        <w:t>は</w:t>
                      </w:r>
                      <w:r w:rsidRPr="00304976">
                        <w:rPr>
                          <w:b/>
                          <w:bCs/>
                        </w:rPr>
                        <w:t>揃えなければいけ</w:t>
                      </w:r>
                      <w:r w:rsidRPr="00304976">
                        <w:rPr>
                          <w:rFonts w:hint="eastAsia"/>
                          <w:b/>
                          <w:bCs/>
                        </w:rPr>
                        <w:t>ない</w:t>
                      </w:r>
                      <w:r w:rsidRPr="00304976">
                        <w:rPr>
                          <w:b/>
                          <w:bCs/>
                        </w:rPr>
                        <w:t>と思いました。</w:t>
                      </w:r>
                      <w:r w:rsidRPr="00304976">
                        <w:rPr>
                          <w:rFonts w:hint="eastAsia"/>
                          <w:b/>
                          <w:bCs/>
                        </w:rPr>
                        <w:t>虫や</w:t>
                      </w:r>
                      <w:r w:rsidRPr="00304976">
                        <w:rPr>
                          <w:b/>
                          <w:bCs/>
                        </w:rPr>
                        <w:t>風の影響で</w:t>
                      </w:r>
                      <w:r w:rsidRPr="00304976">
                        <w:rPr>
                          <w:rFonts w:hint="eastAsia"/>
                          <w:b/>
                          <w:bCs/>
                        </w:rPr>
                        <w:t>受粉しないように</w:t>
                      </w:r>
                      <w:r w:rsidRPr="00304976">
                        <w:rPr>
                          <w:b/>
                          <w:bCs/>
                        </w:rPr>
                        <w:t>めばなにふくろをかぶせるようにすることも分かりました。</w:t>
                      </w:r>
                      <w:r w:rsidRPr="00304976">
                        <w:rPr>
                          <w:rFonts w:hint="eastAsia"/>
                          <w:b/>
                          <w:bCs/>
                        </w:rPr>
                        <w:t>今回は</w:t>
                      </w:r>
                      <w:r w:rsidRPr="00304976">
                        <w:rPr>
                          <w:b/>
                          <w:bCs/>
                        </w:rPr>
                        <w:t>アサガオとツルレイシを調べましたが、他の植物で</w:t>
                      </w:r>
                      <w:r w:rsidRPr="00304976">
                        <w:rPr>
                          <w:rFonts w:hint="eastAsia"/>
                          <w:b/>
                          <w:bCs/>
                        </w:rPr>
                        <w:t>も</w:t>
                      </w:r>
                      <w:r w:rsidRPr="00304976">
                        <w:rPr>
                          <w:b/>
                          <w:bCs/>
                        </w:rPr>
                        <w:t>同じようなことがいえるのか調べてみたいです。</w:t>
                      </w:r>
                    </w:p>
                  </w:txbxContent>
                </v:textbox>
                <w10:wrap anchorx="margin"/>
              </v:shape>
            </w:pict>
          </mc:Fallback>
        </mc:AlternateContent>
      </w:r>
      <w:r w:rsidR="00332AC7">
        <w:rPr>
          <w:noProof/>
          <w:sz w:val="28"/>
          <w:szCs w:val="28"/>
        </w:rPr>
        <mc:AlternateContent>
          <mc:Choice Requires="wps">
            <w:drawing>
              <wp:anchor distT="0" distB="0" distL="114300" distR="114300" simplePos="0" relativeHeight="252062720" behindDoc="0" locked="0" layoutInCell="1" allowOverlap="1" wp14:anchorId="09487752" wp14:editId="5D487338">
                <wp:simplePos x="0" y="0"/>
                <wp:positionH relativeFrom="column">
                  <wp:posOffset>146649</wp:posOffset>
                </wp:positionH>
                <wp:positionV relativeFrom="paragraph">
                  <wp:posOffset>3393058</wp:posOffset>
                </wp:positionV>
                <wp:extent cx="9616440" cy="931652"/>
                <wp:effectExtent l="0" t="0" r="22860" b="20955"/>
                <wp:wrapNone/>
                <wp:docPr id="2" name="テキスト ボックス 2"/>
                <wp:cNvGraphicFramePr/>
                <a:graphic xmlns:a="http://schemas.openxmlformats.org/drawingml/2006/main">
                  <a:graphicData uri="http://schemas.microsoft.com/office/word/2010/wordprocessingShape">
                    <wps:wsp>
                      <wps:cNvSpPr txBox="1"/>
                      <wps:spPr>
                        <a:xfrm>
                          <a:off x="0" y="0"/>
                          <a:ext cx="9616440" cy="931652"/>
                        </a:xfrm>
                        <a:prstGeom prst="rect">
                          <a:avLst/>
                        </a:prstGeom>
                        <a:solidFill>
                          <a:schemeClr val="lt1"/>
                        </a:solidFill>
                        <a:ln w="6350">
                          <a:solidFill>
                            <a:srgbClr val="0070C0"/>
                          </a:solidFill>
                        </a:ln>
                      </wps:spPr>
                      <wps:txbx>
                        <w:txbxContent>
                          <w:p w14:paraId="7C09ED09" w14:textId="7B407F89" w:rsidR="00332AC7" w:rsidRPr="00B22A4D" w:rsidRDefault="00332AC7" w:rsidP="00332AC7">
                            <w:pPr>
                              <w:spacing w:line="280" w:lineRule="exact"/>
                              <w:ind w:firstLineChars="100" w:firstLine="210"/>
                            </w:pPr>
                            <w:r w:rsidRPr="00B22A4D">
                              <w:rPr>
                                <w:rFonts w:hint="eastAsia"/>
                              </w:rPr>
                              <w:t>植物が</w:t>
                            </w:r>
                            <w:r w:rsidRPr="00B22A4D">
                              <w:t>発芽するときは、</w:t>
                            </w:r>
                            <w:r w:rsidRPr="00B22A4D">
                              <w:rPr>
                                <w:rFonts w:hint="eastAsia"/>
                              </w:rPr>
                              <w:t>水</w:t>
                            </w:r>
                            <w:r w:rsidRPr="00B22A4D">
                              <w:t>と空気と適当な温度が必要なことが分かりました。また、</w:t>
                            </w:r>
                            <w:r w:rsidRPr="00B22A4D">
                              <w:rPr>
                                <w:rFonts w:hint="eastAsia"/>
                              </w:rPr>
                              <w:t>植物が</w:t>
                            </w:r>
                            <w:r w:rsidRPr="00B22A4D">
                              <w:t>大きく成長するためには、日</w:t>
                            </w:r>
                            <w:r w:rsidRPr="00B22A4D">
                              <w:rPr>
                                <w:rFonts w:hint="eastAsia"/>
                              </w:rPr>
                              <w:t>光</w:t>
                            </w:r>
                            <w:r w:rsidRPr="00B22A4D">
                              <w:t>だけでなく、肥料も関係していることが分かりました。</w:t>
                            </w:r>
                            <w:r w:rsidRPr="00B22A4D">
                              <w:rPr>
                                <w:rFonts w:hint="eastAsia"/>
                              </w:rPr>
                              <w:t>アサガオと</w:t>
                            </w:r>
                            <w:r w:rsidRPr="00B22A4D">
                              <w:t>ツルレイシでは受粉の仕方がちがうことが分かりました。</w:t>
                            </w:r>
                          </w:p>
                          <w:p w14:paraId="7469AC9E" w14:textId="1EA8E37F" w:rsidR="00332AC7" w:rsidRPr="00B22A4D" w:rsidRDefault="00332AC7" w:rsidP="00332AC7">
                            <w:pPr>
                              <w:spacing w:line="280" w:lineRule="exact"/>
                            </w:pPr>
                            <w:r w:rsidRPr="00B22A4D">
                              <w:rPr>
                                <w:rFonts w:hint="eastAsia"/>
                              </w:rPr>
                              <w:t xml:space="preserve">　</w:t>
                            </w:r>
                            <w:r w:rsidRPr="00B22A4D">
                              <w:t>実験を考えるときは、</w:t>
                            </w:r>
                            <w:r w:rsidRPr="00B22A4D">
                              <w:rPr>
                                <w:rFonts w:hint="eastAsia"/>
                              </w:rPr>
                              <w:t>調べたい</w:t>
                            </w:r>
                            <w:r w:rsidRPr="00B22A4D">
                              <w:t>条件のみを変えて、それ以外</w:t>
                            </w:r>
                            <w:r w:rsidRPr="00B22A4D">
                              <w:rPr>
                                <w:rFonts w:hint="eastAsia"/>
                              </w:rPr>
                              <w:t>は</w:t>
                            </w:r>
                            <w:r w:rsidRPr="00B22A4D">
                              <w:t>揃えなければいけ</w:t>
                            </w:r>
                            <w:r w:rsidRPr="00B22A4D">
                              <w:rPr>
                                <w:rFonts w:hint="eastAsia"/>
                              </w:rPr>
                              <w:t>ない</w:t>
                            </w:r>
                            <w:r w:rsidRPr="00B22A4D">
                              <w:t>と思いました。</w:t>
                            </w:r>
                            <w:r w:rsidRPr="00B22A4D">
                              <w:rPr>
                                <w:rFonts w:hint="eastAsia"/>
                              </w:rPr>
                              <w:t>虫や</w:t>
                            </w:r>
                            <w:r w:rsidRPr="00B22A4D">
                              <w:t>風の影響で</w:t>
                            </w:r>
                            <w:r w:rsidRPr="00B22A4D">
                              <w:rPr>
                                <w:rFonts w:hint="eastAsia"/>
                              </w:rPr>
                              <w:t>受粉しないように</w:t>
                            </w:r>
                            <w:r w:rsidRPr="00B22A4D">
                              <w:t>めばなにふくろをかぶせるようにすることも分かりました。</w:t>
                            </w:r>
                            <w:r w:rsidRPr="00B22A4D">
                              <w:rPr>
                                <w:rFonts w:hint="eastAsia"/>
                              </w:rPr>
                              <w:t>今回は</w:t>
                            </w:r>
                            <w:r w:rsidRPr="00B22A4D">
                              <w:t>アサガオとツルレイシを調べましたが、他の植物で</w:t>
                            </w:r>
                            <w:r w:rsidRPr="00B22A4D">
                              <w:rPr>
                                <w:rFonts w:hint="eastAsia"/>
                              </w:rPr>
                              <w:t>も</w:t>
                            </w:r>
                            <w:r w:rsidRPr="00B22A4D">
                              <w:t>同じようなことがいえるのか調べてみたいです。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487752" id="テキスト ボックス 2" o:spid="_x0000_s1029" type="#_x0000_t202" style="position:absolute;left:0;text-align:left;margin-left:11.55pt;margin-top:267.15pt;width:757.2pt;height:73.35pt;z-index:252062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" fillcolor="white [3201]" strokecolor="#0070c0" strokeweight=".5pt">
                <v:textbox>
                  <w:txbxContent>
                    <w:p w14:paraId="7C09ED09" w14:textId="7B407F89" w:rsidR="00332AC7" w:rsidRPr="00B22A4D" w:rsidRDefault="00332AC7" w:rsidP="00332AC7">
                      <w:pPr>
                        <w:spacing w:line="280" w:lineRule="exact"/>
                        <w:ind w:firstLineChars="100" w:firstLine="210"/>
                      </w:pPr>
                      <w:r w:rsidRPr="00B22A4D">
                        <w:rPr>
                          <w:rFonts w:hint="eastAsia"/>
                        </w:rPr>
                        <w:t>植物が</w:t>
                      </w:r>
                      <w:r w:rsidRPr="00B22A4D">
                        <w:t>発芽するときは、</w:t>
                      </w:r>
                      <w:r w:rsidRPr="00B22A4D">
                        <w:rPr>
                          <w:rFonts w:hint="eastAsia"/>
                        </w:rPr>
                        <w:t>水</w:t>
                      </w:r>
                      <w:r w:rsidRPr="00B22A4D">
                        <w:t>と空気と適当な温度が必要なことが分かりました。また、</w:t>
                      </w:r>
                      <w:r w:rsidRPr="00B22A4D">
                        <w:rPr>
                          <w:rFonts w:hint="eastAsia"/>
                        </w:rPr>
                        <w:t>植物が</w:t>
                      </w:r>
                      <w:r w:rsidRPr="00B22A4D">
                        <w:t>大きく成長するためには、日</w:t>
                      </w:r>
                      <w:r w:rsidRPr="00B22A4D">
                        <w:rPr>
                          <w:rFonts w:hint="eastAsia"/>
                        </w:rPr>
                        <w:t>光</w:t>
                      </w:r>
                      <w:r w:rsidRPr="00B22A4D">
                        <w:t>だけでなく、肥料も関係していることが分かりました。</w:t>
                      </w:r>
                      <w:r w:rsidRPr="00B22A4D">
                        <w:rPr>
                          <w:rFonts w:hint="eastAsia"/>
                        </w:rPr>
                        <w:t>アサガオと</w:t>
                      </w:r>
                      <w:r w:rsidRPr="00B22A4D">
                        <w:t>ツルレイシでは受粉の仕方がちがうことが分かりました。</w:t>
                      </w:r>
                    </w:p>
                    <w:p w14:paraId="7469AC9E" w14:textId="1EA8E37F" w:rsidR="00332AC7" w:rsidRPr="00B22A4D" w:rsidRDefault="00332AC7" w:rsidP="00332AC7">
                      <w:pPr>
                        <w:spacing w:line="280" w:lineRule="exact"/>
                      </w:pPr>
                      <w:r w:rsidRPr="00B22A4D">
                        <w:rPr>
                          <w:rFonts w:hint="eastAsia"/>
                        </w:rPr>
                        <w:t xml:space="preserve">　</w:t>
                      </w:r>
                      <w:r w:rsidRPr="00B22A4D">
                        <w:t>実験を考えるときは、</w:t>
                      </w:r>
                      <w:r w:rsidRPr="00B22A4D">
                        <w:rPr>
                          <w:rFonts w:hint="eastAsia"/>
                        </w:rPr>
                        <w:t>調べたい</w:t>
                      </w:r>
                      <w:r w:rsidRPr="00B22A4D">
                        <w:t>条件のみを変えて、それ以外</w:t>
                      </w:r>
                      <w:r w:rsidRPr="00B22A4D">
                        <w:rPr>
                          <w:rFonts w:hint="eastAsia"/>
                        </w:rPr>
                        <w:t>は</w:t>
                      </w:r>
                      <w:r w:rsidRPr="00B22A4D">
                        <w:t>揃えなければいけ</w:t>
                      </w:r>
                      <w:r w:rsidRPr="00B22A4D">
                        <w:rPr>
                          <w:rFonts w:hint="eastAsia"/>
                        </w:rPr>
                        <w:t>ない</w:t>
                      </w:r>
                      <w:r w:rsidRPr="00B22A4D">
                        <w:t>と思いました。</w:t>
                      </w:r>
                      <w:r w:rsidRPr="00B22A4D">
                        <w:rPr>
                          <w:rFonts w:hint="eastAsia"/>
                        </w:rPr>
                        <w:t>虫や</w:t>
                      </w:r>
                      <w:r w:rsidRPr="00B22A4D">
                        <w:t>風の影響で</w:t>
                      </w:r>
                      <w:r w:rsidRPr="00B22A4D">
                        <w:rPr>
                          <w:rFonts w:hint="eastAsia"/>
                        </w:rPr>
                        <w:t>受粉しないように</w:t>
                      </w:r>
                      <w:r w:rsidRPr="00B22A4D">
                        <w:t>めばなにふくろをかぶせるようにすることも分かりました。</w:t>
                      </w:r>
                      <w:r w:rsidRPr="00B22A4D">
                        <w:rPr>
                          <w:rFonts w:hint="eastAsia"/>
                        </w:rPr>
                        <w:t>今回は</w:t>
                      </w:r>
                      <w:r w:rsidRPr="00B22A4D">
                        <w:t>アサガオとツルレイシを調べましたが、他の植物で</w:t>
                      </w:r>
                      <w:r w:rsidRPr="00B22A4D">
                        <w:rPr>
                          <w:rFonts w:hint="eastAsia"/>
                        </w:rPr>
                        <w:t>も</w:t>
                      </w:r>
                      <w:r w:rsidRPr="00B22A4D">
                        <w:t>同じようなことがいえるのか調べてみたいです。</w:t>
                      </w:r>
                    </w:p>
                  </w:txbxContent>
                </v:textbox>
              </v:shape>
            </w:pict>
          </mc:Fallback>
        </mc:AlternateContent>
      </w:r>
      <w:r w:rsidR="0005268D">
        <w:rPr>
          <w:sz w:val="28"/>
          <w:szCs w:val="28"/>
        </w:rPr>
        <w:tab/>
      </w:r>
    </w:p>
    <w:sectPr w:rsidR="0005268D" w:rsidRPr="00662272" w:rsidSect="00761690">
      <w:pgSz w:w="16838" w:h="23811"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3FDF5" w14:textId="77777777" w:rsidR="00761690" w:rsidRDefault="00761690" w:rsidP="000E12B4">
      <w:r>
        <w:separator/>
      </w:r>
    </w:p>
  </w:endnote>
  <w:endnote w:type="continuationSeparator" w:id="0">
    <w:p w14:paraId="3A7BC906" w14:textId="77777777" w:rsidR="00761690" w:rsidRDefault="00761690" w:rsidP="000E1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68A0A" w14:textId="77777777" w:rsidR="00761690" w:rsidRDefault="00761690" w:rsidP="000E12B4">
      <w:r>
        <w:separator/>
      </w:r>
    </w:p>
  </w:footnote>
  <w:footnote w:type="continuationSeparator" w:id="0">
    <w:p w14:paraId="586AEC33" w14:textId="77777777" w:rsidR="00761690" w:rsidRDefault="00761690" w:rsidP="000E1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11159"/>
    <w:multiLevelType w:val="hybridMultilevel"/>
    <w:tmpl w:val="551A4876"/>
    <w:lvl w:ilvl="0" w:tplc="AD5899A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9E70B3E"/>
    <w:multiLevelType w:val="hybridMultilevel"/>
    <w:tmpl w:val="95869C7A"/>
    <w:lvl w:ilvl="0" w:tplc="E842BCF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E63"/>
    <w:rsid w:val="00023DFF"/>
    <w:rsid w:val="00023E32"/>
    <w:rsid w:val="0005268D"/>
    <w:rsid w:val="000705C9"/>
    <w:rsid w:val="00071872"/>
    <w:rsid w:val="0008024B"/>
    <w:rsid w:val="000A6C5E"/>
    <w:rsid w:val="000B675B"/>
    <w:rsid w:val="000C4BB8"/>
    <w:rsid w:val="000C79D2"/>
    <w:rsid w:val="000E12B4"/>
    <w:rsid w:val="000F00A2"/>
    <w:rsid w:val="001378B6"/>
    <w:rsid w:val="00142506"/>
    <w:rsid w:val="0014722D"/>
    <w:rsid w:val="00164A16"/>
    <w:rsid w:val="00182E6C"/>
    <w:rsid w:val="001A0F3C"/>
    <w:rsid w:val="001D38C2"/>
    <w:rsid w:val="001E02F8"/>
    <w:rsid w:val="00211147"/>
    <w:rsid w:val="0022615D"/>
    <w:rsid w:val="00232C4F"/>
    <w:rsid w:val="00255DAA"/>
    <w:rsid w:val="00285547"/>
    <w:rsid w:val="002C2F7C"/>
    <w:rsid w:val="002D063E"/>
    <w:rsid w:val="002D671E"/>
    <w:rsid w:val="002E1E6A"/>
    <w:rsid w:val="002E782D"/>
    <w:rsid w:val="002F3D4C"/>
    <w:rsid w:val="00300FFF"/>
    <w:rsid w:val="00304976"/>
    <w:rsid w:val="00324445"/>
    <w:rsid w:val="00332AC7"/>
    <w:rsid w:val="003435FF"/>
    <w:rsid w:val="003464B4"/>
    <w:rsid w:val="00375B10"/>
    <w:rsid w:val="00380293"/>
    <w:rsid w:val="00391AA3"/>
    <w:rsid w:val="003D442A"/>
    <w:rsid w:val="00432072"/>
    <w:rsid w:val="00442BD4"/>
    <w:rsid w:val="00457BD0"/>
    <w:rsid w:val="00476C5E"/>
    <w:rsid w:val="00477315"/>
    <w:rsid w:val="004806E8"/>
    <w:rsid w:val="00497FC5"/>
    <w:rsid w:val="004D51EB"/>
    <w:rsid w:val="00565971"/>
    <w:rsid w:val="00591C1E"/>
    <w:rsid w:val="005B3300"/>
    <w:rsid w:val="005D67F4"/>
    <w:rsid w:val="005D73F4"/>
    <w:rsid w:val="00610436"/>
    <w:rsid w:val="00611A94"/>
    <w:rsid w:val="006277CD"/>
    <w:rsid w:val="00646A9B"/>
    <w:rsid w:val="00662272"/>
    <w:rsid w:val="00682EED"/>
    <w:rsid w:val="006A3C06"/>
    <w:rsid w:val="006B682C"/>
    <w:rsid w:val="006B7C33"/>
    <w:rsid w:val="006C30AE"/>
    <w:rsid w:val="006C38DC"/>
    <w:rsid w:val="006C6ADE"/>
    <w:rsid w:val="006D3902"/>
    <w:rsid w:val="006E4B8F"/>
    <w:rsid w:val="006F0749"/>
    <w:rsid w:val="006F347C"/>
    <w:rsid w:val="006F3DA4"/>
    <w:rsid w:val="00745B7A"/>
    <w:rsid w:val="00761690"/>
    <w:rsid w:val="00762986"/>
    <w:rsid w:val="00763B90"/>
    <w:rsid w:val="00786C76"/>
    <w:rsid w:val="007A4593"/>
    <w:rsid w:val="007E40A2"/>
    <w:rsid w:val="00806890"/>
    <w:rsid w:val="008135E5"/>
    <w:rsid w:val="0082429E"/>
    <w:rsid w:val="00827563"/>
    <w:rsid w:val="008277A8"/>
    <w:rsid w:val="008325C9"/>
    <w:rsid w:val="00885F3E"/>
    <w:rsid w:val="0088659D"/>
    <w:rsid w:val="008969B9"/>
    <w:rsid w:val="008C28C4"/>
    <w:rsid w:val="008E7E63"/>
    <w:rsid w:val="008F3D0C"/>
    <w:rsid w:val="00944E93"/>
    <w:rsid w:val="0096267D"/>
    <w:rsid w:val="00997724"/>
    <w:rsid w:val="009A179A"/>
    <w:rsid w:val="009A2AA8"/>
    <w:rsid w:val="009B1A6B"/>
    <w:rsid w:val="009C24B6"/>
    <w:rsid w:val="00A053E7"/>
    <w:rsid w:val="00A07836"/>
    <w:rsid w:val="00A10779"/>
    <w:rsid w:val="00A176C2"/>
    <w:rsid w:val="00A2006D"/>
    <w:rsid w:val="00A3040A"/>
    <w:rsid w:val="00A54447"/>
    <w:rsid w:val="00A57A27"/>
    <w:rsid w:val="00A631E4"/>
    <w:rsid w:val="00A822FA"/>
    <w:rsid w:val="00A94C1C"/>
    <w:rsid w:val="00AB443A"/>
    <w:rsid w:val="00AC5AAB"/>
    <w:rsid w:val="00AC5E50"/>
    <w:rsid w:val="00AD0354"/>
    <w:rsid w:val="00B12FDE"/>
    <w:rsid w:val="00B22A4D"/>
    <w:rsid w:val="00B3198E"/>
    <w:rsid w:val="00B33527"/>
    <w:rsid w:val="00B441C7"/>
    <w:rsid w:val="00B778EF"/>
    <w:rsid w:val="00B91F94"/>
    <w:rsid w:val="00BA1BF6"/>
    <w:rsid w:val="00BB5214"/>
    <w:rsid w:val="00BD6E08"/>
    <w:rsid w:val="00C106CC"/>
    <w:rsid w:val="00C1425F"/>
    <w:rsid w:val="00C210C0"/>
    <w:rsid w:val="00C22A75"/>
    <w:rsid w:val="00C5140E"/>
    <w:rsid w:val="00C5319D"/>
    <w:rsid w:val="00C65669"/>
    <w:rsid w:val="00CB034F"/>
    <w:rsid w:val="00CE3CE2"/>
    <w:rsid w:val="00CE578D"/>
    <w:rsid w:val="00CF0A85"/>
    <w:rsid w:val="00CF42A3"/>
    <w:rsid w:val="00CF77D2"/>
    <w:rsid w:val="00D10597"/>
    <w:rsid w:val="00D125E7"/>
    <w:rsid w:val="00D14061"/>
    <w:rsid w:val="00D27023"/>
    <w:rsid w:val="00D66541"/>
    <w:rsid w:val="00D75631"/>
    <w:rsid w:val="00DE5CC5"/>
    <w:rsid w:val="00E05D39"/>
    <w:rsid w:val="00E06D73"/>
    <w:rsid w:val="00E6571C"/>
    <w:rsid w:val="00E75502"/>
    <w:rsid w:val="00EB637C"/>
    <w:rsid w:val="00EC5467"/>
    <w:rsid w:val="00ED7684"/>
    <w:rsid w:val="00F33223"/>
    <w:rsid w:val="00F33890"/>
    <w:rsid w:val="00F531F3"/>
    <w:rsid w:val="00F55166"/>
    <w:rsid w:val="00F57A3F"/>
    <w:rsid w:val="00F86B16"/>
    <w:rsid w:val="00F97E26"/>
    <w:rsid w:val="00FB00A9"/>
    <w:rsid w:val="00FB5706"/>
    <w:rsid w:val="00FC64D6"/>
    <w:rsid w:val="00FE2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63708D"/>
  <w15:chartTrackingRefBased/>
  <w15:docId w15:val="{A76817F8-7AC7-468B-8494-D3E29BBF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4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44E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44E93"/>
    <w:rPr>
      <w:rFonts w:asciiTheme="majorHAnsi" w:eastAsiaTheme="majorEastAsia" w:hAnsiTheme="majorHAnsi" w:cstheme="majorBidi"/>
      <w:sz w:val="18"/>
      <w:szCs w:val="18"/>
    </w:rPr>
  </w:style>
  <w:style w:type="paragraph" w:styleId="a6">
    <w:name w:val="header"/>
    <w:basedOn w:val="a"/>
    <w:link w:val="a7"/>
    <w:uiPriority w:val="99"/>
    <w:unhideWhenUsed/>
    <w:rsid w:val="000E12B4"/>
    <w:pPr>
      <w:tabs>
        <w:tab w:val="center" w:pos="4252"/>
        <w:tab w:val="right" w:pos="8504"/>
      </w:tabs>
      <w:snapToGrid w:val="0"/>
    </w:pPr>
  </w:style>
  <w:style w:type="character" w:customStyle="1" w:styleId="a7">
    <w:name w:val="ヘッダー (文字)"/>
    <w:basedOn w:val="a0"/>
    <w:link w:val="a6"/>
    <w:uiPriority w:val="99"/>
    <w:rsid w:val="000E12B4"/>
  </w:style>
  <w:style w:type="paragraph" w:styleId="a8">
    <w:name w:val="footer"/>
    <w:basedOn w:val="a"/>
    <w:link w:val="a9"/>
    <w:uiPriority w:val="99"/>
    <w:unhideWhenUsed/>
    <w:rsid w:val="000E12B4"/>
    <w:pPr>
      <w:tabs>
        <w:tab w:val="center" w:pos="4252"/>
        <w:tab w:val="right" w:pos="8504"/>
      </w:tabs>
      <w:snapToGrid w:val="0"/>
    </w:pPr>
  </w:style>
  <w:style w:type="character" w:customStyle="1" w:styleId="a9">
    <w:name w:val="フッター (文字)"/>
    <w:basedOn w:val="a0"/>
    <w:link w:val="a8"/>
    <w:uiPriority w:val="99"/>
    <w:rsid w:val="000E12B4"/>
  </w:style>
  <w:style w:type="paragraph" w:styleId="aa">
    <w:name w:val="List Paragraph"/>
    <w:basedOn w:val="a"/>
    <w:uiPriority w:val="34"/>
    <w:qFormat/>
    <w:rsid w:val="00F531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2891</TotalTime>
  <Pages>3</Pages>
  <Words>607</Words>
  <Characters>3460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いの町教育委員会</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inojteacher 03</dc:creator>
  <cp:keywords/>
  <dc:description/>
  <cp:lastModifiedBy>386625</cp:lastModifiedBy>
  <cp:revision>46</cp:revision>
  <cp:lastPrinted>2024-03-18T07:17:00Z</cp:lastPrinted>
  <dcterms:created xsi:type="dcterms:W3CDTF">2024-03-02T01:01:00Z</dcterms:created>
  <dcterms:modified xsi:type="dcterms:W3CDTF">2024-03-18T07:22:00Z</dcterms:modified>
</cp:coreProperties>
</file>