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margin" w:tblpXSpec="right" w:tblpY="1984"/>
        <w:tblW w:w="2619" w:type="pct"/>
        <w:tblBorders>
          <w:top w:val="single" w:sz="36" w:space="0" w:color="9BBB59" w:themeColor="accent3"/>
          <w:bottom w:val="single" w:sz="36" w:space="0" w:color="9BBB59" w:themeColor="accent3"/>
          <w:insideH w:val="single" w:sz="36" w:space="0" w:color="9BBB59" w:themeColor="accent3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575"/>
      </w:tblGrid>
      <w:tr w:rsidR="005C007B" w:rsidTr="005C007B">
        <w:trPr>
          <w:trHeight w:val="3596"/>
        </w:trPr>
        <w:sdt>
          <w:sdtPr>
            <w:rPr>
              <w:rFonts w:asciiTheme="majorHAnsi" w:eastAsiaTheme="majorEastAsia" w:hAnsiTheme="majorHAnsi" w:cstheme="majorBidi" w:hint="eastAsia"/>
              <w:sz w:val="56"/>
              <w:szCs w:val="72"/>
            </w:rPr>
            <w:alias w:val="タイトル"/>
            <w:id w:val="13553149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0" w:type="auto"/>
              </w:tcPr>
              <w:p w:rsidR="005C007B" w:rsidRDefault="007F2B7A" w:rsidP="007F2B7A">
                <w:pPr>
                  <w:pStyle w:val="ab"/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 w:hint="eastAsia"/>
                    <w:sz w:val="56"/>
                    <w:szCs w:val="72"/>
                  </w:rPr>
                  <w:t>清流基準調査地点の</w:t>
                </w:r>
                <w:r w:rsidRPr="007F2B7A">
                  <w:rPr>
                    <w:rFonts w:asciiTheme="majorHAnsi" w:eastAsiaTheme="majorEastAsia" w:hAnsiTheme="majorHAnsi" w:cstheme="majorBidi" w:hint="eastAsia"/>
                    <w:sz w:val="56"/>
                    <w:szCs w:val="72"/>
                  </w:rPr>
                  <w:t>見直し</w:t>
                </w:r>
                <w:r>
                  <w:rPr>
                    <w:rFonts w:asciiTheme="majorHAnsi" w:eastAsiaTheme="majorEastAsia" w:hAnsiTheme="majorHAnsi" w:cstheme="majorBidi" w:hint="eastAsia"/>
                    <w:sz w:val="56"/>
                    <w:szCs w:val="72"/>
                  </w:rPr>
                  <w:t>について</w:t>
                </w:r>
              </w:p>
            </w:tc>
          </w:sdtContent>
        </w:sdt>
      </w:tr>
      <w:tr w:rsidR="005C007B" w:rsidTr="005C007B">
        <w:trPr>
          <w:trHeight w:val="1598"/>
        </w:trPr>
        <w:sdt>
          <w:sdtPr>
            <w:rPr>
              <w:rFonts w:hint="eastAsia"/>
              <w:sz w:val="40"/>
              <w:szCs w:val="40"/>
            </w:rPr>
            <w:alias w:val="サブタイトル"/>
            <w:id w:val="13553153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0" w:type="auto"/>
              </w:tcPr>
              <w:p w:rsidR="005C007B" w:rsidRDefault="005C007B" w:rsidP="005C007B">
                <w:pPr>
                  <w:pStyle w:val="ab"/>
                  <w:ind w:left="400" w:hangingChars="100" w:hanging="400"/>
                  <w:rPr>
                    <w:sz w:val="40"/>
                    <w:szCs w:val="40"/>
                  </w:rPr>
                </w:pPr>
                <w:r>
                  <w:rPr>
                    <w:rFonts w:hint="eastAsia"/>
                    <w:sz w:val="40"/>
                    <w:szCs w:val="40"/>
                  </w:rPr>
                  <w:t>～住民参加ができる　地点へ～</w:t>
                </w:r>
              </w:p>
            </w:tc>
          </w:sdtContent>
        </w:sdt>
      </w:tr>
      <w:tr w:rsidR="005C007B" w:rsidTr="005C007B">
        <w:trPr>
          <w:trHeight w:val="798"/>
        </w:trPr>
        <w:sdt>
          <w:sdtPr>
            <w:rPr>
              <w:rFonts w:hint="eastAsia"/>
              <w:sz w:val="28"/>
              <w:szCs w:val="28"/>
            </w:rPr>
            <w:alias w:val="作成者"/>
            <w:id w:val="13553158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tc>
              <w:tcPr>
                <w:tcW w:w="0" w:type="auto"/>
              </w:tcPr>
              <w:p w:rsidR="005C007B" w:rsidRDefault="007F2B7A" w:rsidP="005C007B">
                <w:pPr>
                  <w:pStyle w:val="ab"/>
                  <w:rPr>
                    <w:sz w:val="28"/>
                    <w:szCs w:val="28"/>
                  </w:rPr>
                </w:pPr>
                <w:r>
                  <w:rPr>
                    <w:rFonts w:hint="eastAsia"/>
                    <w:sz w:val="28"/>
                    <w:szCs w:val="28"/>
                  </w:rPr>
                  <w:t>高知県林業振興環境部・環境共生課株式会社　相愛</w:t>
                </w:r>
              </w:p>
            </w:tc>
          </w:sdtContent>
        </w:sdt>
      </w:tr>
    </w:tbl>
    <w:sdt>
      <w:sdtPr>
        <w:id w:val="378055406"/>
        <w:docPartObj>
          <w:docPartGallery w:val="Cover Pages"/>
          <w:docPartUnique/>
        </w:docPartObj>
      </w:sdtPr>
      <w:sdtEndPr/>
      <w:sdtContent>
        <w:p w:rsidR="00EC0B9D" w:rsidRDefault="00EC0B9D"/>
        <w:p w:rsidR="00EC0B9D" w:rsidRDefault="00EC0B9D"/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</w:p>
        <w:p w:rsidR="00EC0B9D" w:rsidRDefault="00EC0B9D">
          <w:pPr>
            <w:widowControl/>
            <w:jc w:val="left"/>
          </w:pPr>
          <w:r>
            <w:br w:type="page"/>
          </w:r>
        </w:p>
        <w:p w:rsidR="008F6FEB" w:rsidRDefault="008F6FEB">
          <w:pPr>
            <w:widowControl/>
            <w:jc w:val="left"/>
          </w:pPr>
        </w:p>
        <w:p w:rsidR="008F6FEB" w:rsidRDefault="008F6FEB" w:rsidP="00EC0B9D">
          <w:pPr>
            <w:widowControl/>
            <w:jc w:val="left"/>
            <w:rPr>
              <w:sz w:val="24"/>
            </w:rPr>
            <w:sectPr w:rsidR="008F6FEB" w:rsidSect="002B6C7B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1985" w:right="1701" w:bottom="1701" w:left="1701" w:header="851" w:footer="992" w:gutter="0"/>
              <w:pgNumType w:start="0"/>
              <w:cols w:space="425"/>
              <w:titlePg/>
              <w:docGrid w:type="lines" w:linePitch="360"/>
            </w:sectPr>
          </w:pPr>
        </w:p>
        <w:p w:rsidR="00EC0B9D" w:rsidRDefault="00EC0B9D" w:rsidP="00EC0B9D">
          <w:pPr>
            <w:widowControl/>
            <w:jc w:val="left"/>
            <w:rPr>
              <w:sz w:val="24"/>
            </w:rPr>
          </w:pPr>
          <w:r w:rsidRPr="00EC0B9D">
            <w:rPr>
              <w:rFonts w:hint="eastAsia"/>
              <w:sz w:val="24"/>
            </w:rPr>
            <w:lastRenderedPageBreak/>
            <w:t>四万十川清流基準地点</w:t>
          </w:r>
        </w:p>
        <w:p w:rsidR="00EC0B9D" w:rsidRDefault="00EC0B9D" w:rsidP="00EC0B9D">
          <w:pPr>
            <w:widowControl/>
            <w:jc w:val="left"/>
            <w:rPr>
              <w:sz w:val="24"/>
            </w:rPr>
          </w:pPr>
        </w:p>
        <w:p w:rsidR="00EC0B9D" w:rsidRDefault="00EC0B9D" w:rsidP="00EC0B9D">
          <w:pPr>
            <w:widowControl/>
            <w:jc w:val="left"/>
            <w:rPr>
              <w:sz w:val="24"/>
            </w:rPr>
          </w:pPr>
        </w:p>
        <w:p w:rsidR="00EC0B9D" w:rsidRDefault="00EC0B9D" w:rsidP="00EC0B9D">
          <w:pPr>
            <w:widowControl/>
            <w:jc w:val="left"/>
            <w:rPr>
              <w:sz w:val="24"/>
            </w:rPr>
          </w:pPr>
        </w:p>
        <w:p w:rsidR="00EC0B9D" w:rsidRPr="00EC0B9D" w:rsidRDefault="00EC0B9D" w:rsidP="00EC0B9D">
          <w:pPr>
            <w:widowControl/>
            <w:jc w:val="left"/>
            <w:rPr>
              <w:sz w:val="24"/>
            </w:rPr>
          </w:pPr>
        </w:p>
        <w:p w:rsidR="00037694" w:rsidRDefault="00037694" w:rsidP="00037694">
          <w:pPr>
            <w:widowControl/>
            <w:jc w:val="right"/>
          </w:pPr>
          <w:r>
            <w:rPr>
              <w:noProof/>
            </w:rPr>
            <w:drawing>
              <wp:inline distT="0" distB="0" distL="0" distR="0" wp14:anchorId="44CF794E" wp14:editId="666D74C2">
                <wp:extent cx="5399111" cy="4788980"/>
                <wp:effectExtent l="19050" t="0" r="0" b="0"/>
                <wp:docPr id="39" name="図 38" descr="調査地点位置図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調査地点位置図.JP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39" cy="4789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37694" w:rsidRDefault="00037694" w:rsidP="00037694">
          <w:pPr>
            <w:widowControl/>
          </w:pPr>
        </w:p>
        <w:p w:rsidR="002B6C7B" w:rsidRDefault="00EC0B9D" w:rsidP="00037694">
          <w:pPr>
            <w:widowControl/>
          </w:pPr>
          <w:r>
            <w:br w:type="page"/>
          </w:r>
        </w:p>
      </w:sdtContent>
    </w:sdt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7F2B7A" w:rsidTr="005E53AE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C2D69B" w:themeFill="accent3" w:themeFillTint="99"/>
          </w:tcPr>
          <w:p w:rsidR="007F2B7A" w:rsidRDefault="007F2B7A" w:rsidP="005E53AE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変更個所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C2D69B" w:themeFill="accent3" w:themeFillTint="99"/>
          </w:tcPr>
          <w:p w:rsidR="007F2B7A" w:rsidRPr="00205E40" w:rsidRDefault="007F2B7A" w:rsidP="005E53AE">
            <w:pPr>
              <w:widowControl/>
              <w:jc w:val="center"/>
              <w:rPr>
                <w:sz w:val="22"/>
              </w:rPr>
            </w:pPr>
            <w:r w:rsidRPr="00205E40">
              <w:rPr>
                <w:rFonts w:hint="eastAsia"/>
                <w:sz w:val="22"/>
              </w:rPr>
              <w:t>四万十川（十川）</w:t>
            </w:r>
          </w:p>
        </w:tc>
      </w:tr>
      <w:tr w:rsidR="007F2B7A" w:rsidTr="005E53AE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EAF1DD" w:themeFill="accent3" w:themeFillTint="33"/>
          </w:tcPr>
          <w:p w:rsidR="007F2B7A" w:rsidRDefault="007F2B7A" w:rsidP="005E53AE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7F2B7A" w:rsidRDefault="007F2B7A" w:rsidP="005E53AE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7F2B7A" w:rsidTr="005E53AE">
        <w:trPr>
          <w:trHeight w:val="2698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7F2B7A" w:rsidRDefault="007F2B7A" w:rsidP="005E53AE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0252500" wp14:editId="7C092166">
                  <wp:extent cx="2705100" cy="3381375"/>
                  <wp:effectExtent l="0" t="0" r="0" b="9525"/>
                  <wp:docPr id="10" name="図 11" descr="\\Soainas1\エコデザイン推進室\25年度\業務\484040環共（四万十）第1号四万十川流域保全振興委員会運営等委託業務\資料作成\第16回\議題１\清流基準見直し資料\十川地区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oainas1\エコデザイン推進室\25年度\業務\484040環共（四万十）第1号四万十川流域保全振興委員会運営等委託業務\資料作成\第16回\議題１\清流基準見直し資料\十川地区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11" b="3415"/>
                          <a:stretch/>
                        </pic:blipFill>
                        <pic:spPr bwMode="auto">
                          <a:xfrm>
                            <a:off x="0" y="0"/>
                            <a:ext cx="27051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7F2B7A" w:rsidRDefault="007F2B7A" w:rsidP="005E53AE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553534C" wp14:editId="68AF4D38">
                  <wp:extent cx="2552700" cy="1438275"/>
                  <wp:effectExtent l="0" t="0" r="0" b="9525"/>
                  <wp:docPr id="32" name="図 12" descr="\\Soainas1\エコデザイン推進室\25年度\業務\484040環共（四万十）第1号四万十川流域保全振興委員会運営等委託業務\資料作成\第16回\議題１\清流基準写真\十川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oainas1\エコデザイン推進室\25年度\業務\484040環共（四万十）第1号四万十川流域保全振興委員会運営等委託業務\資料作成\第16回\議題１\清流基準写真\十川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B7A" w:rsidTr="005E53AE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7F2B7A" w:rsidRDefault="007F2B7A" w:rsidP="005E53AE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7F2B7A" w:rsidRDefault="007F2B7A" w:rsidP="005E53AE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7F2B7A" w:rsidTr="005E53AE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7F2B7A" w:rsidRDefault="007F2B7A" w:rsidP="005E53AE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7F2B7A" w:rsidRDefault="007F2B7A" w:rsidP="005E53AE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832498B" wp14:editId="2C3C1810">
                  <wp:extent cx="2552700" cy="1438275"/>
                  <wp:effectExtent l="0" t="0" r="0" b="9525"/>
                  <wp:docPr id="33" name="図 13" descr="\\Soainas1\エコデザイン推進室\25年度\業務\484040環共（四万十）第1号四万十川流域保全振興委員会運営等委託業務\資料作成\第16回\議題１\清流基準写真\十川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oainas1\エコデザイン推進室\25年度\業務\484040環共（四万十）第1号四万十川流域保全振興委員会運営等委託業務\資料作成\第16回\議題１\清流基準写真\十川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B7A" w:rsidTr="005E53AE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EAF1DD" w:themeFill="accent3" w:themeFillTint="33"/>
          </w:tcPr>
          <w:p w:rsidR="007F2B7A" w:rsidRDefault="007F2B7A" w:rsidP="005E53AE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7F2B7A" w:rsidRDefault="007F2B7A" w:rsidP="005E53AE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7F2B7A" w:rsidTr="005E53AE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7F2B7A" w:rsidRDefault="007F2B7A" w:rsidP="008F6FEB">
            <w:pPr>
              <w:widowControl/>
              <w:spacing w:beforeLines="50" w:before="180"/>
              <w:rPr>
                <w:noProof/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70528" behindDoc="0" locked="0" layoutInCell="1" allowOverlap="1" wp14:anchorId="1873EAFE" wp14:editId="320AC93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149225</wp:posOffset>
                  </wp:positionV>
                  <wp:extent cx="2722245" cy="1533525"/>
                  <wp:effectExtent l="19050" t="0" r="1905" b="0"/>
                  <wp:wrapNone/>
                  <wp:docPr id="34" name="図 0" descr="十川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十川1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7F2B7A" w:rsidRDefault="007F2B7A" w:rsidP="005E53AE">
            <w:pPr>
              <w:ind w:left="210" w:hangingChars="100" w:hanging="21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川原は良好な環境</w:t>
            </w:r>
          </w:p>
          <w:p w:rsidR="007F2B7A" w:rsidRDefault="007F2B7A" w:rsidP="005E53AE">
            <w:pPr>
              <w:ind w:left="210" w:hangingChars="100" w:hanging="21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アプローチは良好</w:t>
            </w:r>
          </w:p>
          <w:p w:rsidR="007F2B7A" w:rsidRPr="00205E40" w:rsidRDefault="007F2B7A" w:rsidP="005E53AE">
            <w:pPr>
              <w:ind w:left="210" w:hangingChars="100" w:hanging="210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周囲に学校有</w:t>
            </w:r>
            <w:r>
              <w:t xml:space="preserve"> </w:t>
            </w:r>
            <w:r w:rsidRPr="00205E40">
              <w:rPr>
                <w:rFonts w:hint="eastAsia"/>
              </w:rPr>
              <w:t>（調査の実績有）</w:t>
            </w:r>
          </w:p>
          <w:p w:rsidR="007F2B7A" w:rsidRPr="00205E40" w:rsidRDefault="007F2B7A" w:rsidP="005E53AE">
            <w:pPr>
              <w:ind w:left="220" w:hangingChars="100" w:hanging="220"/>
              <w:rPr>
                <w:sz w:val="22"/>
              </w:rPr>
            </w:pPr>
            <w:r w:rsidRPr="00205E40">
              <w:rPr>
                <w:rFonts w:hint="eastAsia"/>
                <w:sz w:val="22"/>
              </w:rPr>
              <w:t>→調査地点（中筋川）の代替え適地と判断</w:t>
            </w:r>
          </w:p>
          <w:p w:rsidR="007F2B7A" w:rsidRPr="00A81BEE" w:rsidRDefault="007F2B7A" w:rsidP="005E53AE">
            <w:pPr>
              <w:ind w:firstLineChars="600" w:firstLine="1260"/>
            </w:pPr>
          </w:p>
        </w:tc>
      </w:tr>
    </w:tbl>
    <w:p w:rsidR="007F2B7A" w:rsidRDefault="007F2B7A">
      <w: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2B6C7B" w:rsidTr="0059068F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B6C7B" w:rsidRDefault="002B6C7B" w:rsidP="002B6C7B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7960EE">
              <w:rPr>
                <w:rFonts w:hint="eastAsia"/>
                <w:sz w:val="22"/>
              </w:rPr>
              <w:t>１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B6C7B" w:rsidRDefault="002B6C7B" w:rsidP="002B6C7B">
            <w:pPr>
              <w:widowControl/>
              <w:jc w:val="center"/>
              <w:rPr>
                <w:sz w:val="22"/>
              </w:rPr>
            </w:pPr>
            <w:r w:rsidRPr="00060313">
              <w:rPr>
                <w:rFonts w:hint="eastAsia"/>
                <w:sz w:val="22"/>
              </w:rPr>
              <w:t>四万十川（鍛冶屋瀬橋）</w:t>
            </w:r>
          </w:p>
        </w:tc>
      </w:tr>
      <w:tr w:rsidR="0099492E" w:rsidTr="00076933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B6C7B" w:rsidRDefault="002B6C7B" w:rsidP="002B6C7B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B6C7B" w:rsidRDefault="002B6C7B" w:rsidP="002B6C7B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2B6C7B" w:rsidTr="00076933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B6C7B" w:rsidRDefault="00E34B7C" w:rsidP="00076933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pict>
                <v:oval id="_x0000_s1043" style="position:absolute;left:0;text-align:left;margin-left:18.45pt;margin-top:43.5pt;width:18pt;height:18pt;z-index:251661312;mso-position-horizontal-relative:text;mso-position-vertical-relative:text" filled="f" strokecolor="red" strokeweight="2.5pt">
                  <v:textbox inset="5.85pt,.7pt,5.85pt,.7pt"/>
                </v:oval>
              </w:pict>
            </w:r>
            <w:r w:rsidR="002B6C7B" w:rsidRPr="008850C0">
              <w:rPr>
                <w:noProof/>
                <w:sz w:val="22"/>
              </w:rPr>
              <w:drawing>
                <wp:inline distT="0" distB="0" distL="0" distR="0" wp14:anchorId="62D56279" wp14:editId="2F2F9798">
                  <wp:extent cx="2634576" cy="3209925"/>
                  <wp:effectExtent l="0" t="0" r="0" b="0"/>
                  <wp:docPr id="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lum bright="-10000" contrast="20000"/>
                          </a:blip>
                          <a:srcRect l="4369" r="2684"/>
                          <a:stretch/>
                        </pic:blipFill>
                        <pic:spPr bwMode="auto">
                          <a:xfrm>
                            <a:off x="0" y="0"/>
                            <a:ext cx="2641794" cy="321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B6C7B" w:rsidRDefault="002B6C7B" w:rsidP="002B6C7B">
            <w:pPr>
              <w:widowControl/>
              <w:jc w:val="center"/>
              <w:rPr>
                <w:sz w:val="22"/>
              </w:rPr>
            </w:pPr>
            <w:r w:rsidRPr="005A04DC">
              <w:rPr>
                <w:rFonts w:hint="eastAsia"/>
                <w:noProof/>
                <w:sz w:val="22"/>
              </w:rPr>
              <w:drawing>
                <wp:inline distT="0" distB="0" distL="0" distR="0" wp14:anchorId="4FD781AD" wp14:editId="1996B36D">
                  <wp:extent cx="2138182" cy="1440000"/>
                  <wp:effectExtent l="19050" t="0" r="0" b="0"/>
                  <wp:docPr id="14" name="図 2" descr="鍛冶屋瀬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鍛冶屋瀬橋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1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68F" w:rsidTr="00076933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B6C7B" w:rsidRDefault="002B6C7B" w:rsidP="002B6C7B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B6C7B" w:rsidRDefault="002B6C7B" w:rsidP="002B6C7B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2B6C7B" w:rsidTr="00076933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B6C7B" w:rsidRDefault="002B6C7B" w:rsidP="002B6C7B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B6C7B" w:rsidRDefault="002B6C7B" w:rsidP="002B6C7B">
            <w:pPr>
              <w:widowControl/>
              <w:jc w:val="center"/>
              <w:rPr>
                <w:sz w:val="22"/>
              </w:rPr>
            </w:pPr>
            <w:r w:rsidRPr="005A04DC">
              <w:rPr>
                <w:rFonts w:hint="eastAsia"/>
                <w:noProof/>
                <w:sz w:val="22"/>
              </w:rPr>
              <w:drawing>
                <wp:inline distT="0" distB="0" distL="0" distR="0" wp14:anchorId="456E0D73" wp14:editId="2A06DF1A">
                  <wp:extent cx="2246400" cy="1440000"/>
                  <wp:effectExtent l="19050" t="0" r="1500" b="0"/>
                  <wp:docPr id="15" name="図 3" descr="鍛冶屋瀬橋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鍛冶屋瀬橋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68F" w:rsidTr="00076933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B6C7B" w:rsidRDefault="002B6C7B" w:rsidP="002B6C7B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B6C7B" w:rsidRDefault="002B6C7B" w:rsidP="002B6C7B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B6C7B" w:rsidTr="00AC4D29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2B6C7B" w:rsidRDefault="002B6C7B" w:rsidP="00076933">
            <w:pPr>
              <w:widowControl/>
              <w:ind w:leftChars="67" w:left="141"/>
              <w:rPr>
                <w:noProof/>
                <w:sz w:val="22"/>
              </w:rPr>
            </w:pPr>
            <w:r w:rsidRPr="005A04DC">
              <w:rPr>
                <w:rFonts w:hint="eastAsia"/>
                <w:noProof/>
                <w:sz w:val="22"/>
              </w:rPr>
              <w:drawing>
                <wp:inline distT="0" distB="0" distL="0" distR="0" wp14:anchorId="64A9B89E" wp14:editId="5E1C6CDF">
                  <wp:extent cx="2514600" cy="1732391"/>
                  <wp:effectExtent l="0" t="0" r="0" b="0"/>
                  <wp:docPr id="17" name="図 6" descr="鍛冶屋瀬橋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鍛冶屋瀬橋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57" cy="173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2B6C7B" w:rsidRDefault="00A81BEE" w:rsidP="00A81BEE"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 w:rsidR="002B6C7B">
              <w:rPr>
                <w:rFonts w:hint="eastAsia"/>
              </w:rPr>
              <w:t>は良好な環境</w:t>
            </w:r>
          </w:p>
          <w:p w:rsidR="002B6C7B" w:rsidRDefault="00A81BEE" w:rsidP="00A81BEE">
            <w:r>
              <w:rPr>
                <w:rFonts w:hint="eastAsia"/>
              </w:rPr>
              <w:t>2.</w:t>
            </w:r>
            <w:r w:rsidR="002B6C7B">
              <w:rPr>
                <w:rFonts w:hint="eastAsia"/>
              </w:rPr>
              <w:t>アプローチは困難</w:t>
            </w:r>
          </w:p>
          <w:p w:rsidR="002B6C7B" w:rsidRDefault="002B6C7B" w:rsidP="002B6C7B">
            <w:pPr>
              <w:pStyle w:val="aa"/>
              <w:ind w:leftChars="0" w:left="176"/>
            </w:pPr>
            <w:r>
              <w:rPr>
                <w:rFonts w:hint="eastAsia"/>
              </w:rPr>
              <w:t>（斜路が急、幅員狭小）</w:t>
            </w:r>
          </w:p>
          <w:p w:rsidR="002B6C7B" w:rsidRDefault="00A81BEE" w:rsidP="00A81BEE">
            <w:r>
              <w:rPr>
                <w:rFonts w:hint="eastAsia"/>
              </w:rPr>
              <w:t>3.</w:t>
            </w:r>
            <w:r w:rsidR="002B6C7B">
              <w:rPr>
                <w:rFonts w:hint="eastAsia"/>
              </w:rPr>
              <w:t>周囲に学校は無</w:t>
            </w:r>
            <w:r w:rsidR="00A75DA8">
              <w:rPr>
                <w:rFonts w:hint="eastAsia"/>
              </w:rPr>
              <w:t>し</w:t>
            </w:r>
          </w:p>
          <w:p w:rsidR="002B6C7B" w:rsidRDefault="002B6C7B" w:rsidP="002B6C7B">
            <w:pPr>
              <w:ind w:firstLineChars="100" w:firstLine="210"/>
            </w:pPr>
            <w:r>
              <w:rPr>
                <w:rFonts w:hint="eastAsia"/>
              </w:rPr>
              <w:t>→調査地点の変更必要</w:t>
            </w:r>
          </w:p>
          <w:p w:rsidR="002B6C7B" w:rsidRDefault="002B6C7B" w:rsidP="002B6C7B">
            <w:pPr>
              <w:ind w:firstLineChars="200" w:firstLine="420"/>
            </w:pPr>
            <w:r>
              <w:rPr>
                <w:rFonts w:hint="eastAsia"/>
              </w:rPr>
              <w:t>候補地：四万十町作屋地区</w:t>
            </w:r>
          </w:p>
          <w:p w:rsidR="002B6C7B" w:rsidRPr="0059068F" w:rsidRDefault="002B6C7B" w:rsidP="0059068F">
            <w:pPr>
              <w:ind w:firstLineChars="600" w:firstLine="1260"/>
            </w:pPr>
            <w:r>
              <w:rPr>
                <w:rFonts w:hint="eastAsia"/>
              </w:rPr>
              <w:t>三堰キャンプ場</w:t>
            </w:r>
          </w:p>
        </w:tc>
      </w:tr>
    </w:tbl>
    <w:p w:rsidR="008850C0" w:rsidRDefault="008850C0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076933" w:rsidTr="00A81BEE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C2D69B" w:themeFill="accent3" w:themeFillTint="99"/>
          </w:tcPr>
          <w:p w:rsidR="00076933" w:rsidRDefault="00A00C21" w:rsidP="00F9077A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変更</w:t>
            </w:r>
            <w:r w:rsidR="00414E1C">
              <w:rPr>
                <w:rFonts w:hint="eastAsia"/>
                <w:sz w:val="22"/>
              </w:rPr>
              <w:t>候補地点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C2D69B" w:themeFill="accent3" w:themeFillTint="99"/>
          </w:tcPr>
          <w:p w:rsidR="00076933" w:rsidRDefault="00A81BEE" w:rsidP="0051552F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四万十川（</w:t>
            </w:r>
            <w:r w:rsidR="0051552F" w:rsidRPr="00195166">
              <w:rPr>
                <w:rFonts w:hint="eastAsia"/>
                <w:color w:val="000000" w:themeColor="text1"/>
                <w:sz w:val="22"/>
              </w:rPr>
              <w:t>作屋</w:t>
            </w:r>
            <w:r>
              <w:rPr>
                <w:rFonts w:hint="eastAsia"/>
                <w:sz w:val="22"/>
              </w:rPr>
              <w:t>三堰キャンプ場</w:t>
            </w:r>
            <w:r w:rsidR="00076933" w:rsidRPr="00060313">
              <w:rPr>
                <w:rFonts w:hint="eastAsia"/>
                <w:sz w:val="22"/>
              </w:rPr>
              <w:t>）</w:t>
            </w:r>
          </w:p>
        </w:tc>
      </w:tr>
      <w:tr w:rsidR="00076933" w:rsidTr="00A81BEE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EAF1DD" w:themeFill="accent3" w:themeFillTint="33"/>
          </w:tcPr>
          <w:p w:rsidR="00076933" w:rsidRDefault="00076933" w:rsidP="00F9077A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076933" w:rsidRDefault="00076933" w:rsidP="00F9077A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076933" w:rsidTr="00F9077A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076933" w:rsidRDefault="00E34B7C" w:rsidP="00F9077A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pict>
                <v:oval id="_x0000_s1048" style="position:absolute;left:0;text-align:left;margin-left:84.9pt;margin-top:108.15pt;width:18pt;height:18pt;z-index:251662336;mso-position-horizontal-relative:text;mso-position-vertical-relative:text" filled="f" strokecolor="red" strokeweight="2.5pt">
                  <v:textbox inset="5.85pt,.7pt,5.85pt,.7pt"/>
                </v:oval>
              </w:pict>
            </w:r>
            <w:r w:rsidR="00A81BEE">
              <w:rPr>
                <w:noProof/>
                <w:sz w:val="22"/>
              </w:rPr>
              <w:drawing>
                <wp:inline distT="0" distB="0" distL="0" distR="0" wp14:anchorId="0389A14C" wp14:editId="51FDA4DE">
                  <wp:extent cx="2719450" cy="3536642"/>
                  <wp:effectExtent l="0" t="0" r="0" b="0"/>
                  <wp:docPr id="1" name="図 9" descr="三堰キャンプ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堰キャンプ場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42" cy="353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076933" w:rsidRDefault="00A81BEE" w:rsidP="00F9077A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AAAC4B3" wp14:editId="5448B7A8">
                  <wp:extent cx="2499360" cy="1616928"/>
                  <wp:effectExtent l="19050" t="0" r="0" b="0"/>
                  <wp:docPr id="3" name="図 11" descr="三堰キャンプ場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堰キャンプ場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333" cy="162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933" w:rsidTr="00A81BEE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076933" w:rsidRDefault="00076933" w:rsidP="00F9077A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076933" w:rsidRDefault="00076933" w:rsidP="00F9077A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076933" w:rsidTr="00F9077A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076933" w:rsidRDefault="00076933" w:rsidP="00F9077A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076933" w:rsidRDefault="00A81BEE" w:rsidP="00F9077A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4BA7D74" wp14:editId="016B8151">
                  <wp:extent cx="2410322" cy="1504950"/>
                  <wp:effectExtent l="0" t="0" r="0" b="0"/>
                  <wp:docPr id="4" name="図 12" descr="三堰キャンプ場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堰キャンプ場4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05" cy="151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933" w:rsidTr="00A81BEE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EAF1DD" w:themeFill="accent3" w:themeFillTint="33"/>
          </w:tcPr>
          <w:p w:rsidR="00076933" w:rsidRDefault="00076933" w:rsidP="00F9077A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076933" w:rsidRDefault="00076933" w:rsidP="00F9077A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076933" w:rsidTr="00AC4D29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076933" w:rsidRDefault="00A81BEE" w:rsidP="00F9077A">
            <w:pPr>
              <w:widowControl/>
              <w:ind w:leftChars="67" w:left="141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44CC06B" wp14:editId="5F7E80FE">
                  <wp:extent cx="2499360" cy="1762125"/>
                  <wp:effectExtent l="19050" t="0" r="0" b="0"/>
                  <wp:docPr id="2" name="図 10" descr="三堰キャンプ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堰キャンプ場1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185" cy="176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A81BEE" w:rsidRDefault="00A81BEE" w:rsidP="00A81BEE">
            <w:pPr>
              <w:ind w:left="210" w:hangingChars="100" w:hanging="210"/>
            </w:pPr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は良好な環境</w:t>
            </w:r>
          </w:p>
          <w:p w:rsidR="00414E1C" w:rsidRDefault="00A81BEE" w:rsidP="00A81BEE">
            <w:pPr>
              <w:ind w:left="210" w:hangingChars="100" w:hanging="21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アプローチは容易</w:t>
            </w:r>
          </w:p>
          <w:p w:rsidR="00A81BEE" w:rsidRDefault="00A81BEE" w:rsidP="00414E1C">
            <w:pPr>
              <w:ind w:leftChars="100" w:left="210"/>
            </w:pPr>
            <w:r>
              <w:rPr>
                <w:rFonts w:hint="eastAsia"/>
              </w:rPr>
              <w:t>（キャンプ場のため車乗り入れ可能、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への斜路有）</w:t>
            </w:r>
          </w:p>
          <w:p w:rsidR="00A81BEE" w:rsidRDefault="00A81BEE" w:rsidP="00A81BEE">
            <w:pPr>
              <w:ind w:left="210" w:hangingChars="100" w:hanging="210"/>
            </w:pPr>
            <w:r>
              <w:rPr>
                <w:rFonts w:hint="eastAsia"/>
              </w:rPr>
              <w:t>3.</w:t>
            </w:r>
            <w:r w:rsidR="005C007B">
              <w:rPr>
                <w:rFonts w:hint="eastAsia"/>
              </w:rPr>
              <w:t>周囲</w:t>
            </w:r>
            <w:r>
              <w:rPr>
                <w:rFonts w:hint="eastAsia"/>
              </w:rPr>
              <w:t>に学校は無</w:t>
            </w:r>
            <w:r w:rsidR="00A75DA8">
              <w:rPr>
                <w:rFonts w:hint="eastAsia"/>
              </w:rPr>
              <w:t>し</w:t>
            </w:r>
            <w:r>
              <w:rPr>
                <w:rFonts w:hint="eastAsia"/>
              </w:rPr>
              <w:t>。ただし、窪川高校、七里小で水質調査の実績有。</w:t>
            </w:r>
          </w:p>
          <w:p w:rsidR="00A81BEE" w:rsidRPr="00414E1C" w:rsidRDefault="00A81BEE" w:rsidP="00414E1C">
            <w:pPr>
              <w:ind w:leftChars="113" w:left="447" w:hangingChars="100" w:hanging="210"/>
              <w:rPr>
                <w:szCs w:val="21"/>
              </w:rPr>
            </w:pPr>
            <w:r w:rsidRPr="00414E1C">
              <w:rPr>
                <w:rFonts w:hint="eastAsia"/>
                <w:szCs w:val="21"/>
              </w:rPr>
              <w:t>→調査地点の代替え適地と判断</w:t>
            </w:r>
          </w:p>
          <w:p w:rsidR="00076933" w:rsidRPr="00A81BEE" w:rsidRDefault="00076933" w:rsidP="00F9077A">
            <w:pPr>
              <w:ind w:firstLineChars="600" w:firstLine="1260"/>
            </w:pPr>
          </w:p>
        </w:tc>
      </w:tr>
    </w:tbl>
    <w:p w:rsidR="00076933" w:rsidRDefault="00076933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546"/>
        <w:gridCol w:w="3825"/>
      </w:tblGrid>
      <w:tr w:rsidR="00596232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596232" w:rsidRDefault="00596232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7960EE">
              <w:rPr>
                <w:rFonts w:hint="eastAsia"/>
                <w:sz w:val="22"/>
              </w:rPr>
              <w:t>２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596232" w:rsidRDefault="00452B8E" w:rsidP="009C3308">
            <w:pPr>
              <w:widowControl/>
              <w:jc w:val="center"/>
              <w:rPr>
                <w:sz w:val="22"/>
              </w:rPr>
            </w:pPr>
            <w:r w:rsidRPr="00060313">
              <w:rPr>
                <w:rFonts w:hint="eastAsia"/>
                <w:sz w:val="22"/>
              </w:rPr>
              <w:t>四万十川（</w:t>
            </w:r>
            <w:r w:rsidR="00305C7B" w:rsidRPr="00305C7B">
              <w:rPr>
                <w:rFonts w:hint="eastAsia"/>
                <w:sz w:val="22"/>
              </w:rPr>
              <w:t>大正流量観測所</w:t>
            </w:r>
            <w:r>
              <w:rPr>
                <w:rFonts w:hint="eastAsia"/>
                <w:sz w:val="22"/>
              </w:rPr>
              <w:t>）</w:t>
            </w:r>
          </w:p>
        </w:tc>
      </w:tr>
      <w:tr w:rsidR="00596232" w:rsidTr="00596232">
        <w:trPr>
          <w:trHeight w:val="346"/>
        </w:trPr>
        <w:tc>
          <w:tcPr>
            <w:tcW w:w="4928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596232" w:rsidRDefault="00596232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3825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596232" w:rsidRDefault="00414E1C" w:rsidP="00414E1C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</w:t>
            </w:r>
          </w:p>
        </w:tc>
      </w:tr>
      <w:tr w:rsidR="00596232" w:rsidTr="00596232">
        <w:trPr>
          <w:trHeight w:val="2391"/>
        </w:trPr>
        <w:tc>
          <w:tcPr>
            <w:tcW w:w="4928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596232" w:rsidRDefault="00596232" w:rsidP="008F6FEB">
            <w:pPr>
              <w:widowControl/>
              <w:spacing w:beforeLines="50" w:before="180"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327777D" wp14:editId="6C1FC528">
                  <wp:extent cx="3120301" cy="3124200"/>
                  <wp:effectExtent l="0" t="0" r="0" b="0"/>
                  <wp:docPr id="16" name="図 16" descr="C:\Users\PCHN033\Desktop\大正流量観測所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HN033\Desktop\大正流量観測所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r="-3799"/>
                          <a:stretch/>
                        </pic:blipFill>
                        <pic:spPr bwMode="auto">
                          <a:xfrm>
                            <a:off x="0" y="0"/>
                            <a:ext cx="3120301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596232" w:rsidRDefault="00414E1C" w:rsidP="008F6FEB">
            <w:pPr>
              <w:widowControl/>
              <w:spacing w:beforeLines="50" w:before="180"/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19DB8C11" wp14:editId="1699174F">
                  <wp:extent cx="2280063" cy="1282535"/>
                  <wp:effectExtent l="0" t="0" r="0" b="0"/>
                  <wp:docPr id="18" name="図 18" descr="\\Soainas1\エコデザイン推進室\25年度\業務\484040環共（四万十）第1号四万十川流域保全振興委員会運営等委託業務\資料作成\第16回\議題１\清流基準写真\大正流量観測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oainas1\エコデザイン推進室\25年度\業務\484040環共（四万十）第1号四万十川流域保全振興委員会運営等委託業務\資料作成\第16回\議題１\清流基準写真\大正流量観測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1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232" w:rsidTr="00596232">
        <w:trPr>
          <w:trHeight w:val="75"/>
        </w:trPr>
        <w:tc>
          <w:tcPr>
            <w:tcW w:w="4928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596232" w:rsidRDefault="00596232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3825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596232" w:rsidRDefault="007F2B7A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川原</w:t>
            </w:r>
            <w:r w:rsidR="00305C7B">
              <w:rPr>
                <w:rFonts w:hint="eastAsia"/>
                <w:sz w:val="22"/>
              </w:rPr>
              <w:t>状況</w:t>
            </w:r>
            <w:r w:rsidR="00414E1C">
              <w:rPr>
                <w:rFonts w:hint="eastAsia"/>
                <w:sz w:val="22"/>
              </w:rPr>
              <w:t>１</w:t>
            </w:r>
          </w:p>
        </w:tc>
      </w:tr>
      <w:tr w:rsidR="00596232" w:rsidTr="00596232">
        <w:trPr>
          <w:trHeight w:val="2160"/>
        </w:trPr>
        <w:tc>
          <w:tcPr>
            <w:tcW w:w="4928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596232" w:rsidRDefault="00596232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3825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596232" w:rsidRDefault="00483342" w:rsidP="008F6FEB">
            <w:pPr>
              <w:widowControl/>
              <w:spacing w:beforeLines="50" w:before="180"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A1FEED8" wp14:editId="061A9057">
                  <wp:extent cx="2286000" cy="1285875"/>
                  <wp:effectExtent l="0" t="0" r="0" b="0"/>
                  <wp:docPr id="20" name="図 20" descr="\\Soainas1\エコデザイン推進室\25年度\業務\484040環共（四万十）第1号四万十川流域保全振興委員会運営等委託業務\資料作成\第16回\議題１\清流基準写真\大正流量観測所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oainas1\エコデザイン推進室\25年度\業務\484040環共（四万十）第1号四万十川流域保全振興委員会運営等委託業務\資料作成\第16回\議題１\清流基準写真\大正流量観測所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232" w:rsidTr="00596232">
        <w:trPr>
          <w:trHeight w:val="75"/>
        </w:trPr>
        <w:tc>
          <w:tcPr>
            <w:tcW w:w="4928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596232" w:rsidRDefault="007F2B7A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</w:t>
            </w:r>
            <w:r w:rsidR="00414E1C">
              <w:rPr>
                <w:rFonts w:hint="eastAsia"/>
                <w:sz w:val="22"/>
              </w:rPr>
              <w:t>状況２</w:t>
            </w:r>
          </w:p>
        </w:tc>
        <w:tc>
          <w:tcPr>
            <w:tcW w:w="3825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596232" w:rsidRDefault="00596232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596232" w:rsidTr="00AC4D29">
        <w:trPr>
          <w:trHeight w:val="2979"/>
        </w:trPr>
        <w:tc>
          <w:tcPr>
            <w:tcW w:w="4928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596232" w:rsidRDefault="00414E1C" w:rsidP="009C3308">
            <w:pPr>
              <w:widowControl/>
              <w:ind w:leftChars="67" w:left="141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420121A" wp14:editId="1D6347A3">
                  <wp:extent cx="2871189" cy="1615044"/>
                  <wp:effectExtent l="0" t="0" r="0" b="0"/>
                  <wp:docPr id="19" name="図 19" descr="\\Soainas1\エコデザイン推進室\25年度\業務\484040環共（四万十）第1号四万十川流域保全振興委員会運営等委託業務\資料作成\第16回\議題１\清流基準写真\大正流量観測所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oainas1\エコデザイン推進室\25年度\業務\484040環共（四万十）第1号四万十川流域保全振興委員会運営等委託業務\資料作成\第16回\議題１\清流基準写真\大正流量観測所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666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596232" w:rsidRDefault="00596232" w:rsidP="009C3308"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は良好な環境</w:t>
            </w:r>
          </w:p>
          <w:p w:rsidR="00596232" w:rsidRDefault="00596232" w:rsidP="00452B8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アプローチ</w:t>
            </w:r>
            <w:r w:rsidR="00452B8E">
              <w:rPr>
                <w:rFonts w:hint="eastAsia"/>
              </w:rPr>
              <w:t>は良好</w:t>
            </w:r>
          </w:p>
          <w:p w:rsidR="00596232" w:rsidRPr="00195166" w:rsidRDefault="00596232" w:rsidP="00452B8E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3.</w:t>
            </w:r>
            <w:r w:rsidR="00452B8E">
              <w:rPr>
                <w:rFonts w:hint="eastAsia"/>
              </w:rPr>
              <w:t>周囲に学校</w:t>
            </w:r>
            <w:r w:rsidR="00452B8E" w:rsidRPr="00195166">
              <w:rPr>
                <w:rFonts w:hint="eastAsia"/>
                <w:color w:val="000000" w:themeColor="text1"/>
              </w:rPr>
              <w:t>有</w:t>
            </w:r>
            <w:r w:rsidR="0051552F" w:rsidRPr="00195166">
              <w:rPr>
                <w:rFonts w:hint="eastAsia"/>
                <w:color w:val="000000" w:themeColor="text1"/>
              </w:rPr>
              <w:t>（調査実績有）</w:t>
            </w:r>
          </w:p>
          <w:p w:rsidR="00452B8E" w:rsidRPr="0059068F" w:rsidRDefault="00452B8E" w:rsidP="00414E1C">
            <w:pPr>
              <w:ind w:leftChars="83" w:left="174"/>
            </w:pPr>
            <w:r w:rsidRPr="00195166">
              <w:rPr>
                <w:rFonts w:hint="eastAsia"/>
                <w:color w:val="000000" w:themeColor="text1"/>
              </w:rPr>
              <w:t>→継続</w:t>
            </w:r>
          </w:p>
        </w:tc>
      </w:tr>
    </w:tbl>
    <w:p w:rsidR="00076933" w:rsidRPr="00596232" w:rsidRDefault="00076933">
      <w:pPr>
        <w:rPr>
          <w:sz w:val="22"/>
        </w:rPr>
      </w:pPr>
    </w:p>
    <w:p w:rsidR="00A81BEE" w:rsidRDefault="00A81BEE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452B8E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452B8E" w:rsidRDefault="00452B8E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7960EE">
              <w:rPr>
                <w:rFonts w:hint="eastAsia"/>
                <w:sz w:val="22"/>
              </w:rPr>
              <w:t>３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452B8E" w:rsidRDefault="00452B8E" w:rsidP="00452B8E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四万十川（</w:t>
            </w:r>
            <w:r w:rsidR="00224319">
              <w:rPr>
                <w:rFonts w:hint="eastAsia"/>
                <w:sz w:val="22"/>
              </w:rPr>
              <w:t>橘）</w:t>
            </w:r>
          </w:p>
        </w:tc>
      </w:tr>
      <w:tr w:rsidR="00452B8E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452B8E" w:rsidRDefault="00452B8E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452B8E" w:rsidRDefault="00452B8E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452B8E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452B8E" w:rsidRDefault="00224319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4C00A0A" wp14:editId="564DE298">
                  <wp:extent cx="2733675" cy="3105150"/>
                  <wp:effectExtent l="0" t="0" r="0" b="0"/>
                  <wp:docPr id="35" name="図 35" descr="\\Soainas1\エコデザイン推進室\25年度\業務\484040環共（四万十）第1号四万十川流域保全振興委員会運営等委託業務\資料作成\第16回\議題１\清流基準見直し資料\橘地区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oainas1\エコデザイン推進室\25年度\業務\484040環共（四万十）第1号四万十川流域保全振興委員会運営等委託業務\資料作成\第16回\議題１\清流基準見直し資料\橘地区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79" r="22206" b="14449"/>
                          <a:stretch/>
                        </pic:blipFill>
                        <pic:spPr bwMode="auto">
                          <a:xfrm>
                            <a:off x="0" y="0"/>
                            <a:ext cx="2734245" cy="310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452B8E" w:rsidRDefault="00224319" w:rsidP="00224319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04FACD92" wp14:editId="24AD002E">
                  <wp:extent cx="2554948" cy="1438275"/>
                  <wp:effectExtent l="0" t="0" r="0" b="0"/>
                  <wp:docPr id="36" name="図 36" descr="\\Soainas1\エコデザイン推進室\25年度\業務\484040環共（四万十）第1号四万十川流域保全振興委員会運営等委託業務\資料作成\第16回\議題１\清流基準写真\橘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oainas1\エコデザイン推進室\25年度\業務\484040環共（四万十）第1号四万十川流域保全振興委員会運営等委託業務\資料作成\第16回\議題１\清流基準写真\橘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948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E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452B8E" w:rsidRDefault="00452B8E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452B8E" w:rsidRDefault="00452B8E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452B8E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452B8E" w:rsidRDefault="00452B8E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452B8E" w:rsidRDefault="00224319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1BECA9A6" wp14:editId="6134FCFA">
                  <wp:extent cx="2552700" cy="1438275"/>
                  <wp:effectExtent l="0" t="0" r="0" b="0"/>
                  <wp:docPr id="37" name="図 37" descr="\\Soainas1\エコデザイン推進室\25年度\業務\484040環共（四万十）第1号四万十川流域保全振興委員会運営等委託業務\資料作成\第16回\議題１\清流基準写真\橘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oainas1\エコデザイン推進室\25年度\業務\484040環共（四万十）第1号四万十川流域保全振興委員会運営等委託業務\資料作成\第16回\議題１\清流基準写真\橘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E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452B8E" w:rsidRDefault="00452B8E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452B8E" w:rsidRDefault="00452B8E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452B8E" w:rsidTr="00AC4D29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452B8E" w:rsidRDefault="00224319" w:rsidP="008F6FEB">
            <w:pPr>
              <w:widowControl/>
              <w:spacing w:beforeLines="50" w:before="180"/>
              <w:ind w:leftChars="20" w:left="42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8D9DB16" wp14:editId="68B6B3C8">
                  <wp:extent cx="2724150" cy="1533525"/>
                  <wp:effectExtent l="0" t="0" r="0" b="0"/>
                  <wp:docPr id="38" name="図 38" descr="\\Soainas1\エコデザイン推進室\25年度\業務\484040環共（四万十）第1号四万十川流域保全振興委員会運営等委託業務\資料作成\第16回\議題１\清流基準写真\橘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oainas1\エコデザイン推進室\25年度\業務\484040環共（四万十）第1号四万十川流域保全振興委員会運営等委託業務\資料作成\第16回\議題１\清流基準写真\橘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452B8E" w:rsidRDefault="00452B8E" w:rsidP="009C3308"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は良好な環境</w:t>
            </w:r>
          </w:p>
          <w:p w:rsidR="00452B8E" w:rsidRDefault="00452B8E" w:rsidP="009C3308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アプローチは困難</w:t>
            </w:r>
          </w:p>
          <w:p w:rsidR="00452B8E" w:rsidRDefault="00452B8E" w:rsidP="009C3308">
            <w:pPr>
              <w:pStyle w:val="aa"/>
              <w:ind w:leftChars="0" w:left="176"/>
            </w:pPr>
            <w:r>
              <w:rPr>
                <w:rFonts w:hint="eastAsia"/>
              </w:rPr>
              <w:t>（斜路が急、幅員狭小）</w:t>
            </w:r>
          </w:p>
          <w:p w:rsidR="00452B8E" w:rsidRDefault="00452B8E" w:rsidP="009C3308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周囲に学校は無</w:t>
            </w:r>
            <w:r w:rsidR="00A75DA8">
              <w:rPr>
                <w:rFonts w:hint="eastAsia"/>
              </w:rPr>
              <w:t>し</w:t>
            </w:r>
          </w:p>
          <w:p w:rsidR="00452B8E" w:rsidRDefault="00452B8E" w:rsidP="009C3308">
            <w:pPr>
              <w:ind w:firstLineChars="100" w:firstLine="210"/>
            </w:pPr>
            <w:r>
              <w:rPr>
                <w:rFonts w:hint="eastAsia"/>
              </w:rPr>
              <w:t>→調査地点の変更必要</w:t>
            </w:r>
          </w:p>
          <w:p w:rsidR="00224319" w:rsidRPr="0059068F" w:rsidRDefault="00452B8E" w:rsidP="00224319">
            <w:pPr>
              <w:ind w:firstLineChars="200" w:firstLine="420"/>
            </w:pPr>
            <w:r>
              <w:rPr>
                <w:rFonts w:hint="eastAsia"/>
              </w:rPr>
              <w:t>候補地：</w:t>
            </w:r>
            <w:r w:rsidR="00224319">
              <w:rPr>
                <w:rFonts w:hint="eastAsia"/>
              </w:rPr>
              <w:t>用井地区のカヌー館前</w:t>
            </w:r>
            <w:r w:rsidR="00224319" w:rsidRPr="0059068F">
              <w:t xml:space="preserve"> </w:t>
            </w:r>
          </w:p>
          <w:p w:rsidR="00452B8E" w:rsidRPr="0059068F" w:rsidRDefault="00452B8E" w:rsidP="009C3308">
            <w:pPr>
              <w:ind w:firstLineChars="600" w:firstLine="1260"/>
            </w:pPr>
          </w:p>
        </w:tc>
      </w:tr>
    </w:tbl>
    <w:p w:rsidR="002820DF" w:rsidRPr="00452B8E" w:rsidRDefault="002820DF">
      <w:pPr>
        <w:rPr>
          <w:sz w:val="22"/>
        </w:rPr>
      </w:pPr>
    </w:p>
    <w:p w:rsidR="00BF2AD7" w:rsidRDefault="00BF2AD7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BF2AD7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C2D69B" w:themeFill="accent3" w:themeFillTint="99"/>
          </w:tcPr>
          <w:p w:rsidR="00BF2AD7" w:rsidRDefault="00414E1C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変更候補地点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C2D69B" w:themeFill="accent3" w:themeFillTint="99"/>
          </w:tcPr>
          <w:p w:rsidR="00BF2AD7" w:rsidRDefault="00BF2AD7" w:rsidP="0051552F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四万十川（</w:t>
            </w:r>
            <w:r w:rsidR="00A00C21">
              <w:rPr>
                <w:rFonts w:hint="eastAsia"/>
                <w:sz w:val="22"/>
              </w:rPr>
              <w:t>用井</w:t>
            </w:r>
            <w:r>
              <w:rPr>
                <w:rFonts w:hint="eastAsia"/>
                <w:sz w:val="22"/>
              </w:rPr>
              <w:t>カヌー館前</w:t>
            </w:r>
            <w:r w:rsidRPr="00060313">
              <w:rPr>
                <w:rFonts w:hint="eastAsia"/>
                <w:sz w:val="22"/>
              </w:rPr>
              <w:t>）</w:t>
            </w:r>
          </w:p>
        </w:tc>
      </w:tr>
      <w:tr w:rsidR="00BF2AD7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EAF1DD" w:themeFill="accent3" w:themeFillTint="33"/>
          </w:tcPr>
          <w:p w:rsidR="00BF2AD7" w:rsidRDefault="00BF2AD7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BF2AD7" w:rsidRDefault="00BF2AD7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BF2AD7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BF2AD7" w:rsidRDefault="00BF2AD7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41BE2DD" wp14:editId="7CDAFEA4">
                  <wp:extent cx="2771775" cy="3143250"/>
                  <wp:effectExtent l="0" t="0" r="0" b="0"/>
                  <wp:docPr id="43" name="図 43" descr="\\Soainas1\エコデザイン推進室\25年度\業務\484040環共（四万十）第1号四万十川流域保全振興委員会運営等委託業務\資料作成\第16回\議題１\清流基準見直し資料\カヌー館前（用井地区）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oainas1\エコデザイン推進室\25年度\業務\484040環共（四万十）第1号四万十川流域保全振興委員会運営等委託業務\資料作成\第16回\議題１\清流基準見直し資料\カヌー館前（用井地区）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10" r="29880" b="6877"/>
                          <a:stretch/>
                        </pic:blipFill>
                        <pic:spPr bwMode="auto">
                          <a:xfrm>
                            <a:off x="0" y="0"/>
                            <a:ext cx="27717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BF2AD7" w:rsidRDefault="00414E1C" w:rsidP="00414E1C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867C8EB" wp14:editId="4093DC6D">
                  <wp:extent cx="2552700" cy="1438275"/>
                  <wp:effectExtent l="0" t="0" r="0" b="0"/>
                  <wp:docPr id="45" name="図 45" descr="\\Soainas1\エコデザイン推進室\25年度\業務\484040環共（四万十）第1号四万十川流域保全振興委員会運営等委託業務\資料作成\第16回\議題１\清流基準写真\カヌー館前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oainas1\エコデザイン推進室\25年度\業務\484040環共（四万十）第1号四万十川流域保全振興委員会運営等委託業務\資料作成\第16回\議題１\清流基準写真\カヌー館前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AD7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BF2AD7" w:rsidRDefault="00BF2AD7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BF2AD7" w:rsidRDefault="00BF2AD7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BF2AD7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BF2AD7" w:rsidRDefault="00BF2AD7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BF2AD7" w:rsidRDefault="00414E1C" w:rsidP="009C3308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37C2196" wp14:editId="4C211EC1">
                  <wp:extent cx="2552700" cy="1438275"/>
                  <wp:effectExtent l="0" t="0" r="0" b="0"/>
                  <wp:docPr id="44" name="図 44" descr="\\Soainas1\エコデザイン推進室\25年度\業務\484040環共（四万十）第1号四万十川流域保全振興委員会運営等委託業務\資料作成\第16回\議題１\清流基準写真\カヌー館前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oainas1\エコデザイン推進室\25年度\業務\484040環共（四万十）第1号四万十川流域保全振興委員会運営等委託業務\資料作成\第16回\議題１\清流基準写真\カヌー館前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AD7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EAF1DD" w:themeFill="accent3" w:themeFillTint="33"/>
          </w:tcPr>
          <w:p w:rsidR="00BF2AD7" w:rsidRDefault="00BF2AD7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EAF1DD" w:themeFill="accent3" w:themeFillTint="33"/>
          </w:tcPr>
          <w:p w:rsidR="00BF2AD7" w:rsidRDefault="00BF2AD7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BF2AD7" w:rsidTr="00AC4D29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BF2AD7" w:rsidRDefault="00195166" w:rsidP="008F6FEB">
            <w:pPr>
              <w:widowControl/>
              <w:spacing w:beforeLines="50" w:before="180"/>
              <w:ind w:leftChars="-67" w:left="-141"/>
              <w:rPr>
                <w:noProof/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5408" behindDoc="0" locked="0" layoutInCell="1" allowOverlap="1" wp14:anchorId="2DA5B2D9" wp14:editId="48CAF56A">
                  <wp:simplePos x="0" y="0"/>
                  <wp:positionH relativeFrom="column">
                    <wp:posOffset>-4181</wp:posOffset>
                  </wp:positionH>
                  <wp:positionV relativeFrom="paragraph">
                    <wp:posOffset>152285</wp:posOffset>
                  </wp:positionV>
                  <wp:extent cx="2722245" cy="1531916"/>
                  <wp:effectExtent l="19050" t="0" r="1905" b="0"/>
                  <wp:wrapNone/>
                  <wp:docPr id="41" name="図 40" descr="カヌー館前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カヌー館前24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53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BF2AD7" w:rsidRDefault="00BF2AD7" w:rsidP="009C3308">
            <w:pPr>
              <w:ind w:left="210" w:hangingChars="100" w:hanging="210"/>
            </w:pPr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は良好な環境</w:t>
            </w:r>
          </w:p>
          <w:p w:rsidR="00BF2AD7" w:rsidRDefault="00BF2AD7" w:rsidP="009C3308">
            <w:pPr>
              <w:ind w:left="210" w:hangingChars="100" w:hanging="21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アプローチは容易（斜面は緩やか）</w:t>
            </w:r>
          </w:p>
          <w:p w:rsidR="00A75DA8" w:rsidRDefault="00BF2AD7" w:rsidP="009C3308">
            <w:pPr>
              <w:ind w:left="210" w:hangingChars="100" w:hanging="210"/>
              <w:rPr>
                <w:szCs w:val="21"/>
              </w:rPr>
            </w:pPr>
            <w:r>
              <w:rPr>
                <w:rFonts w:hint="eastAsia"/>
              </w:rPr>
              <w:t>3.</w:t>
            </w:r>
            <w:r w:rsidR="00A75DA8">
              <w:rPr>
                <w:rFonts w:hint="eastAsia"/>
              </w:rPr>
              <w:t>周囲</w:t>
            </w:r>
            <w:r w:rsidRPr="00414E1C">
              <w:rPr>
                <w:rFonts w:hint="eastAsia"/>
                <w:szCs w:val="21"/>
              </w:rPr>
              <w:t>に学校</w:t>
            </w:r>
            <w:r w:rsidR="00A75DA8">
              <w:rPr>
                <w:rFonts w:hint="eastAsia"/>
                <w:szCs w:val="21"/>
              </w:rPr>
              <w:t>は</w:t>
            </w:r>
            <w:r w:rsidRPr="00414E1C">
              <w:rPr>
                <w:rFonts w:hint="eastAsia"/>
                <w:szCs w:val="21"/>
              </w:rPr>
              <w:t>有</w:t>
            </w:r>
            <w:r w:rsidR="00A75DA8">
              <w:rPr>
                <w:rFonts w:hint="eastAsia"/>
                <w:szCs w:val="21"/>
              </w:rPr>
              <w:t>り</w:t>
            </w:r>
          </w:p>
          <w:p w:rsidR="00BF2AD7" w:rsidRPr="00414E1C" w:rsidRDefault="00A020C5" w:rsidP="00A75DA8">
            <w:pPr>
              <w:ind w:leftChars="83" w:left="174"/>
              <w:rPr>
                <w:szCs w:val="21"/>
              </w:rPr>
            </w:pPr>
            <w:r>
              <w:rPr>
                <w:rFonts w:hint="eastAsia"/>
                <w:szCs w:val="21"/>
              </w:rPr>
              <w:t>周囲の</w:t>
            </w:r>
            <w:r w:rsidR="00A75DA8">
              <w:rPr>
                <w:rFonts w:hint="eastAsia"/>
                <w:szCs w:val="21"/>
              </w:rPr>
              <w:t>学校で調査実績有り</w:t>
            </w:r>
          </w:p>
          <w:p w:rsidR="00BF2AD7" w:rsidRPr="00BF2AD7" w:rsidRDefault="00BF2AD7" w:rsidP="00414E1C">
            <w:pPr>
              <w:ind w:leftChars="83" w:left="174"/>
              <w:rPr>
                <w:sz w:val="22"/>
              </w:rPr>
            </w:pPr>
            <w:r w:rsidRPr="00414E1C">
              <w:rPr>
                <w:rFonts w:hint="eastAsia"/>
                <w:szCs w:val="21"/>
              </w:rPr>
              <w:t>→調査地点の代替え適地と判断</w:t>
            </w:r>
          </w:p>
        </w:tc>
      </w:tr>
    </w:tbl>
    <w:p w:rsidR="00BF2AD7" w:rsidRPr="0051552F" w:rsidRDefault="00BF2AD7">
      <w:pPr>
        <w:rPr>
          <w:sz w:val="22"/>
        </w:rPr>
      </w:pPr>
    </w:p>
    <w:p w:rsidR="00AC4D29" w:rsidRDefault="00AC4D29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2F7661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7960EE">
              <w:rPr>
                <w:rFonts w:hint="eastAsia"/>
                <w:sz w:val="22"/>
              </w:rPr>
              <w:t>４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四万十川（具同）</w:t>
            </w:r>
          </w:p>
        </w:tc>
      </w:tr>
      <w:tr w:rsidR="002F7661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2F7661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D35C165" wp14:editId="02490A06">
                  <wp:extent cx="2686050" cy="3007133"/>
                  <wp:effectExtent l="0" t="0" r="0" b="0"/>
                  <wp:docPr id="83" name="図 83" descr="\\Soainas1\エコデザイン推進室\25年度\業務\484040環共（四万十）第1号四万十川流域保全振興委員会運営等委託業務\資料作成\第16回\議題１\清流基準見直し資料\具同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oainas1\エコデザイン推進室\25年度\業務\484040環共（四万十）第1号四万十川流域保全振興委員会運営等委託業務\資料作成\第16回\議題１\清流基準見直し資料\具同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37"/>
                          <a:stretch/>
                        </pic:blipFill>
                        <pic:spPr bwMode="auto">
                          <a:xfrm>
                            <a:off x="0" y="0"/>
                            <a:ext cx="2683597" cy="300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F7661" w:rsidRDefault="002F7661" w:rsidP="002F7661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471242D9" wp14:editId="229B614B">
                  <wp:extent cx="2571868" cy="1447800"/>
                  <wp:effectExtent l="0" t="0" r="0" b="0"/>
                  <wp:docPr id="84" name="図 84" descr="\\Soainas1\エコデザイン推進室\25年度\業務\484040環共（四万十）第1号四万十川流域保全振興委員会運営等委託業務\資料作成\第16回\議題１\清流基準写真\具同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oainas1\エコデザイン推進室\25年度\業務\484040環共（四万十）第1号四万十川流域保全振興委員会運営等委託業務\資料作成\第16回\議題１\清流基準写真\具同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68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2F7661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3DF0384A" wp14:editId="43AC31A5">
                  <wp:extent cx="2552700" cy="1438275"/>
                  <wp:effectExtent l="0" t="0" r="0" b="0"/>
                  <wp:docPr id="85" name="図 85" descr="\\Soainas1\エコデザイン推進室\25年度\業務\484040環共（四万十）第1号四万十川流域保全振興委員会運営等委託業務\資料作成\第16回\議題１\清流基準写真\具同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oainas1\エコデザイン推進室\25年度\業務\484040環共（四万十）第1号四万十川流域保全振興委員会運営等委託業務\資料作成\第16回\議題１\清流基準写真\具同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F7661" w:rsidTr="002F7661">
        <w:trPr>
          <w:trHeight w:val="2838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2F7661" w:rsidRDefault="00195166" w:rsidP="008F6FEB">
            <w:pPr>
              <w:widowControl/>
              <w:spacing w:beforeLines="50" w:before="180"/>
              <w:ind w:leftChars="-67" w:left="-141"/>
              <w:rPr>
                <w:noProof/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6432" behindDoc="0" locked="0" layoutInCell="1" allowOverlap="1" wp14:anchorId="3FF95AB6" wp14:editId="5C19D4CD">
                  <wp:simplePos x="0" y="0"/>
                  <wp:positionH relativeFrom="column">
                    <wp:posOffset>-4181</wp:posOffset>
                  </wp:positionH>
                  <wp:positionV relativeFrom="paragraph">
                    <wp:posOffset>152285</wp:posOffset>
                  </wp:positionV>
                  <wp:extent cx="2722245" cy="1531916"/>
                  <wp:effectExtent l="19050" t="0" r="1905" b="0"/>
                  <wp:wrapNone/>
                  <wp:docPr id="49" name="図 48" descr="具同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具同9.JPG"/>
                          <pic:cNvPicPr/>
                        </pic:nvPicPr>
                        <pic:blipFill>
                          <a:blip r:embed="rId45" cstate="print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53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2F7661" w:rsidRDefault="002F7661" w:rsidP="009C3308"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は良好な環境</w:t>
            </w:r>
          </w:p>
          <w:p w:rsidR="002F7661" w:rsidRDefault="002F7661" w:rsidP="00FC3042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アプローチ</w:t>
            </w:r>
            <w:r w:rsidR="00FC3042">
              <w:rPr>
                <w:rFonts w:hint="eastAsia"/>
              </w:rPr>
              <w:t>は良好</w:t>
            </w:r>
          </w:p>
          <w:p w:rsidR="007960EE" w:rsidRPr="0059068F" w:rsidRDefault="002F7661" w:rsidP="007960EE">
            <w:r>
              <w:rPr>
                <w:rFonts w:hint="eastAsia"/>
              </w:rPr>
              <w:t>3.</w:t>
            </w:r>
            <w:r w:rsidR="00156E67">
              <w:rPr>
                <w:rFonts w:hint="eastAsia"/>
              </w:rPr>
              <w:t>周囲</w:t>
            </w:r>
            <w:r w:rsidR="007960EE">
              <w:rPr>
                <w:rFonts w:hint="eastAsia"/>
              </w:rPr>
              <w:t>に学校</w:t>
            </w:r>
            <w:r w:rsidR="00A75DA8">
              <w:rPr>
                <w:rFonts w:hint="eastAsia"/>
              </w:rPr>
              <w:t>は</w:t>
            </w:r>
            <w:r w:rsidR="007960EE">
              <w:rPr>
                <w:rFonts w:hint="eastAsia"/>
              </w:rPr>
              <w:t>有</w:t>
            </w:r>
            <w:r w:rsidR="00156E67">
              <w:rPr>
                <w:rFonts w:hint="eastAsia"/>
              </w:rPr>
              <w:t>り</w:t>
            </w:r>
          </w:p>
          <w:p w:rsidR="002F7661" w:rsidRPr="002F7661" w:rsidRDefault="007960EE" w:rsidP="007960EE">
            <w:pPr>
              <w:ind w:leftChars="83" w:left="174"/>
            </w:pPr>
            <w:r>
              <w:rPr>
                <w:rFonts w:hint="eastAsia"/>
              </w:rPr>
              <w:t>→問題なし。継続</w:t>
            </w:r>
          </w:p>
        </w:tc>
      </w:tr>
    </w:tbl>
    <w:p w:rsidR="002F7661" w:rsidRDefault="002F7661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2F7661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414E1C">
              <w:rPr>
                <w:rFonts w:hint="eastAsia"/>
                <w:sz w:val="22"/>
              </w:rPr>
              <w:t>５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F7661" w:rsidRDefault="00F9104B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仁井田川</w:t>
            </w:r>
          </w:p>
        </w:tc>
      </w:tr>
      <w:tr w:rsidR="002F7661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2F7661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F7661" w:rsidRDefault="00064189" w:rsidP="008F6FEB">
            <w:pPr>
              <w:widowControl/>
              <w:spacing w:beforeLines="50" w:before="180"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605B0C2" wp14:editId="035AFF16">
                  <wp:extent cx="2714625" cy="3162300"/>
                  <wp:effectExtent l="0" t="0" r="0" b="0"/>
                  <wp:docPr id="87" name="図 87" descr="\\Soainas1\エコデザイン推進室\25年度\業務\484040環共（四万十）第1号四万十川流域保全振興委員会運営等委託業務\資料作成\第16回\議題１\清流基準見直し資料\根々崎橋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oainas1\エコデザイン推進室\25年度\業務\484040環共（四万十）第1号四万十川流域保全振興委員会運営等委託業務\資料作成\第16回\議題１\清流基準見直し資料\根々崎橋地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F7661" w:rsidRDefault="00064189" w:rsidP="00064189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4F8A517" wp14:editId="61E242BD">
                  <wp:extent cx="2538028" cy="1428750"/>
                  <wp:effectExtent l="0" t="0" r="0" b="0"/>
                  <wp:docPr id="88" name="図 88" descr="\\Soainas1\エコデザイン推進室\25年度\業務\484040環共（四万十）第1号四万十川流域保全振興委員会運営等委託業務\資料作成\第16回\議題１\清流基準写真\(仁井田川）根々崎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oainas1\エコデザイン推進室\25年度\業務\484040環共（四万十）第1号四万十川流域保全振興委員会運営等委託業務\資料作成\第16回\議題１\清流基準写真\(仁井田川）根々崎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28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2F7661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F7661" w:rsidRDefault="00064189" w:rsidP="009C3308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0272F44" wp14:editId="3A4D1F0B">
                  <wp:extent cx="1600200" cy="2225565"/>
                  <wp:effectExtent l="0" t="0" r="0" b="0"/>
                  <wp:docPr id="90" name="図 90" descr="\\Soainas1\エコデザイン推進室\25年度\業務\484040環共（四万十）第1号四万十川流域保全振興委員会運営等委託業務\資料作成\第16回\議題１\清流基準写真\(仁井田川）根々崎橋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oainas1\エコデザイン推進室\25年度\業務\484040環共（四万十）第1号四万十川流域保全振興委員会運営等委託業務\資料作成\第16回\議題１\清流基準写真\(仁井田川）根々崎橋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3" b="11525"/>
                          <a:stretch/>
                        </pic:blipFill>
                        <pic:spPr bwMode="auto">
                          <a:xfrm>
                            <a:off x="0" y="0"/>
                            <a:ext cx="1602407" cy="222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F7661" w:rsidTr="009C3308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2F7661" w:rsidRDefault="0029634F" w:rsidP="008F6FEB">
            <w:pPr>
              <w:widowControl/>
              <w:spacing w:beforeLines="50" w:before="180"/>
              <w:ind w:leftChars="20" w:left="42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BACAC95" wp14:editId="6A65A3D2">
                  <wp:extent cx="2724150" cy="1533525"/>
                  <wp:effectExtent l="0" t="0" r="0" b="0"/>
                  <wp:docPr id="91" name="図 91" descr="\\Soainas1\エコデザイン推進室\25年度\業務\484040環共（四万十）第1号四万十川流域保全振興委員会運営等委託業務\資料作成\第16回\議題１\清流基準写真\(仁井田川）根々崎橋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oainas1\エコデザイン推進室\25年度\業務\484040環共（四万十）第1号四万十川流域保全振興委員会運営等委託業務\資料作成\第16回\議題１\清流基準写真\(仁井田川）根々崎橋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2F7661" w:rsidRDefault="002F7661" w:rsidP="009C3308"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 w:rsidR="0029634F">
              <w:rPr>
                <w:rFonts w:hint="eastAsia"/>
              </w:rPr>
              <w:t>が無い</w:t>
            </w:r>
          </w:p>
          <w:p w:rsidR="002F7661" w:rsidRDefault="002F7661" w:rsidP="009C3308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アプローチは困難</w:t>
            </w:r>
          </w:p>
          <w:p w:rsidR="002F7661" w:rsidRDefault="0029634F" w:rsidP="009C3308">
            <w:pPr>
              <w:pStyle w:val="aa"/>
              <w:ind w:leftChars="0" w:left="176"/>
            </w:pPr>
            <w:r>
              <w:rPr>
                <w:rFonts w:hint="eastAsia"/>
              </w:rPr>
              <w:t>（</w:t>
            </w:r>
            <w:r w:rsidR="002F7661">
              <w:rPr>
                <w:rFonts w:hint="eastAsia"/>
              </w:rPr>
              <w:t>幅員狭小）</w:t>
            </w:r>
          </w:p>
          <w:p w:rsidR="002F7661" w:rsidRDefault="002F7661" w:rsidP="009C3308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周囲に学校は無</w:t>
            </w:r>
            <w:r w:rsidR="0029634F">
              <w:rPr>
                <w:rFonts w:hint="eastAsia"/>
              </w:rPr>
              <w:t>い</w:t>
            </w:r>
          </w:p>
          <w:p w:rsidR="002F7661" w:rsidRPr="0059068F" w:rsidRDefault="0029634F" w:rsidP="0029634F">
            <w:pPr>
              <w:ind w:leftChars="83" w:left="174" w:firstLine="1"/>
            </w:pPr>
            <w:r>
              <w:rPr>
                <w:rFonts w:hint="eastAsia"/>
              </w:rPr>
              <w:t>→変更地点に適切なところが見つからず、調査地点から削除</w:t>
            </w:r>
          </w:p>
        </w:tc>
      </w:tr>
    </w:tbl>
    <w:p w:rsidR="002F7661" w:rsidRPr="002F7661" w:rsidRDefault="002F7661" w:rsidP="002F7661">
      <w:pPr>
        <w:rPr>
          <w:sz w:val="22"/>
        </w:rPr>
      </w:pPr>
    </w:p>
    <w:p w:rsidR="002F7661" w:rsidRDefault="002F7661" w:rsidP="002F7661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2F7661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414E1C">
              <w:rPr>
                <w:rFonts w:hint="eastAsia"/>
                <w:sz w:val="22"/>
              </w:rPr>
              <w:t>６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F7661" w:rsidRDefault="0029634F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吉見川</w:t>
            </w:r>
          </w:p>
        </w:tc>
      </w:tr>
      <w:tr w:rsidR="002F7661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2F7661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F7661" w:rsidRDefault="0029634F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84AAB5F" wp14:editId="439D2D8F">
                  <wp:extent cx="2724150" cy="2847975"/>
                  <wp:effectExtent l="0" t="0" r="0" b="0"/>
                  <wp:docPr id="92" name="図 92" descr="\\Soainas1\エコデザイン推進室\25年度\業務\484040環共（四万十）第1号四万十川流域保全振興委員会運営等委託業務\資料作成\第16回\議題１\清流基準見直し資料\吉見川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oainas1\エコデザイン推進室\25年度\業務\484040環共（四万十）第1号四万十川流域保全振興委員会運営等委託業務\資料作成\第16回\議題１\清流基準見直し資料\吉見川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16" b="17540"/>
                          <a:stretch/>
                        </pic:blipFill>
                        <pic:spPr bwMode="auto">
                          <a:xfrm>
                            <a:off x="0" y="0"/>
                            <a:ext cx="2727145" cy="285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F7661" w:rsidRDefault="00DF718F" w:rsidP="009C3308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FE99CD0" wp14:editId="4031DDE9">
                  <wp:extent cx="2552700" cy="1438275"/>
                  <wp:effectExtent l="0" t="0" r="0" b="0"/>
                  <wp:docPr id="11" name="図 11" descr="\\Soainas1\エコデザイン推進室\25年度\業務\484040環共（四万十）第1号四万十川流域保全振興委員会運営等委託業務\資料作成\第16回\議題１\清流基準写真\吉見川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oainas1\エコデザイン推進室\25年度\業務\484040環共（四万十）第1号四万十川流域保全振興委員会運営等委託業務\資料作成\第16回\議題１\清流基準写真\吉見川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2F7661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F7661" w:rsidRDefault="00DF718F" w:rsidP="00DF718F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41B0158" wp14:editId="2B0F74AC">
                  <wp:extent cx="2552700" cy="1438275"/>
                  <wp:effectExtent l="0" t="0" r="0" b="0"/>
                  <wp:docPr id="6" name="図 6" descr="\\Soainas1\エコデザイン推進室\25年度\業務\484040環共（四万十）第1号四万十川流域保全振興委員会運営等委託業務\資料作成\第16回\議題１\清流基準写真\吉見川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oainas1\エコデザイン推進室\25年度\業務\484040環共（四万十）第1号四万十川流域保全振興委員会運営等委託業務\資料作成\第16回\議題１\清流基準写真\吉見川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F7661" w:rsidTr="009C3308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2F7661" w:rsidRDefault="00DF718F" w:rsidP="008F6FEB">
            <w:pPr>
              <w:widowControl/>
              <w:spacing w:beforeLines="50" w:before="180"/>
              <w:ind w:leftChars="20" w:left="42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AFBACF3" wp14:editId="74269E2C">
                  <wp:extent cx="2714625" cy="1529509"/>
                  <wp:effectExtent l="0" t="0" r="0" b="0"/>
                  <wp:docPr id="12" name="図 12" descr="\\Soainas1\エコデザイン推進室\25年度\業務\484040環共（四万十）第1号四万十川流域保全振興委員会運営等委託業務\資料作成\第16回\議題１\清流基準写真\吉見川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oainas1\エコデザイン推進室\25年度\業務\484040環共（四万十）第1号四万十川流域保全振興委員会運営等委託業務\資料作成\第16回\議題１\清流基準写真\吉見川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7" cy="153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2F7661" w:rsidRDefault="002F7661" w:rsidP="00DF718F">
            <w:pPr>
              <w:ind w:left="210" w:hangingChars="100" w:hanging="210"/>
            </w:pPr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 w:rsidR="007960EE">
              <w:rPr>
                <w:rFonts w:hint="eastAsia"/>
              </w:rPr>
              <w:t>が</w:t>
            </w:r>
            <w:r w:rsidR="00DF718F">
              <w:rPr>
                <w:rFonts w:hint="eastAsia"/>
              </w:rPr>
              <w:t>無い</w:t>
            </w:r>
          </w:p>
          <w:p w:rsidR="002F7661" w:rsidRDefault="002F7661" w:rsidP="00DF718F">
            <w:pPr>
              <w:ind w:left="210" w:hangingChars="100" w:hanging="210"/>
            </w:pPr>
            <w:r>
              <w:rPr>
                <w:rFonts w:hint="eastAsia"/>
              </w:rPr>
              <w:t>2.</w:t>
            </w:r>
            <w:r w:rsidR="00E05224">
              <w:rPr>
                <w:rFonts w:hint="eastAsia"/>
              </w:rPr>
              <w:t>アプローチは良好</w:t>
            </w:r>
          </w:p>
          <w:p w:rsidR="00156E67" w:rsidRDefault="002F7661" w:rsidP="00DF718F">
            <w:pPr>
              <w:ind w:left="210" w:hangingChars="100" w:hanging="210"/>
            </w:pPr>
            <w:r>
              <w:rPr>
                <w:rFonts w:hint="eastAsia"/>
              </w:rPr>
              <w:t>3.</w:t>
            </w:r>
            <w:r w:rsidR="00156E67">
              <w:rPr>
                <w:rFonts w:hint="eastAsia"/>
              </w:rPr>
              <w:t>周囲に学校</w:t>
            </w:r>
            <w:r w:rsidR="00A75DA8">
              <w:rPr>
                <w:rFonts w:hint="eastAsia"/>
              </w:rPr>
              <w:t>は</w:t>
            </w:r>
            <w:r w:rsidR="00156E67">
              <w:rPr>
                <w:rFonts w:hint="eastAsia"/>
              </w:rPr>
              <w:t>有り</w:t>
            </w:r>
          </w:p>
          <w:p w:rsidR="002F7661" w:rsidRDefault="00A020C5" w:rsidP="00156E67">
            <w:pPr>
              <w:ind w:leftChars="83" w:left="174"/>
            </w:pPr>
            <w:r>
              <w:rPr>
                <w:rFonts w:hint="eastAsia"/>
              </w:rPr>
              <w:t>周囲の</w:t>
            </w:r>
            <w:r w:rsidR="00DF718F">
              <w:rPr>
                <w:rFonts w:hint="eastAsia"/>
              </w:rPr>
              <w:t>学校で調査実績有り</w:t>
            </w:r>
          </w:p>
          <w:p w:rsidR="007960EE" w:rsidRPr="0059068F" w:rsidRDefault="007960EE" w:rsidP="007960EE">
            <w:pPr>
              <w:ind w:leftChars="118" w:left="458" w:hangingChars="100" w:hanging="210"/>
            </w:pPr>
            <w:r>
              <w:rPr>
                <w:rFonts w:hint="eastAsia"/>
              </w:rPr>
              <w:t>→継続</w:t>
            </w:r>
          </w:p>
        </w:tc>
      </w:tr>
    </w:tbl>
    <w:p w:rsidR="002F7661" w:rsidRPr="002F7661" w:rsidRDefault="002F7661" w:rsidP="002F7661">
      <w:pPr>
        <w:rPr>
          <w:sz w:val="22"/>
        </w:rPr>
      </w:pPr>
    </w:p>
    <w:p w:rsidR="002F7661" w:rsidRDefault="002F7661" w:rsidP="002F7661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2F7661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414E1C">
              <w:rPr>
                <w:rFonts w:hint="eastAsia"/>
                <w:sz w:val="22"/>
              </w:rPr>
              <w:t>７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F7661" w:rsidRDefault="00E62F1B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檮原川</w:t>
            </w:r>
          </w:p>
        </w:tc>
      </w:tr>
      <w:tr w:rsidR="002F7661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2F7661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F7661" w:rsidRDefault="00E62F1B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88EEB29" wp14:editId="6DE02A08">
                  <wp:extent cx="2683823" cy="3123210"/>
                  <wp:effectExtent l="0" t="0" r="0" b="0"/>
                  <wp:docPr id="13" name="図 13" descr="\\Soainas1\エコデザイン推進室\25年度\業務\484040環共（四万十）第1号四万十川流域保全振興委員会運営等委託業務\資料作成\第16回\議題１\清流基準見直し資料\檮原川田野々大橋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oainas1\エコデザイン推進室\25年度\業務\484040環共（四万十）第1号四万十川流域保全振興委員会運営等委託業務\資料作成\第16回\議題１\清流基準見直し資料\檮原川田野々大橋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/>
                          <a:stretch/>
                        </pic:blipFill>
                        <pic:spPr bwMode="auto">
                          <a:xfrm>
                            <a:off x="0" y="0"/>
                            <a:ext cx="2692859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F7661" w:rsidRDefault="00E62F1B" w:rsidP="00E62F1B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BB96034" wp14:editId="21AC88EE">
                  <wp:extent cx="2552700" cy="1438275"/>
                  <wp:effectExtent l="0" t="0" r="0" b="0"/>
                  <wp:docPr id="21" name="図 21" descr="\\Soainas1\エコデザイン推進室\25年度\業務\484040環共（四万十）第1号四万十川流域保全振興委員会運営等委託業務\資料作成\第16回\議題１\清流基準写真\(梼原川）田野々大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oainas1\エコデザイン推進室\25年度\業務\484040環共（四万十）第1号四万十川流域保全振興委員会運営等委託業務\資料作成\第16回\議題１\清流基準写真\(梼原川）田野々大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2F7661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F7661" w:rsidRDefault="00E62F1B" w:rsidP="009C3308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30DC45C" wp14:editId="7232FC93">
                  <wp:extent cx="2552700" cy="1438275"/>
                  <wp:effectExtent l="0" t="0" r="0" b="0"/>
                  <wp:docPr id="22" name="図 22" descr="\\Soainas1\エコデザイン推進室\25年度\業務\484040環共（四万十）第1号四万十川流域保全振興委員会運営等委託業務\資料作成\第16回\議題１\清流基準写真\(梼原川）田野々大橋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oainas1\エコデザイン推進室\25年度\業務\484040環共（四万十）第1号四万十川流域保全振興委員会運営等委託業務\資料作成\第16回\議題１\清流基準写真\(梼原川）田野々大橋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F7661" w:rsidTr="00E62F1B">
        <w:trPr>
          <w:trHeight w:val="2838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2F7661" w:rsidRDefault="00E62F1B" w:rsidP="008F6FEB">
            <w:pPr>
              <w:widowControl/>
              <w:spacing w:beforeLines="50" w:before="180"/>
              <w:ind w:leftChars="20" w:left="42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91076AF" wp14:editId="77A5E4F9">
                  <wp:extent cx="2656469" cy="1495425"/>
                  <wp:effectExtent l="0" t="0" r="0" b="0"/>
                  <wp:docPr id="23" name="図 23" descr="\\Soainas1\エコデザイン推進室\25年度\業務\484040環共（四万十）第1号四万十川流域保全振興委員会運営等委託業務\資料作成\第16回\議題１\清流基準写真\(梼原川）田野々大橋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oainas1\エコデザイン推進室\25年度\業務\484040環共（四万十）第1号四万十川流域保全振興委員会運営等委託業務\資料作成\第16回\議題１\清流基準写真\(梼原川）田野々大橋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469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2F7661" w:rsidRDefault="002F7661" w:rsidP="00E62F1B">
            <w:pPr>
              <w:ind w:left="210" w:hangingChars="100" w:hanging="210"/>
            </w:pPr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は良好な環境</w:t>
            </w:r>
          </w:p>
          <w:p w:rsidR="002F7661" w:rsidRDefault="002F7661" w:rsidP="00E62F1B">
            <w:pPr>
              <w:ind w:left="210" w:hangingChars="100" w:hanging="210"/>
            </w:pPr>
            <w:r>
              <w:rPr>
                <w:rFonts w:hint="eastAsia"/>
              </w:rPr>
              <w:t>2.</w:t>
            </w:r>
            <w:r w:rsidR="00E62F1B">
              <w:rPr>
                <w:rFonts w:hint="eastAsia"/>
              </w:rPr>
              <w:t>アプローチは良好</w:t>
            </w:r>
          </w:p>
          <w:p w:rsidR="00156E67" w:rsidRDefault="002F7661" w:rsidP="00E62F1B">
            <w:pPr>
              <w:ind w:left="210" w:hangingChars="100" w:hanging="210"/>
            </w:pPr>
            <w:r>
              <w:rPr>
                <w:rFonts w:hint="eastAsia"/>
              </w:rPr>
              <w:t>3.</w:t>
            </w:r>
            <w:r w:rsidR="00156E67">
              <w:rPr>
                <w:rFonts w:hint="eastAsia"/>
              </w:rPr>
              <w:t>周囲に学校</w:t>
            </w:r>
            <w:r w:rsidR="00A75DA8">
              <w:rPr>
                <w:rFonts w:hint="eastAsia"/>
              </w:rPr>
              <w:t>は</w:t>
            </w:r>
            <w:r w:rsidR="00156E67">
              <w:rPr>
                <w:rFonts w:hint="eastAsia"/>
              </w:rPr>
              <w:t>有り</w:t>
            </w:r>
          </w:p>
          <w:p w:rsidR="002F7661" w:rsidRDefault="00A020C5" w:rsidP="00156E67">
            <w:pPr>
              <w:ind w:leftChars="83" w:left="174"/>
            </w:pPr>
            <w:r>
              <w:rPr>
                <w:rFonts w:hint="eastAsia"/>
              </w:rPr>
              <w:t>周囲の</w:t>
            </w:r>
            <w:r w:rsidR="00E62F1B">
              <w:rPr>
                <w:rFonts w:hint="eastAsia"/>
              </w:rPr>
              <w:t>学校で調査実績有り</w:t>
            </w:r>
            <w:r w:rsidR="00E62F1B" w:rsidRPr="0059068F">
              <w:t xml:space="preserve"> </w:t>
            </w:r>
          </w:p>
          <w:p w:rsidR="007960EE" w:rsidRPr="0059068F" w:rsidRDefault="007960EE" w:rsidP="007960EE">
            <w:pPr>
              <w:ind w:leftChars="118" w:left="458" w:hangingChars="100" w:hanging="210"/>
            </w:pPr>
            <w:r>
              <w:rPr>
                <w:rFonts w:hint="eastAsia"/>
              </w:rPr>
              <w:t>→継続</w:t>
            </w:r>
          </w:p>
        </w:tc>
      </w:tr>
    </w:tbl>
    <w:p w:rsidR="002F7661" w:rsidRPr="002F7661" w:rsidRDefault="002F7661" w:rsidP="002F7661">
      <w:pPr>
        <w:rPr>
          <w:sz w:val="22"/>
        </w:rPr>
      </w:pPr>
    </w:p>
    <w:p w:rsidR="002F7661" w:rsidRDefault="002F7661" w:rsidP="002F7661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2F7661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414E1C">
              <w:rPr>
                <w:rFonts w:hint="eastAsia"/>
                <w:sz w:val="22"/>
              </w:rPr>
              <w:t>８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F7661" w:rsidRDefault="00E62F1B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広見川</w:t>
            </w:r>
          </w:p>
        </w:tc>
      </w:tr>
      <w:tr w:rsidR="002F7661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2F7661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F7661" w:rsidRDefault="00E62F1B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24E16A6" wp14:editId="78C7B13F">
                  <wp:extent cx="2743200" cy="3009900"/>
                  <wp:effectExtent l="0" t="0" r="0" b="0"/>
                  <wp:docPr id="24" name="図 24" descr="\\Soainas1\エコデザイン推進室\25年度\業務\484040環共（四万十）第1号四万十川流域保全振興委員会運営等委託業務\資料作成\第16回\議題１\清流基準見直し資料\川崎橋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oainas1\エコデザイン推進室\25年度\業務\484040環共（四万十）第1号四万十川流域保全振興委員会運営等委託業務\資料作成\第16回\議題１\清流基準見直し資料\川崎橋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03" b="21945"/>
                          <a:stretch/>
                        </pic:blipFill>
                        <pic:spPr bwMode="auto">
                          <a:xfrm>
                            <a:off x="0" y="0"/>
                            <a:ext cx="2743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F7661" w:rsidRDefault="00E62F1B" w:rsidP="00E62F1B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FE7C103" wp14:editId="18E464FC">
                  <wp:extent cx="2552700" cy="1438275"/>
                  <wp:effectExtent l="0" t="0" r="0" b="0"/>
                  <wp:docPr id="25" name="図 25" descr="\\Soainas1\エコデザイン推進室\25年度\業務\484040環共（四万十）第1号四万十川流域保全振興委員会運営等委託業務\資料作成\第16回\議題１\清流基準写真\（広見川）川崎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oainas1\エコデザイン推進室\25年度\業務\484040環共（四万十）第1号四万十川流域保全振興委員会運営等委託業務\資料作成\第16回\議題１\清流基準写真\（広見川）川崎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2F7661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F7661" w:rsidRDefault="00E62F1B" w:rsidP="00E62F1B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D02E9AC" wp14:editId="43CB21F5">
                  <wp:extent cx="2552700" cy="1438275"/>
                  <wp:effectExtent l="0" t="0" r="0" b="0"/>
                  <wp:docPr id="26" name="図 26" descr="\\Soainas1\エコデザイン推進室\25年度\業務\484040環共（四万十）第1号四万十川流域保全振興委員会運営等委託業務\資料作成\第16回\議題１\清流基準写真\（広見川）川崎橋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oainas1\エコデザイン推進室\25年度\業務\484040環共（四万十）第1号四万十川流域保全振興委員会運営等委託業務\資料作成\第16回\議題１\清流基準写真\（広見川）川崎橋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F7661" w:rsidTr="00E62F1B">
        <w:trPr>
          <w:trHeight w:val="2838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2F7661" w:rsidRDefault="00E62F1B" w:rsidP="008F6FEB">
            <w:pPr>
              <w:widowControl/>
              <w:spacing w:beforeLines="50" w:before="180"/>
              <w:ind w:leftChars="20" w:left="42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2E28FDD" wp14:editId="28B605A7">
                  <wp:extent cx="2671037" cy="1504950"/>
                  <wp:effectExtent l="0" t="0" r="0" b="0"/>
                  <wp:docPr id="27" name="図 27" descr="\\Soainas1\エコデザイン推進室\25年度\業務\484040環共（四万十）第1号四万十川流域保全振興委員会運営等委託業務\資料作成\第16回\議題１\清流基準写真\（広見川）川崎橋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oainas1\エコデザイン推進室\25年度\業務\484040環共（四万十）第1号四万十川流域保全振興委員会運営等委託業務\資料作成\第16回\議題１\清流基準写真\（広見川）川崎橋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037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2F7661" w:rsidRDefault="002F7661" w:rsidP="001E6F9E">
            <w:pPr>
              <w:ind w:left="210" w:hangingChars="100" w:hanging="210"/>
            </w:pPr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 w:rsidR="001E6F9E">
              <w:rPr>
                <w:rFonts w:hint="eastAsia"/>
              </w:rPr>
              <w:t>は少ない。</w:t>
            </w:r>
          </w:p>
          <w:p w:rsidR="002F7661" w:rsidRDefault="002F7661" w:rsidP="001E6F9E">
            <w:pPr>
              <w:ind w:left="210" w:hangingChars="100" w:hanging="210"/>
            </w:pPr>
            <w:r>
              <w:rPr>
                <w:rFonts w:hint="eastAsia"/>
              </w:rPr>
              <w:t>2.</w:t>
            </w:r>
            <w:r w:rsidR="001E6F9E">
              <w:rPr>
                <w:rFonts w:hint="eastAsia"/>
              </w:rPr>
              <w:t>アプローチは良好</w:t>
            </w:r>
          </w:p>
          <w:p w:rsidR="00A75DA8" w:rsidRDefault="001E6F9E" w:rsidP="001E6F9E">
            <w:pPr>
              <w:ind w:left="210" w:hangingChars="100" w:hanging="210"/>
            </w:pPr>
            <w:r>
              <w:rPr>
                <w:rFonts w:hint="eastAsia"/>
              </w:rPr>
              <w:t>3.</w:t>
            </w:r>
            <w:r w:rsidR="00A75DA8">
              <w:rPr>
                <w:rFonts w:hint="eastAsia"/>
              </w:rPr>
              <w:t>周囲に学校は有り</w:t>
            </w:r>
          </w:p>
          <w:p w:rsidR="002F7661" w:rsidRDefault="00A020C5" w:rsidP="00A75DA8">
            <w:pPr>
              <w:ind w:leftChars="83" w:left="174"/>
            </w:pPr>
            <w:r>
              <w:rPr>
                <w:rFonts w:hint="eastAsia"/>
              </w:rPr>
              <w:t>周囲の</w:t>
            </w:r>
            <w:r w:rsidR="001E6F9E">
              <w:rPr>
                <w:rFonts w:hint="eastAsia"/>
              </w:rPr>
              <w:t>学校で調査実績有り</w:t>
            </w:r>
          </w:p>
          <w:p w:rsidR="007960EE" w:rsidRPr="0059068F" w:rsidRDefault="007960EE" w:rsidP="007960EE">
            <w:pPr>
              <w:ind w:leftChars="118" w:left="458" w:hangingChars="100" w:hanging="210"/>
            </w:pPr>
            <w:r>
              <w:rPr>
                <w:rFonts w:hint="eastAsia"/>
              </w:rPr>
              <w:t>→継続</w:t>
            </w:r>
          </w:p>
          <w:p w:rsidR="002F7661" w:rsidRPr="0059068F" w:rsidRDefault="002F7661" w:rsidP="009C3308">
            <w:pPr>
              <w:ind w:firstLineChars="600" w:firstLine="1260"/>
            </w:pPr>
          </w:p>
        </w:tc>
      </w:tr>
    </w:tbl>
    <w:p w:rsidR="002F7661" w:rsidRPr="002F7661" w:rsidRDefault="002F7661" w:rsidP="002F7661">
      <w:pPr>
        <w:rPr>
          <w:sz w:val="22"/>
        </w:rPr>
      </w:pPr>
    </w:p>
    <w:p w:rsidR="002F7661" w:rsidRDefault="002F7661" w:rsidP="002F7661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2F7661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414E1C">
              <w:rPr>
                <w:rFonts w:hint="eastAsia"/>
                <w:sz w:val="22"/>
              </w:rPr>
              <w:t>９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F7661" w:rsidRDefault="00E62F1B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目黒川</w:t>
            </w:r>
          </w:p>
        </w:tc>
      </w:tr>
      <w:tr w:rsidR="002F7661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アプローチ１</w:t>
            </w:r>
          </w:p>
        </w:tc>
      </w:tr>
      <w:tr w:rsidR="002F7661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F7661" w:rsidRDefault="00E62F1B" w:rsidP="008F6FEB">
            <w:pPr>
              <w:widowControl/>
              <w:spacing w:beforeLines="50" w:before="180"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A038E83" wp14:editId="257F364C">
                  <wp:extent cx="2733675" cy="3143250"/>
                  <wp:effectExtent l="0" t="0" r="0" b="0"/>
                  <wp:docPr id="28" name="図 28" descr="\\Soainas1\エコデザイン推進室\25年度\業務\484040環共（四万十）第1号四万十川流域保全振興委員会運営等委託業務\資料作成\第16回\議題１\清流基準見直し資料\目黒川（津野川地区）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oainas1\エコデザイン推進室\25年度\業務\484040環共（四万十）第1号四万十川流域保全振興委員会運営等委託業務\資料作成\第16回\議題１\清流基準見直し資料\目黒川（津野川地区）地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77" b="3963"/>
                          <a:stretch/>
                        </pic:blipFill>
                        <pic:spPr bwMode="auto">
                          <a:xfrm>
                            <a:off x="0" y="0"/>
                            <a:ext cx="2736679" cy="314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F7661" w:rsidRDefault="00BC68F8" w:rsidP="009C3308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C52BB02" wp14:editId="2CDCF473">
                  <wp:extent cx="2552700" cy="1438275"/>
                  <wp:effectExtent l="0" t="0" r="0" b="0"/>
                  <wp:docPr id="30" name="図 30" descr="\\Soainas1\エコデザイン推進室\25年度\業務\484040環共（四万十）第1号四万十川流域保全振興委員会運営等委託業務\資料作成\第16回\議題１\清流基準写真\(目黒川）津野川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oainas1\エコデザイン推進室\25年度\業務\484040環共（四万十）第1号四万十川流域保全振興委員会運営等委託業務\資料作成\第16回\議題１\清流基準写真\(目黒川）津野川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アプローチ２</w:t>
            </w:r>
          </w:p>
        </w:tc>
      </w:tr>
      <w:tr w:rsidR="002F7661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F7661" w:rsidRDefault="00BC68F8" w:rsidP="009C3308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39AA683" wp14:editId="4EF2B50C">
                  <wp:extent cx="2552700" cy="1438275"/>
                  <wp:effectExtent l="0" t="0" r="0" b="0"/>
                  <wp:docPr id="31" name="図 31" descr="\\Soainas1\エコデザイン推進室\25年度\業務\484040環共（四万十）第1号四万十川流域保全振興委員会運営等委託業務\資料作成\第16回\議題１\清流基準写真\(目黒川）津野川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oainas1\エコデザイン推進室\25年度\業務\484040環共（四万十）第1号四万十川流域保全振興委員会運営等委託業務\資料作成\第16回\議題１\清流基準写真\(目黒川）津野川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F7661" w:rsidTr="009C3308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2F7661" w:rsidRDefault="00832EA3" w:rsidP="008F6FEB">
            <w:pPr>
              <w:widowControl/>
              <w:spacing w:beforeLines="50" w:before="180"/>
              <w:ind w:leftChars="-67" w:left="-141"/>
              <w:rPr>
                <w:noProof/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7456" behindDoc="0" locked="0" layoutInCell="1" allowOverlap="1" wp14:anchorId="501875CF" wp14:editId="556C67FB">
                  <wp:simplePos x="0" y="0"/>
                  <wp:positionH relativeFrom="column">
                    <wp:posOffset>-4181</wp:posOffset>
                  </wp:positionH>
                  <wp:positionV relativeFrom="paragraph">
                    <wp:posOffset>152285</wp:posOffset>
                  </wp:positionV>
                  <wp:extent cx="2722245" cy="1531916"/>
                  <wp:effectExtent l="19050" t="0" r="1905" b="0"/>
                  <wp:wrapNone/>
                  <wp:docPr id="50" name="図 49" descr="(目黒川）津野川橋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目黒川）津野川橋9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53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2F7661" w:rsidRDefault="002F7661" w:rsidP="009C3308"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は良好な環境</w:t>
            </w:r>
          </w:p>
          <w:p w:rsidR="002F7661" w:rsidRDefault="002F7661" w:rsidP="009C3308">
            <w:r>
              <w:rPr>
                <w:rFonts w:hint="eastAsia"/>
              </w:rPr>
              <w:t>2.</w:t>
            </w:r>
            <w:r w:rsidR="001E6F9E">
              <w:rPr>
                <w:rFonts w:hint="eastAsia"/>
              </w:rPr>
              <w:t>アプローチは良好</w:t>
            </w:r>
          </w:p>
          <w:p w:rsidR="00A75DA8" w:rsidRDefault="002F7661" w:rsidP="001E6F9E">
            <w:pPr>
              <w:ind w:left="210" w:hangingChars="100" w:hanging="210"/>
            </w:pPr>
            <w:r>
              <w:rPr>
                <w:rFonts w:hint="eastAsia"/>
              </w:rPr>
              <w:t>3.</w:t>
            </w:r>
            <w:r w:rsidR="00A75DA8">
              <w:rPr>
                <w:rFonts w:hint="eastAsia"/>
              </w:rPr>
              <w:t>周囲に学校は有り</w:t>
            </w:r>
          </w:p>
          <w:p w:rsidR="001E6F9E" w:rsidRPr="0059068F" w:rsidRDefault="00A020C5" w:rsidP="00A75DA8">
            <w:pPr>
              <w:ind w:leftChars="83" w:left="174"/>
            </w:pPr>
            <w:r>
              <w:rPr>
                <w:rFonts w:hint="eastAsia"/>
              </w:rPr>
              <w:t>周囲の</w:t>
            </w:r>
            <w:r w:rsidR="001E6F9E">
              <w:rPr>
                <w:rFonts w:hint="eastAsia"/>
              </w:rPr>
              <w:t>学校で調査実績有り</w:t>
            </w:r>
          </w:p>
          <w:p w:rsidR="007960EE" w:rsidRPr="0059068F" w:rsidRDefault="007960EE" w:rsidP="007960EE">
            <w:pPr>
              <w:ind w:leftChars="118" w:left="458" w:hangingChars="100" w:hanging="210"/>
            </w:pPr>
            <w:r>
              <w:rPr>
                <w:rFonts w:hint="eastAsia"/>
              </w:rPr>
              <w:t>→継続</w:t>
            </w:r>
          </w:p>
          <w:p w:rsidR="002F7661" w:rsidRPr="001E6F9E" w:rsidRDefault="002F7661" w:rsidP="001E6F9E"/>
        </w:tc>
      </w:tr>
    </w:tbl>
    <w:p w:rsidR="002F7661" w:rsidRPr="0051552F" w:rsidRDefault="002F7661" w:rsidP="002F7661">
      <w:pPr>
        <w:rPr>
          <w:sz w:val="22"/>
        </w:rPr>
      </w:pPr>
    </w:p>
    <w:p w:rsidR="002F7661" w:rsidRDefault="002F7661" w:rsidP="002F7661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121"/>
        <w:gridCol w:w="4250"/>
      </w:tblGrid>
      <w:tr w:rsidR="002F7661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414E1C">
              <w:rPr>
                <w:rFonts w:hint="eastAsia"/>
                <w:sz w:val="22"/>
              </w:rPr>
              <w:t>１０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F7661" w:rsidRDefault="001E6F9E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黒尊川</w:t>
            </w:r>
          </w:p>
        </w:tc>
      </w:tr>
      <w:tr w:rsidR="002F7661" w:rsidTr="009C3308">
        <w:trPr>
          <w:trHeight w:val="346"/>
        </w:trPr>
        <w:tc>
          <w:tcPr>
            <w:tcW w:w="4503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250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340917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</w:t>
            </w:r>
          </w:p>
        </w:tc>
      </w:tr>
      <w:tr w:rsidR="002F7661" w:rsidTr="009C3308">
        <w:trPr>
          <w:trHeight w:val="2391"/>
        </w:trPr>
        <w:tc>
          <w:tcPr>
            <w:tcW w:w="4503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F7661" w:rsidRDefault="00340917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ADDE399" wp14:editId="6D712F22">
                  <wp:extent cx="2719705" cy="3016250"/>
                  <wp:effectExtent l="0" t="0" r="0" b="0"/>
                  <wp:docPr id="5" name="図 5" descr="\\Soainas1\エコデザイン推進室\25年度\業務\484040環共（四万十）第1号四万十川流域保全振興委員会運営等委託業務\資料作成\第16回\議題１\清流基準見直し資料\黒尊川地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oainas1\エコデザイン推進室\25年度\業務\484040環共（四万十）第1号四万十川流域保全振興委員会運営等委託業務\資料作成\第16回\議題１\清流基準見直し資料\黒尊川地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F7661" w:rsidRDefault="00340917" w:rsidP="00340917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A2A214A" wp14:editId="2D4BE9FA">
                  <wp:extent cx="2553335" cy="1437005"/>
                  <wp:effectExtent l="0" t="0" r="0" b="0"/>
                  <wp:docPr id="7" name="図 7" descr="\\Soainas1\エコデザイン推進室\25年度\業務\484040環共（四万十）第1号四万十川流域保全振興委員会運営等委託業務\資料作成\第16回\議題１\清流基準写真\済\黒尊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oainas1\エコデザイン推進室\25年度\業務\484040環共（四万十）第1号四万十川流域保全振興委員会運営等委託業務\資料作成\第16回\議題１\清流基準写真\済\黒尊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7F2B7A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川原</w:t>
            </w:r>
            <w:r w:rsidR="00340917">
              <w:rPr>
                <w:rFonts w:hint="eastAsia"/>
                <w:sz w:val="22"/>
              </w:rPr>
              <w:t>状況１</w:t>
            </w:r>
          </w:p>
        </w:tc>
      </w:tr>
      <w:tr w:rsidR="002F7661" w:rsidTr="009C3308">
        <w:trPr>
          <w:trHeight w:val="2160"/>
        </w:trPr>
        <w:tc>
          <w:tcPr>
            <w:tcW w:w="4503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F7661" w:rsidRDefault="00340917" w:rsidP="00340917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45BEA58" wp14:editId="653A1998">
                  <wp:extent cx="2553335" cy="1437005"/>
                  <wp:effectExtent l="0" t="0" r="0" b="0"/>
                  <wp:docPr id="9" name="図 9" descr="\\Soainas1\エコデザイン推進室\25年度\業務\484040環共（四万十）第1号四万十川流域保全振興委員会運営等委託業務\資料作成\第16回\議題１\清流基準写真\済\黒尊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oainas1\エコデザイン推進室\25年度\業務\484040環共（四万十）第1号四万十川流域保全振興委員会運営等委託業務\資料作成\第16回\議題１\清流基準写真\済\黒尊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9C3308">
        <w:trPr>
          <w:trHeight w:val="75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川原状況</w:t>
            </w:r>
            <w:r w:rsidR="00340917">
              <w:rPr>
                <w:rFonts w:hint="eastAsia"/>
                <w:sz w:val="22"/>
              </w:rPr>
              <w:t>２</w:t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F7661" w:rsidTr="009C3308">
        <w:trPr>
          <w:trHeight w:val="2979"/>
        </w:trPr>
        <w:tc>
          <w:tcPr>
            <w:tcW w:w="4503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</w:tcPr>
          <w:p w:rsidR="002F7661" w:rsidRDefault="00832EA3" w:rsidP="008F6FEB">
            <w:pPr>
              <w:widowControl/>
              <w:spacing w:beforeLines="50" w:before="180"/>
              <w:ind w:leftChars="20" w:left="42"/>
              <w:rPr>
                <w:noProof/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8480" behindDoc="0" locked="0" layoutInCell="1" allowOverlap="1" wp14:anchorId="00F4BE14" wp14:editId="482CC148">
                  <wp:simplePos x="0" y="0"/>
                  <wp:positionH relativeFrom="column">
                    <wp:posOffset>-16056</wp:posOffset>
                  </wp:positionH>
                  <wp:positionV relativeFrom="paragraph">
                    <wp:posOffset>152285</wp:posOffset>
                  </wp:positionV>
                  <wp:extent cx="2722245" cy="1531916"/>
                  <wp:effectExtent l="19050" t="0" r="1905" b="0"/>
                  <wp:wrapNone/>
                  <wp:docPr id="52" name="図 51" descr="黒尊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黒尊1.JPG"/>
                          <pic:cNvPicPr/>
                        </pic:nvPicPr>
                        <pic:blipFill>
                          <a:blip r:embed="rId70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53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0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2F7661" w:rsidRDefault="002F7661" w:rsidP="009C3308"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>
              <w:rPr>
                <w:rFonts w:hint="eastAsia"/>
              </w:rPr>
              <w:t>は良好な環境</w:t>
            </w:r>
          </w:p>
          <w:p w:rsidR="002F7661" w:rsidRDefault="002F7661" w:rsidP="001E6F9E">
            <w:r>
              <w:rPr>
                <w:rFonts w:hint="eastAsia"/>
              </w:rPr>
              <w:t>2.</w:t>
            </w:r>
            <w:r w:rsidR="001E6F9E">
              <w:rPr>
                <w:rFonts w:hint="eastAsia"/>
              </w:rPr>
              <w:t>アプローチは良好</w:t>
            </w:r>
          </w:p>
          <w:p w:rsidR="00E713EC" w:rsidRPr="0059068F" w:rsidRDefault="001E6F9E" w:rsidP="00E713EC">
            <w:pPr>
              <w:ind w:left="210" w:hangingChars="100" w:hanging="210"/>
            </w:pPr>
            <w:r>
              <w:rPr>
                <w:rFonts w:hint="eastAsia"/>
              </w:rPr>
              <w:t>3.</w:t>
            </w:r>
            <w:r w:rsidR="00A75DA8">
              <w:rPr>
                <w:rFonts w:hint="eastAsia"/>
              </w:rPr>
              <w:t>周囲に学校は無い</w:t>
            </w:r>
            <w:r w:rsidR="00F71416">
              <w:rPr>
                <w:rFonts w:hint="eastAsia"/>
              </w:rPr>
              <w:t>が、黒尊むら（しゃえんじり）による調査実績有り</w:t>
            </w:r>
          </w:p>
          <w:p w:rsidR="007960EE" w:rsidRPr="0059068F" w:rsidRDefault="007960EE" w:rsidP="007960EE">
            <w:pPr>
              <w:ind w:leftChars="118" w:left="458" w:hangingChars="100" w:hanging="210"/>
            </w:pPr>
            <w:r>
              <w:rPr>
                <w:rFonts w:hint="eastAsia"/>
              </w:rPr>
              <w:t>→継続</w:t>
            </w:r>
          </w:p>
          <w:p w:rsidR="001E6F9E" w:rsidRPr="00E713EC" w:rsidRDefault="001E6F9E" w:rsidP="001E6F9E"/>
        </w:tc>
      </w:tr>
    </w:tbl>
    <w:p w:rsidR="002F7661" w:rsidRPr="0051552F" w:rsidRDefault="002F7661" w:rsidP="002F7661">
      <w:pPr>
        <w:rPr>
          <w:sz w:val="22"/>
        </w:rPr>
      </w:pPr>
    </w:p>
    <w:p w:rsidR="002F7661" w:rsidRDefault="002F7661" w:rsidP="002F7661">
      <w:pPr>
        <w:rPr>
          <w:sz w:val="22"/>
        </w:rPr>
      </w:pPr>
      <w:r>
        <w:rPr>
          <w:sz w:val="22"/>
        </w:rPr>
        <w:br w:type="page"/>
      </w:r>
    </w:p>
    <w:tbl>
      <w:tblPr>
        <w:tblStyle w:val="a9"/>
        <w:tblpPr w:leftFromText="142" w:rightFromText="142" w:vertAnchor="page" w:horzAnchor="margin" w:tblpY="2011"/>
        <w:tblW w:w="8753" w:type="dxa"/>
        <w:tblLayout w:type="fixed"/>
        <w:tblLook w:val="04A0" w:firstRow="1" w:lastRow="0" w:firstColumn="1" w:lastColumn="0" w:noHBand="0" w:noVBand="1"/>
      </w:tblPr>
      <w:tblGrid>
        <w:gridCol w:w="2382"/>
        <w:gridCol w:w="2262"/>
        <w:gridCol w:w="4109"/>
      </w:tblGrid>
      <w:tr w:rsidR="002F7661" w:rsidTr="009C3308">
        <w:trPr>
          <w:trHeight w:val="392"/>
        </w:trPr>
        <w:tc>
          <w:tcPr>
            <w:tcW w:w="2382" w:type="dxa"/>
            <w:tcBorders>
              <w:top w:val="single" w:sz="18" w:space="0" w:color="auto"/>
              <w:left w:val="single" w:sz="18" w:space="0" w:color="auto"/>
              <w:bottom w:val="single" w:sz="18" w:space="0" w:color="215868" w:themeColor="accent5" w:themeShade="80"/>
              <w:right w:val="double" w:sz="4" w:space="0" w:color="auto"/>
            </w:tcBorders>
            <w:shd w:val="clear" w:color="auto" w:fill="FBD4B4" w:themeFill="accent6" w:themeFillTint="66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調査個所</w:t>
            </w:r>
            <w:r w:rsidR="00414E1C">
              <w:rPr>
                <w:rFonts w:hint="eastAsia"/>
                <w:sz w:val="22"/>
              </w:rPr>
              <w:t>１１</w:t>
            </w:r>
          </w:p>
        </w:tc>
        <w:tc>
          <w:tcPr>
            <w:tcW w:w="6371" w:type="dxa"/>
            <w:gridSpan w:val="2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2F7661" w:rsidRDefault="00431056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後川</w:t>
            </w:r>
          </w:p>
        </w:tc>
      </w:tr>
      <w:tr w:rsidR="002F7661" w:rsidTr="00431056">
        <w:trPr>
          <w:trHeight w:val="346"/>
        </w:trPr>
        <w:tc>
          <w:tcPr>
            <w:tcW w:w="4644" w:type="dxa"/>
            <w:gridSpan w:val="2"/>
            <w:tcBorders>
              <w:top w:val="single" w:sz="18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位置図</w:t>
            </w:r>
          </w:p>
        </w:tc>
        <w:tc>
          <w:tcPr>
            <w:tcW w:w="4109" w:type="dxa"/>
            <w:tcBorders>
              <w:top w:val="single" w:sz="18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7F2B7A" w:rsidP="009C3308">
            <w:pPr>
              <w:widowControl/>
              <w:tabs>
                <w:tab w:val="left" w:pos="105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川原</w:t>
            </w:r>
            <w:r w:rsidR="00431056">
              <w:rPr>
                <w:rFonts w:hint="eastAsia"/>
                <w:sz w:val="22"/>
              </w:rPr>
              <w:t>状況</w:t>
            </w:r>
            <w:r w:rsidR="00431056">
              <w:rPr>
                <w:rFonts w:hint="eastAsia"/>
                <w:sz w:val="22"/>
              </w:rPr>
              <w:t>B</w:t>
            </w:r>
            <w:r w:rsidR="00431056">
              <w:rPr>
                <w:rFonts w:hint="eastAsia"/>
                <w:sz w:val="22"/>
              </w:rPr>
              <w:t>（後川橋）</w:t>
            </w:r>
          </w:p>
        </w:tc>
      </w:tr>
      <w:tr w:rsidR="002F7661" w:rsidTr="00431056">
        <w:trPr>
          <w:trHeight w:val="2982"/>
        </w:trPr>
        <w:tc>
          <w:tcPr>
            <w:tcW w:w="4644" w:type="dxa"/>
            <w:gridSpan w:val="2"/>
            <w:vMerge w:val="restart"/>
            <w:tcBorders>
              <w:top w:val="single" w:sz="4" w:space="0" w:color="215868" w:themeColor="accent5" w:themeShade="80"/>
              <w:left w:val="single" w:sz="18" w:space="0" w:color="auto"/>
              <w:right w:val="double" w:sz="4" w:space="0" w:color="auto"/>
            </w:tcBorders>
          </w:tcPr>
          <w:p w:rsidR="002F7661" w:rsidRDefault="00E34B7C" w:rsidP="009C3308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noProof/>
              </w:rPr>
              <w:pict>
                <v:group id="グループ化 51" o:spid="_x0000_s1055" style="position:absolute;left:0;text-align:left;margin-left:78.45pt;margin-top:9.15pt;width:58.5pt;height:298.5pt;z-index:251664384;mso-position-horizontal-relative:text;mso-position-vertical-relative:text" coordsize="7429,37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">
                  <v:group id="グループ化 52" o:spid="_x0000_s1056" style="position:absolute;left:1333;top:1619;width:5239;height:34004" coordsize="5238,34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oval id="円/楕円 53" o:spid="_x0000_s1057" style="position:absolute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9BMEA&#10;AADbAAAADwAAAGRycy9kb3ducmV2LnhtbESPQYvCMBSE7wv+h/AEb2uq4lKrUUQRFE+ry54fzbMp&#10;Ni+liVr99UYQPA4z8w0zW7S2EldqfOlYwaCfgCDOnS65UPB33HynIHxA1lg5JgV38rCYd75mmGl3&#10;41+6HkIhIoR9hgpMCHUmpc8NWfR9VxNH7+QaiyHKppC6wVuE20oOk+RHWiw5LhisaWUoPx8uVsFk&#10;vdXH/+RhbFrdqWgfO9yntVK9brucggjUhk/43d5qBeMRvL7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6/QTBAAAA2wAAAA8AAAAAAAAAAAAAAAAAmAIAAGRycy9kb3du&#10;cmV2LnhtbFBLBQYAAAAABAAEAPUAAACGAwAAAAA=&#10;" filled="f" strokecolor="red" strokeweight="1.5pt"/>
                    <v:oval id="円/楕円 54" o:spid="_x0000_s1058" style="position:absolute;left:4095;top:3286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lcMEA&#10;AADbAAAADwAAAGRycy9kb3ducmV2LnhtbESPQYvCMBSE7wv+h/AEb2uq6FKrUUQRFE+ry54fzbMp&#10;Ni+liVr99UYQPA4z8w0zW7S2EldqfOlYwaCfgCDOnS65UPB33HynIHxA1lg5JgV38rCYd75mmGl3&#10;41+6HkIhIoR9hgpMCHUmpc8NWfR9VxNH7+QaiyHKppC6wVuE20oOk+RHWiw5LhisaWUoPx8uVsFk&#10;vdXH/+RhbFrdqWgfO9yntVK9brucggjUhk/43d5qBeMRvL7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TZXDBAAAA2wAAAA8AAAAAAAAAAAAAAAAAmAIAAGRycy9kb3du&#10;cmV2LnhtbFBLBQYAAAAABAAEAPUAAACGAwAAAAA=&#10;" filled="f" strokecolor="red" strokeweight="1.5pt"/>
                  </v:group>
                  <v:rect id="正方形/長方形 55" o:spid="_x0000_s1059" style="position:absolute;width:133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YAMEA&#10;AADbAAAADwAAAGRycy9kb3ducmV2LnhtbESPQYvCMBSE7wv+h/AEb2uq2EWqsRRFEG/r6sHbs3m2&#10;xealNNHWf28WBI/DzDfDLNPe1OJBrassK5iMIxDEudUVFwqOf9vvOQjnkTXWlknBkxykq8HXEhNt&#10;O/6lx8EXIpSwS1BB6X2TSOnykgy6sW2Ig3e1rUEfZFtI3WIXyk0tp1H0Iw1WHBZKbGhdUn473I2C&#10;+LRt4lm27o/nTdTJM+9neEGlRsM+W4Dw1PtP+E3vdOBi+P8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NmADBAAAA2wAAAA8AAAAAAAAAAAAAAAAAmAIAAGRycy9kb3du&#10;cmV2LnhtbFBLBQYAAAAABAAEAPUAAACGAwAAAAA=&#10;" filled="f" stroked="f" strokeweight="2pt">
                    <v:textbox style="mso-next-textbox:#正方形/長方形 55" inset="0,0,0,0">
                      <w:txbxContent>
                        <w:p w:rsidR="00431056" w:rsidRPr="00D64725" w:rsidRDefault="00431056" w:rsidP="00431056">
                          <w:pPr>
                            <w:rPr>
                              <w:color w:val="FF0000"/>
                              <w:sz w:val="6"/>
                            </w:rPr>
                          </w:pPr>
                          <w:r w:rsidRPr="00D64725">
                            <w:rPr>
                              <w:rFonts w:hint="eastAsia"/>
                              <w:color w:val="FF0000"/>
                            </w:rPr>
                            <w:t>A</w:t>
                          </w:r>
                        </w:p>
                      </w:txbxContent>
                    </v:textbox>
                  </v:rect>
                  <v:rect id="正方形/長方形 56" o:spid="_x0000_s1060" style="position:absolute;left:6096;top:35147;width:133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8Gd74A&#10;AADbAAAADwAAAGRycy9kb3ducmV2LnhtbESPzQrCMBCE74LvEFbwpqmiItUoogjizb+Dt7VZ22Kz&#10;KU209e2NIHgcZr4ZZr5sTCFeVLncsoJBPwJBnFidc6rgfNr2piCcR9ZYWCYFb3KwXLRbc4y1rflA&#10;r6NPRShhF6OCzPsyltIlGRl0fVsSB+9uK4M+yCqVusI6lJtCDqNoIg3mHBYyLGmdUfI4Po2C8WVb&#10;jkerdXO+bqJaXnk/whsq1e00qxkIT43/h3/0TgduAt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fBne+AAAA2wAAAA8AAAAAAAAAAAAAAAAAmAIAAGRycy9kb3ducmV2&#10;LnhtbFBLBQYAAAAABAAEAPUAAACDAwAAAAA=&#10;" filled="f" stroked="f" strokeweight="2pt">
                    <v:textbox style="mso-next-textbox:#正方形/長方形 56" inset="0,0,0,0">
                      <w:txbxContent>
                        <w:p w:rsidR="00431056" w:rsidRPr="00D64725" w:rsidRDefault="00431056" w:rsidP="00431056">
                          <w:pPr>
                            <w:rPr>
                              <w:color w:val="FF0000"/>
                              <w:sz w:val="6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</w:pict>
            </w:r>
            <w:r w:rsidR="00431056">
              <w:rPr>
                <w:noProof/>
              </w:rPr>
              <w:drawing>
                <wp:inline distT="0" distB="0" distL="0" distR="0" wp14:anchorId="77FFD3F3" wp14:editId="2C73130E">
                  <wp:extent cx="2676525" cy="411480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print"/>
                          <a:srcRect l="53010" t="17321" r="18776" b="5534"/>
                          <a:stretch/>
                        </pic:blipFill>
                        <pic:spPr bwMode="auto">
                          <a:xfrm>
                            <a:off x="0" y="0"/>
                            <a:ext cx="2676295" cy="411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single" w:sz="4" w:space="0" w:color="215868" w:themeColor="accent5" w:themeShade="80"/>
              <w:left w:val="double" w:sz="4" w:space="0" w:color="auto"/>
              <w:right w:val="single" w:sz="18" w:space="0" w:color="auto"/>
            </w:tcBorders>
          </w:tcPr>
          <w:p w:rsidR="002F7661" w:rsidRDefault="00431056" w:rsidP="00F71416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55AECAA3" wp14:editId="2DA0C527">
                  <wp:extent cx="2470346" cy="1390650"/>
                  <wp:effectExtent l="0" t="0" r="0" b="0"/>
                  <wp:docPr id="58" name="図 58" descr="\\Soainas1\エコデザイン推進室\25年度\業務\484040環共（四万十）第1号四万十川流域保全振興委員会運営等委託業務\資料作成\第16回\議題１\清流基準写真\後川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oainas1\エコデザイン推進室\25年度\業務\484040環共（四万十）第1号四万十川流域保全振興委員会運営等委託業務\資料作成\第16回\議題１\清流基準写真\後川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21" cy="139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431056">
        <w:trPr>
          <w:trHeight w:val="75"/>
        </w:trPr>
        <w:tc>
          <w:tcPr>
            <w:tcW w:w="4644" w:type="dxa"/>
            <w:gridSpan w:val="2"/>
            <w:vMerge/>
            <w:tcBorders>
              <w:left w:val="single" w:sz="18" w:space="0" w:color="auto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109" w:type="dxa"/>
            <w:tcBorders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431056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アプローチ</w:t>
            </w:r>
            <w:r>
              <w:rPr>
                <w:rFonts w:hint="eastAsia"/>
                <w:sz w:val="22"/>
              </w:rPr>
              <w:t>B</w:t>
            </w:r>
          </w:p>
        </w:tc>
      </w:tr>
      <w:tr w:rsidR="002F7661" w:rsidTr="00431056">
        <w:trPr>
          <w:trHeight w:val="2160"/>
        </w:trPr>
        <w:tc>
          <w:tcPr>
            <w:tcW w:w="4644" w:type="dxa"/>
            <w:gridSpan w:val="2"/>
            <w:vMerge/>
            <w:tcBorders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</w:tcPr>
          <w:p w:rsidR="002F7661" w:rsidRDefault="002F7661" w:rsidP="009C3308">
            <w:pPr>
              <w:widowControl/>
              <w:jc w:val="left"/>
              <w:rPr>
                <w:noProof/>
                <w:sz w:val="22"/>
              </w:rPr>
            </w:pPr>
          </w:p>
        </w:tc>
        <w:tc>
          <w:tcPr>
            <w:tcW w:w="4109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</w:tcPr>
          <w:p w:rsidR="002F7661" w:rsidRDefault="00431056" w:rsidP="00F71416">
            <w:pPr>
              <w:widowControl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BB83F44" wp14:editId="365FBBDE">
                  <wp:extent cx="2470347" cy="1390650"/>
                  <wp:effectExtent l="0" t="0" r="0" b="0"/>
                  <wp:docPr id="59" name="図 59" descr="\\Soainas1\エコデザイン推進室\25年度\業務\484040環共（四万十）第1号四万十川流域保全振興委員会運営等委託業務\資料作成\第16回\議題１\清流基準写真\後川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oainas1\エコデザイン推進室\25年度\業務\484040環共（四万十）第1号四万十川流域保全振興委員会運営等委託業務\資料作成\第16回\議題１\清流基準写真\後川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347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61" w:rsidTr="00431056">
        <w:trPr>
          <w:trHeight w:val="75"/>
        </w:trPr>
        <w:tc>
          <w:tcPr>
            <w:tcW w:w="4644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4" w:space="0" w:color="215868" w:themeColor="accent5" w:themeShade="80"/>
              <w:right w:val="double" w:sz="4" w:space="0" w:color="auto"/>
            </w:tcBorders>
            <w:shd w:val="clear" w:color="auto" w:fill="FDE9D9" w:themeFill="accent6" w:themeFillTint="33"/>
          </w:tcPr>
          <w:p w:rsidR="002F7661" w:rsidRDefault="007F2B7A" w:rsidP="00431056">
            <w:pPr>
              <w:widowControl/>
              <w:jc w:val="center"/>
              <w:rPr>
                <w:noProof/>
                <w:sz w:val="22"/>
              </w:rPr>
            </w:pPr>
            <w:r>
              <w:rPr>
                <w:rFonts w:hint="eastAsia"/>
                <w:sz w:val="22"/>
              </w:rPr>
              <w:t>川原</w:t>
            </w:r>
            <w:r w:rsidR="00431056">
              <w:rPr>
                <w:rFonts w:hint="eastAsia"/>
                <w:sz w:val="22"/>
              </w:rPr>
              <w:t>状況</w:t>
            </w:r>
            <w:r w:rsidR="00431056">
              <w:rPr>
                <w:rFonts w:hint="eastAsia"/>
                <w:sz w:val="22"/>
              </w:rPr>
              <w:t>A</w:t>
            </w:r>
            <w:r w:rsidR="00431056">
              <w:rPr>
                <w:rFonts w:hint="eastAsia"/>
                <w:sz w:val="22"/>
              </w:rPr>
              <w:t>（秋田橋）</w:t>
            </w:r>
          </w:p>
        </w:tc>
        <w:tc>
          <w:tcPr>
            <w:tcW w:w="4109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4" w:space="0" w:color="215868" w:themeColor="accent5" w:themeShade="80"/>
              <w:right w:val="single" w:sz="18" w:space="0" w:color="auto"/>
            </w:tcBorders>
            <w:shd w:val="clear" w:color="auto" w:fill="FDE9D9" w:themeFill="accent6" w:themeFillTint="33"/>
          </w:tcPr>
          <w:p w:rsidR="002F7661" w:rsidRDefault="002F7661" w:rsidP="009C3308">
            <w:pPr>
              <w:widowControl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評価</w:t>
            </w:r>
          </w:p>
        </w:tc>
      </w:tr>
      <w:tr w:rsidR="002F7661" w:rsidTr="00832EA3">
        <w:trPr>
          <w:trHeight w:val="3760"/>
        </w:trPr>
        <w:tc>
          <w:tcPr>
            <w:tcW w:w="4644" w:type="dxa"/>
            <w:gridSpan w:val="2"/>
            <w:tcBorders>
              <w:top w:val="single" w:sz="4" w:space="0" w:color="215868" w:themeColor="accent5" w:themeShade="80"/>
              <w:left w:val="single" w:sz="18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2F7661" w:rsidRDefault="00431056" w:rsidP="008F6FEB">
            <w:pPr>
              <w:widowControl/>
              <w:spacing w:beforeLines="100" w:before="360"/>
              <w:ind w:leftChars="20" w:left="42"/>
              <w:jc w:val="center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1B6F4EA" wp14:editId="32DE7081">
                  <wp:extent cx="2755564" cy="1552575"/>
                  <wp:effectExtent l="0" t="0" r="0" b="0"/>
                  <wp:docPr id="57" name="図 57" descr="\\Soainas1\エコデザイン推進室\25年度\業務\484040環共（四万十）第1号四万十川流域保全振興委員会運営等委託業務\資料作成\第16回\議題１\清流基準写真\秋田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oainas1\エコデザイン推進室\25年度\業務\484040環共（四万十）第1号四万十川流域保全振興委員会運営等委託業務\資料作成\第16回\議題１\清流基準写真\秋田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64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single" w:sz="4" w:space="0" w:color="215868" w:themeColor="accent5" w:themeShade="80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E05224" w:rsidRDefault="00E05224" w:rsidP="009C3308">
            <w:r>
              <w:rPr>
                <w:rFonts w:hint="eastAsia"/>
              </w:rPr>
              <w:t>A</w:t>
            </w:r>
          </w:p>
          <w:p w:rsidR="002F7661" w:rsidRDefault="002F7661" w:rsidP="009C3308"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 w:rsidR="00E05224">
              <w:rPr>
                <w:rFonts w:hint="eastAsia"/>
              </w:rPr>
              <w:t>は良好な環境</w:t>
            </w:r>
          </w:p>
          <w:p w:rsidR="002F7661" w:rsidRDefault="002F7661" w:rsidP="00E05224">
            <w:r>
              <w:rPr>
                <w:rFonts w:hint="eastAsia"/>
              </w:rPr>
              <w:t>2.</w:t>
            </w:r>
            <w:r w:rsidR="00E05224">
              <w:rPr>
                <w:rFonts w:hint="eastAsia"/>
              </w:rPr>
              <w:t>アプローチは良好</w:t>
            </w:r>
          </w:p>
          <w:p w:rsidR="002F7661" w:rsidRDefault="002F7661" w:rsidP="00E05224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周囲に学校は無</w:t>
            </w:r>
            <w:r w:rsidR="00A75DA8">
              <w:rPr>
                <w:rFonts w:hint="eastAsia"/>
              </w:rPr>
              <w:t>し</w:t>
            </w:r>
          </w:p>
          <w:p w:rsidR="00E05224" w:rsidRDefault="00E05224" w:rsidP="008F6FEB">
            <w:pPr>
              <w:spacing w:beforeLines="50" w:before="180"/>
              <w:ind w:firstLineChars="16" w:firstLine="34"/>
            </w:pPr>
            <w:r>
              <w:rPr>
                <w:rFonts w:hint="eastAsia"/>
              </w:rPr>
              <w:t>B</w:t>
            </w:r>
          </w:p>
          <w:p w:rsidR="00E05224" w:rsidRDefault="00E05224" w:rsidP="00E05224">
            <w:pPr>
              <w:ind w:firstLineChars="16" w:firstLine="34"/>
            </w:pPr>
            <w:r>
              <w:rPr>
                <w:rFonts w:hint="eastAsia"/>
              </w:rPr>
              <w:t>1.</w:t>
            </w:r>
            <w:r w:rsidR="007F2B7A">
              <w:rPr>
                <w:rFonts w:hint="eastAsia"/>
              </w:rPr>
              <w:t>川原</w:t>
            </w:r>
            <w:r w:rsidR="00A75DA8">
              <w:rPr>
                <w:rFonts w:hint="eastAsia"/>
              </w:rPr>
              <w:t>は無し</w:t>
            </w:r>
          </w:p>
          <w:p w:rsidR="00E05224" w:rsidRDefault="00E05224" w:rsidP="00E05224">
            <w:pPr>
              <w:ind w:firstLineChars="16" w:firstLine="34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アプローチは困難</w:t>
            </w:r>
          </w:p>
          <w:p w:rsidR="00E05224" w:rsidRDefault="00E05224" w:rsidP="00E05224">
            <w:pPr>
              <w:ind w:firstLineChars="16" w:firstLine="34"/>
            </w:pPr>
            <w:r>
              <w:rPr>
                <w:rFonts w:hint="eastAsia"/>
              </w:rPr>
              <w:t>3.</w:t>
            </w:r>
            <w:r w:rsidR="00A75DA8">
              <w:rPr>
                <w:rFonts w:hint="eastAsia"/>
              </w:rPr>
              <w:t>周囲</w:t>
            </w:r>
            <w:r w:rsidR="007960EE">
              <w:rPr>
                <w:rFonts w:hint="eastAsia"/>
              </w:rPr>
              <w:t>に学校有</w:t>
            </w:r>
            <w:r w:rsidR="00A75DA8">
              <w:rPr>
                <w:rFonts w:hint="eastAsia"/>
              </w:rPr>
              <w:t>り</w:t>
            </w:r>
          </w:p>
          <w:p w:rsidR="002F7661" w:rsidRPr="0059068F" w:rsidRDefault="00E05224" w:rsidP="00E05224">
            <w:pPr>
              <w:ind w:leftChars="100" w:left="210"/>
            </w:pPr>
            <w:r>
              <w:rPr>
                <w:rFonts w:hint="eastAsia"/>
              </w:rPr>
              <w:t>→変更地点に適切なところが見つからず、調査地点から削除</w:t>
            </w:r>
          </w:p>
        </w:tc>
      </w:tr>
    </w:tbl>
    <w:p w:rsidR="002F7661" w:rsidRPr="00436968" w:rsidRDefault="002F7661" w:rsidP="007F2B7A">
      <w:pPr>
        <w:rPr>
          <w:sz w:val="22"/>
        </w:rPr>
      </w:pPr>
    </w:p>
    <w:sectPr w:rsidR="002F7661" w:rsidRPr="00436968" w:rsidSect="008F6FEB">
      <w:footerReference w:type="default" r:id="rId77"/>
      <w:footerReference w:type="first" r:id="rId78"/>
      <w:pgSz w:w="11906" w:h="16838"/>
      <w:pgMar w:top="1985" w:right="1701" w:bottom="1701" w:left="1701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AE2" w:rsidRDefault="00C13AE2" w:rsidP="005A61BE">
      <w:r>
        <w:separator/>
      </w:r>
    </w:p>
  </w:endnote>
  <w:endnote w:type="continuationSeparator" w:id="0">
    <w:p w:rsidR="00C13AE2" w:rsidRDefault="00C13AE2" w:rsidP="005A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C55" w:rsidRDefault="00614C5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C55" w:rsidRDefault="00614C5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FEB" w:rsidRDefault="008F6FEB">
    <w:pPr>
      <w:pStyle w:val="a7"/>
      <w:jc w:val="center"/>
    </w:pPr>
  </w:p>
  <w:p w:rsidR="008F6FEB" w:rsidRDefault="008F6FEB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-1982913409"/>
      <w:docPartObj>
        <w:docPartGallery w:val="Page Numbers (Bottom of Page)"/>
        <w:docPartUnique/>
      </w:docPartObj>
    </w:sdtPr>
    <w:sdtContent>
      <w:p w:rsidR="00E34B7C" w:rsidRDefault="00E34B7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34B7C">
          <w:rPr>
            <w:noProof/>
            <w:lang w:val="ja-JP"/>
          </w:rPr>
          <w:t>2</w:t>
        </w:r>
        <w:r>
          <w:fldChar w:fldCharType="end"/>
        </w:r>
      </w:p>
    </w:sdtContent>
  </w:sdt>
  <w:p w:rsidR="00E34B7C" w:rsidRDefault="00E34B7C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134437"/>
      <w:docPartObj>
        <w:docPartGallery w:val="Page Numbers (Bottom of Page)"/>
        <w:docPartUnique/>
      </w:docPartObj>
    </w:sdtPr>
    <w:sdtEndPr/>
    <w:sdtContent>
      <w:p w:rsidR="008F6FEB" w:rsidRDefault="008F6FE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B7C" w:rsidRPr="00E34B7C">
          <w:rPr>
            <w:noProof/>
            <w:lang w:val="ja-JP"/>
          </w:rPr>
          <w:t>1</w:t>
        </w:r>
        <w:r>
          <w:fldChar w:fldCharType="end"/>
        </w:r>
      </w:p>
    </w:sdtContent>
  </w:sdt>
  <w:p w:rsidR="008F6FEB" w:rsidRDefault="008F6F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AE2" w:rsidRDefault="00C13AE2" w:rsidP="005A61BE">
      <w:r>
        <w:separator/>
      </w:r>
    </w:p>
  </w:footnote>
  <w:footnote w:type="continuationSeparator" w:id="0">
    <w:p w:rsidR="00C13AE2" w:rsidRDefault="00C13AE2" w:rsidP="005A6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C55" w:rsidRDefault="00614C5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C55" w:rsidRDefault="00614C5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C55" w:rsidRDefault="00614C5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A4F30"/>
    <w:multiLevelType w:val="hybridMultilevel"/>
    <w:tmpl w:val="4538C6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0313"/>
    <w:rsid w:val="00037694"/>
    <w:rsid w:val="00060313"/>
    <w:rsid w:val="00064189"/>
    <w:rsid w:val="00076933"/>
    <w:rsid w:val="00156E67"/>
    <w:rsid w:val="00195166"/>
    <w:rsid w:val="001A0E01"/>
    <w:rsid w:val="001E6F9E"/>
    <w:rsid w:val="00224319"/>
    <w:rsid w:val="002820DF"/>
    <w:rsid w:val="0029634F"/>
    <w:rsid w:val="002B6C7B"/>
    <w:rsid w:val="002F7661"/>
    <w:rsid w:val="00305C7B"/>
    <w:rsid w:val="00340917"/>
    <w:rsid w:val="003D6A09"/>
    <w:rsid w:val="003E613D"/>
    <w:rsid w:val="003F2755"/>
    <w:rsid w:val="00414E1C"/>
    <w:rsid w:val="00431056"/>
    <w:rsid w:val="00436968"/>
    <w:rsid w:val="00452B8E"/>
    <w:rsid w:val="00483342"/>
    <w:rsid w:val="0051552F"/>
    <w:rsid w:val="0057364B"/>
    <w:rsid w:val="0059068F"/>
    <w:rsid w:val="00596232"/>
    <w:rsid w:val="005A04DC"/>
    <w:rsid w:val="005A61BE"/>
    <w:rsid w:val="005C007B"/>
    <w:rsid w:val="005D19B8"/>
    <w:rsid w:val="005E4AF0"/>
    <w:rsid w:val="00614C55"/>
    <w:rsid w:val="00684B79"/>
    <w:rsid w:val="00715D26"/>
    <w:rsid w:val="007371E9"/>
    <w:rsid w:val="007570C5"/>
    <w:rsid w:val="007960EE"/>
    <w:rsid w:val="007F2B7A"/>
    <w:rsid w:val="00815141"/>
    <w:rsid w:val="00832EA3"/>
    <w:rsid w:val="00843F9C"/>
    <w:rsid w:val="00852BFE"/>
    <w:rsid w:val="008850C0"/>
    <w:rsid w:val="00890AB0"/>
    <w:rsid w:val="008F6FEB"/>
    <w:rsid w:val="00913C66"/>
    <w:rsid w:val="009803F6"/>
    <w:rsid w:val="0099492E"/>
    <w:rsid w:val="009B595A"/>
    <w:rsid w:val="009D623F"/>
    <w:rsid w:val="00A00C21"/>
    <w:rsid w:val="00A020C5"/>
    <w:rsid w:val="00A75DA8"/>
    <w:rsid w:val="00A81BEE"/>
    <w:rsid w:val="00AB7578"/>
    <w:rsid w:val="00AC4D29"/>
    <w:rsid w:val="00AD2EB6"/>
    <w:rsid w:val="00BC68F8"/>
    <w:rsid w:val="00BD67E5"/>
    <w:rsid w:val="00BF2AD7"/>
    <w:rsid w:val="00C13AE2"/>
    <w:rsid w:val="00CD6903"/>
    <w:rsid w:val="00CE7B4E"/>
    <w:rsid w:val="00D12EAB"/>
    <w:rsid w:val="00D37232"/>
    <w:rsid w:val="00DA5594"/>
    <w:rsid w:val="00DF2F5F"/>
    <w:rsid w:val="00DF718F"/>
    <w:rsid w:val="00E05224"/>
    <w:rsid w:val="00E34B7C"/>
    <w:rsid w:val="00E54D69"/>
    <w:rsid w:val="00E62F1B"/>
    <w:rsid w:val="00E713EC"/>
    <w:rsid w:val="00EB56EC"/>
    <w:rsid w:val="00EC0B9D"/>
    <w:rsid w:val="00F71416"/>
    <w:rsid w:val="00F9077A"/>
    <w:rsid w:val="00F9104B"/>
    <w:rsid w:val="00FA079D"/>
    <w:rsid w:val="00FC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A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03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A61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A61BE"/>
  </w:style>
  <w:style w:type="paragraph" w:styleId="a7">
    <w:name w:val="footer"/>
    <w:basedOn w:val="a"/>
    <w:link w:val="a8"/>
    <w:uiPriority w:val="99"/>
    <w:unhideWhenUsed/>
    <w:rsid w:val="005A61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A61BE"/>
  </w:style>
  <w:style w:type="table" w:styleId="a9">
    <w:name w:val="Table Grid"/>
    <w:basedOn w:val="a1"/>
    <w:uiPriority w:val="59"/>
    <w:rsid w:val="0088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A04DC"/>
    <w:pPr>
      <w:ind w:leftChars="400" w:left="840"/>
    </w:pPr>
  </w:style>
  <w:style w:type="paragraph" w:styleId="ab">
    <w:name w:val="No Spacing"/>
    <w:link w:val="ac"/>
    <w:uiPriority w:val="1"/>
    <w:qFormat/>
    <w:rsid w:val="002B6C7B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2B6C7B"/>
    <w:rPr>
      <w:kern w:val="0"/>
      <w:sz w:val="22"/>
    </w:rPr>
  </w:style>
  <w:style w:type="table" w:customStyle="1" w:styleId="1">
    <w:name w:val="スタイル1"/>
    <w:basedOn w:val="a1"/>
    <w:uiPriority w:val="99"/>
    <w:rsid w:val="002B6C7B"/>
    <w:tblPr>
      <w:tblInd w:w="0" w:type="dxa"/>
      <w:tblBorders>
        <w:top w:val="single" w:sz="8" w:space="0" w:color="215868" w:themeColor="accent5" w:themeShade="80"/>
        <w:left w:val="single" w:sz="8" w:space="0" w:color="215868" w:themeColor="accent5" w:themeShade="80"/>
        <w:bottom w:val="single" w:sz="8" w:space="0" w:color="215868" w:themeColor="accent5" w:themeShade="80"/>
        <w:right w:val="single" w:sz="8" w:space="0" w:color="215868" w:themeColor="accent5" w:themeShade="80"/>
        <w:insideH w:val="single" w:sz="8" w:space="0" w:color="215868" w:themeColor="accent5" w:themeShade="80"/>
        <w:insideV w:val="single" w:sz="8" w:space="0" w:color="215868" w:themeColor="accent5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microsoft.com/office/2007/relationships/hdphoto" Target="media/hdphoto1.wdp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1.jpeg"/><Relationship Id="rId76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49.jpeg"/><Relationship Id="rId74" Type="http://schemas.openxmlformats.org/officeDocument/2006/relationships/image" Target="media/image56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microsoft.com/office/2007/relationships/hdphoto" Target="media/hdphoto2.wdp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8.jpeg"/><Relationship Id="rId73" Type="http://schemas.microsoft.com/office/2007/relationships/hdphoto" Target="media/hdphoto4.wdp"/><Relationship Id="rId78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microsoft.com/office/2007/relationships/hdphoto" Target="media/hdphoto3.wdp"/><Relationship Id="rId69" Type="http://schemas.openxmlformats.org/officeDocument/2006/relationships/image" Target="media/image52.jpeg"/><Relationship Id="rId77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0.jpeg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3.jpeg"/><Relationship Id="rId75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57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8A7FF-41FD-440E-B21A-08C79E69B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調査地点の精査と見直し</vt:lpstr>
    </vt:vector>
  </TitlesOfParts>
  <Company>Microsoft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清流基準調査地点の見直しについて</dc:title>
  <dc:subject>～住民参加ができる　地点へ～</dc:subject>
  <dc:creator>高知県林業振興環境部・環境共生課株式会社　相愛</dc:creator>
  <cp:lastModifiedBy>PCHN033</cp:lastModifiedBy>
  <cp:revision>5</cp:revision>
  <cp:lastPrinted>2014-02-21T07:59:00Z</cp:lastPrinted>
  <dcterms:created xsi:type="dcterms:W3CDTF">2014-03-20T05:13:00Z</dcterms:created>
  <dcterms:modified xsi:type="dcterms:W3CDTF">2014-03-20T05:36:00Z</dcterms:modified>
</cp:coreProperties>
</file>