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4120" w:firstLineChars="189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55245</wp:posOffset>
                </wp:positionV>
                <wp:extent cx="179705" cy="34226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6.95pt;mso-wrap-distance-top:0pt;width:14.15pt;mso-wrap-distance-left:5.65pt;margin-left:242.4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45720</wp:posOffset>
                </wp:positionV>
                <wp:extent cx="179705" cy="34226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6.95pt;mso-wrap-distance-top:0pt;width:14.15pt;mso-wrap-distance-left:5.65pt;margin-left:468.7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5014" w:firstLineChars="2300"/>
        <w:rPr>
          <w:rFonts w:hint="eastAsia"/>
        </w:rPr>
      </w:pPr>
      <w:r>
        <w:rPr>
          <w:rFonts w:hint="eastAsia"/>
        </w:rPr>
        <w:t>及び代表者の職・氏名・電話番号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旅館業営業許可書書換え交付申請書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旅館業営業許可書</w:t>
      </w:r>
      <w:r>
        <w:rPr>
          <w:rFonts w:hint="eastAsia" w:ascii="ＭＳ 明朝" w:hAnsi="ＭＳ 明朝" w:eastAsia="ＭＳ 明朝"/>
          <w:kern w:val="22"/>
          <w:sz w:val="22"/>
        </w:rPr>
        <w:t>の書換え交付を受けたいので、高知県旅館業法施行細則第４条の２第１項（第４条の２第２項において準用する同条第１項）の規定に基づき次のとおり関係書類を添えて申請します。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542"/>
        <w:gridCol w:w="868"/>
        <w:gridCol w:w="988"/>
        <w:gridCol w:w="7022"/>
      </w:tblGrid>
      <w:tr>
        <w:trPr>
          <w:trHeight w:val="850" w:hRule="atLeast"/>
        </w:trPr>
        <w:tc>
          <w:tcPr>
            <w:tcW w:w="542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85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許可指令年月日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年　　月　　日</w:t>
            </w: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旅館・ホテル　・　簡易宿所　・　下宿</w:t>
            </w: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書換え交付の申請理由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-43" w:hanging="94" w:hangingChars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地位の承継　・　記載事項の変更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「営業の種別」欄及び「書換え交付の申請理由」欄は、該当するものを○で囲んでくださ　　　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436" w:firstLineChars="2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436" w:leftChars="200"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１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旅館業営業許可書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654" w:firstLineChars="3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２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申請の原因となった事実を証する書類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2690</TotalTime>
  <Pages>1</Pages>
  <Words>1</Words>
  <Characters>355</Characters>
  <Application>JUST Note</Application>
  <Lines>100</Lines>
  <Paragraphs>29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2023-12-06T04:00:49Z</cp:lastPrinted>
  <dcterms:created xsi:type="dcterms:W3CDTF">2020-12-03T05:05:00Z</dcterms:created>
  <dcterms:modified xsi:type="dcterms:W3CDTF">2023-12-21T05:29:29Z</dcterms:modified>
  <cp:revision>57</cp:revision>
</cp:coreProperties>
</file>