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第４号様式の２</w:t>
      </w:r>
      <w:r>
        <w:rPr>
          <w:rFonts w:hint="eastAsia"/>
        </w:rPr>
        <w:t>（第７条関係）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届出者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3084830</wp:posOffset>
                </wp:positionH>
                <wp:positionV relativeFrom="paragraph">
                  <wp:posOffset>45720</wp:posOffset>
                </wp:positionV>
                <wp:extent cx="179705" cy="342265"/>
                <wp:effectExtent l="635" t="635" r="0" b="1016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79705" cy="34226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3.6pt;mso-position-vertical-relative:text;mso-position-horizontal-relative:text;position:absolute;height:26.95pt;mso-wrap-distance-top:0pt;width:14.15pt;mso-wrap-distance-left:5.65pt;margin-left:242.9pt;z-index:3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45720</wp:posOffset>
                </wp:positionV>
                <wp:extent cx="179705" cy="342265"/>
                <wp:effectExtent l="0" t="635" r="29845" b="1016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9705" cy="34226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3.6pt;mso-position-vertical-relative:text;mso-position-horizontal-relative:text;position:absolute;height:26.95pt;mso-wrap-distance-top:0pt;width:14.15pt;mso-wrap-distance-left:5.65pt;margin-left:463.8pt;z-index:2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及び代表者の職・氏名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生年月日　　　　　　　　　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譲渡による公衆浴場営業者地位承継届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177" w:afterLines="50" w:afterAutospacing="0" w:line="240" w:lineRule="auto"/>
        <w:ind w:firstLine="218" w:firstLineChars="10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譲渡により公衆浴場の営業者の地位を承継しましたので、公衆浴場</w:t>
      </w:r>
      <w:r>
        <w:rPr>
          <w:rFonts w:hint="eastAsia"/>
        </w:rPr>
        <w:t>法</w:t>
      </w:r>
      <w:r>
        <w:rPr>
          <w:rFonts w:hint="eastAsia" w:ascii="ＭＳ 明朝" w:hAnsi="ＭＳ 明朝" w:eastAsia="ＭＳ 明朝"/>
          <w:kern w:val="22"/>
          <w:sz w:val="22"/>
        </w:rPr>
        <w:t>第２条の２第２項の規定により次のとおり関係書類を添えて届け出ます。</w:t>
      </w:r>
    </w:p>
    <w:tbl>
      <w:tblPr>
        <w:tblStyle w:val="17"/>
        <w:tblW w:w="0" w:type="auto"/>
        <w:tblInd w:w="104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435"/>
        <w:gridCol w:w="855"/>
        <w:gridCol w:w="870"/>
        <w:gridCol w:w="1123"/>
        <w:gridCol w:w="6137"/>
      </w:tblGrid>
      <w:tr>
        <w:trPr>
          <w:trHeight w:val="67" w:hRule="atLeast"/>
        </w:trPr>
        <w:tc>
          <w:tcPr>
            <w:tcW w:w="435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公衆浴場</w:t>
            </w:r>
          </w:p>
        </w:tc>
        <w:tc>
          <w:tcPr>
            <w:tcW w:w="85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1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</w:p>
        </w:tc>
      </w:tr>
      <w:tr>
        <w:trPr>
          <w:trHeight w:val="35" w:hRule="atLeast"/>
        </w:trPr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1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924" w:firstLineChars="18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/>
        <w:tc>
          <w:tcPr>
            <w:tcW w:w="4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8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813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一般公衆浴場　・　その他の公衆浴場（　　　　　　　　　　）</w:t>
            </w:r>
          </w:p>
        </w:tc>
      </w:tr>
      <w:tr>
        <w:trPr>
          <w:trHeight w:val="35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72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営業許可番号</w:t>
            </w:r>
          </w:p>
        </w:tc>
        <w:tc>
          <w:tcPr>
            <w:tcW w:w="726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488" w:firstLineChars="16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>
          <w:trHeight w:val="35" w:hRule="atLeast"/>
        </w:trPr>
        <w:tc>
          <w:tcPr>
            <w:tcW w:w="435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72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営業許可年月日</w:t>
            </w:r>
          </w:p>
        </w:tc>
        <w:tc>
          <w:tcPr>
            <w:tcW w:w="726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488" w:firstLineChars="16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35" w:hRule="atLeast"/>
        </w:trPr>
        <w:tc>
          <w:tcPr>
            <w:tcW w:w="4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after="0" w:afterLines="0" w:after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譲渡人</w:t>
            </w:r>
          </w:p>
        </w:tc>
        <w:tc>
          <w:tcPr>
            <w:tcW w:w="284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70" w:beforeLines="20" w:beforeAutospacing="0" w:after="70" w:afterLines="20" w:afterAutospacing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住所（法人の場合は、主たる事務所の所在地）</w:t>
            </w:r>
          </w:p>
        </w:tc>
        <w:tc>
          <w:tcPr>
            <w:tcW w:w="61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>
          <w:trHeight w:val="213" w:hRule="atLeast"/>
        </w:trPr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4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70" w:beforeLines="20" w:beforeAutospacing="0" w:after="70" w:afterLines="20" w:afterAutospacing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氏名（法人の場合は、名称、代表者の職及び氏名）</w:t>
            </w:r>
          </w:p>
        </w:tc>
        <w:tc>
          <w:tcPr>
            <w:tcW w:w="61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2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譲渡年月日</w:t>
            </w:r>
          </w:p>
        </w:tc>
        <w:tc>
          <w:tcPr>
            <w:tcW w:w="81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706" w:firstLineChars="170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>
      <w:pPr>
        <w:pStyle w:val="0"/>
        <w:overflowPunct w:val="0"/>
        <w:autoSpaceDE w:val="0"/>
        <w:autoSpaceDN w:val="0"/>
        <w:spacing w:before="177" w:beforeLines="50" w:beforeAutospacing="0" w:after="0" w:afterLines="0" w:afterAutospacing="0" w:line="240" w:lineRule="auto"/>
        <w:ind w:leftChars="0" w:hanging="654" w:hangingChars="3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注　１　「公衆浴場」の「種類」欄は、該当するものを○で囲んでください。</w:t>
      </w:r>
    </w:p>
    <w:p>
      <w:pPr>
        <w:pStyle w:val="0"/>
        <w:ind w:left="654" w:hanging="654" w:hangingChars="3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　　２　その他の公衆浴場の場合は、「公衆浴場」の「種類」欄の括弧内に温泉利用施設、健康ランド、サウナ風呂、個室付き浴場等の区別を記入してください。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="0" w:leftChars="0" w:firstLine="436" w:firstLineChars="2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３　次に掲げる書類を添えてください。</w:t>
      </w:r>
    </w:p>
    <w:p>
      <w:pPr>
        <w:pStyle w:val="0"/>
        <w:ind w:firstLine="654" w:firstLineChars="3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(</w:t>
      </w:r>
      <w:r>
        <w:rPr>
          <w:rFonts w:hint="eastAsia"/>
          <w:kern w:val="22"/>
          <w:sz w:val="22"/>
        </w:rPr>
        <w:t>１</w:t>
      </w:r>
      <w:r>
        <w:rPr>
          <w:rFonts w:hint="eastAsia"/>
          <w:kern w:val="22"/>
          <w:sz w:val="22"/>
        </w:rPr>
        <w:t>)</w:t>
      </w:r>
      <w:r>
        <w:rPr>
          <w:rFonts w:hint="eastAsia"/>
          <w:kern w:val="22"/>
          <w:sz w:val="22"/>
        </w:rPr>
        <w:t>　浴場業の譲渡が行われたことを証する書類</w:t>
      </w:r>
    </w:p>
    <w:p>
      <w:pPr>
        <w:pStyle w:val="0"/>
        <w:ind w:firstLine="654" w:firstLineChars="3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(</w:t>
      </w:r>
      <w:r>
        <w:rPr>
          <w:rFonts w:hint="eastAsia"/>
          <w:kern w:val="22"/>
          <w:sz w:val="22"/>
        </w:rPr>
        <w:t>２</w:t>
      </w:r>
      <w:r>
        <w:rPr>
          <w:rFonts w:hint="eastAsia"/>
          <w:kern w:val="22"/>
          <w:sz w:val="22"/>
        </w:rPr>
        <w:t>)</w:t>
      </w:r>
      <w:r>
        <w:rPr>
          <w:rFonts w:hint="eastAsia"/>
          <w:kern w:val="22"/>
          <w:sz w:val="22"/>
        </w:rPr>
        <w:t>　届出者が法人の場合は、定款又は寄附行為の写し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18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2066</TotalTime>
  <Pages>1</Pages>
  <Words>3</Words>
  <Characters>746</Characters>
  <Application>JUST Note</Application>
  <Lines>89</Lines>
  <Paragraphs>33</Paragraphs>
  <CharactersWithSpaces>779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410041</cp:lastModifiedBy>
  <cp:lastPrinted>2020-12-21T07:47:21Z</cp:lastPrinted>
  <dcterms:created xsi:type="dcterms:W3CDTF">2020-12-03T05:05:00Z</dcterms:created>
  <dcterms:modified xsi:type="dcterms:W3CDTF">2023-12-26T02:44:26Z</dcterms:modified>
  <cp:revision>50</cp:revision>
</cp:coreProperties>
</file>