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auto"/>
        <w:rPr>
          <w:rFonts w:hint="eastAsia"/>
        </w:rPr>
      </w:pPr>
      <w:r>
        <w:rPr>
          <w:rFonts w:hint="eastAsia" w:ascii="ＭＳ ゴシック" w:hAnsi="ＭＳ ゴシック" w:eastAsia="ＭＳ ゴシック"/>
          <w:b w:val="1"/>
        </w:rPr>
        <w:t>第</w:t>
      </w:r>
      <w:r>
        <w:rPr>
          <w:rFonts w:hint="eastAsia" w:ascii="ＭＳ ゴシック" w:hAnsi="ＭＳ ゴシック" w:eastAsia="ＭＳ ゴシック"/>
          <w:b w:val="1"/>
        </w:rPr>
        <w:t>10</w:t>
      </w:r>
      <w:r>
        <w:rPr>
          <w:rFonts w:hint="eastAsia" w:ascii="ＭＳ ゴシック" w:hAnsi="ＭＳ ゴシック" w:eastAsia="ＭＳ ゴシック"/>
          <w:b w:val="1"/>
        </w:rPr>
        <w:t>号様式</w:t>
      </w:r>
      <w:r>
        <w:rPr>
          <w:rFonts w:hint="eastAsia"/>
        </w:rPr>
        <w:t>（第６条関係）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218" w:firstLineChars="100"/>
        <w:rPr>
          <w:rFonts w:hint="eastAsia"/>
        </w:rPr>
      </w:pPr>
      <w:r>
        <w:rPr>
          <w:rFonts w:hint="eastAsia"/>
        </w:rPr>
        <w:t>高知県知事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left="0" w:leftChars="0" w:firstLine="3052" w:firstLineChars="1400"/>
        <w:rPr>
          <w:rFonts w:hint="eastAsia"/>
        </w:rPr>
      </w:pPr>
      <w:r>
        <w:rPr>
          <w:rFonts w:hint="eastAsia"/>
        </w:rPr>
        <w:t>申請者（承継者）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after="0" w:afterLines="0" w:afterAutospacing="0" w:line="240" w:lineRule="auto"/>
        <w:ind w:firstLine="5014" w:firstLineChars="2300"/>
        <w:rPr>
          <w:rFonts w:hint="eastAsia"/>
        </w:rPr>
      </w:pPr>
      <w:r>
        <w:rPr>
          <w:rFonts w:hint="eastAsia"/>
        </w:rPr>
        <w:t>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被相続人との続柄</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0" w:afterLines="0" w:afterAutospacing="0" w:line="240" w:lineRule="auto"/>
        <w:jc w:val="center"/>
        <w:rPr>
          <w:rFonts w:hint="eastAsia"/>
          <w:kern w:val="22"/>
          <w:sz w:val="22"/>
        </w:rPr>
      </w:pPr>
      <w:r>
        <w:rPr>
          <w:rFonts w:hint="eastAsia"/>
          <w:kern w:val="22"/>
          <w:sz w:val="22"/>
        </w:rPr>
        <w:t>温泉の採取許可承継相続承認申請書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0" w:afterLines="0" w:afterAutospacing="0" w:line="240" w:lineRule="auto"/>
        <w:ind w:firstLine="226" w:firstLineChars="100"/>
        <w:rPr>
          <w:rFonts w:hint="eastAsia"/>
          <w:kern w:val="22"/>
          <w:sz w:val="22"/>
        </w:rPr>
      </w:pPr>
      <w:r>
        <w:rPr>
          <w:rFonts w:hint="eastAsia" w:ascii="ＭＳ 明朝" w:hAnsi="ＭＳ 明朝" w:eastAsia="ＭＳ 明朝"/>
          <w:kern w:val="22"/>
          <w:sz w:val="22"/>
        </w:rPr>
        <w:t>温泉法第</w:t>
      </w:r>
      <w:r>
        <w:rPr>
          <w:rFonts w:hint="eastAsia" w:ascii="ＭＳ 明朝" w:hAnsi="ＭＳ 明朝" w:eastAsia="ＭＳ 明朝"/>
          <w:kern w:val="22"/>
          <w:sz w:val="22"/>
        </w:rPr>
        <w:t>14</w:t>
      </w:r>
      <w:r>
        <w:rPr>
          <w:rFonts w:hint="eastAsia" w:ascii="ＭＳ 明朝" w:hAnsi="ＭＳ 明朝" w:eastAsia="ＭＳ 明朝"/>
          <w:kern w:val="22"/>
          <w:sz w:val="22"/>
        </w:rPr>
        <w:t>条の４第１項の規定により温泉の採取の許可を受けた者の地位を承継する相続について承認を受けたいので、下記のとおり関係書類を添えて申請します。</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jc w:val="center"/>
        <w:rPr>
          <w:rFonts w:hint="eastAsia"/>
          <w:kern w:val="22"/>
          <w:sz w:val="22"/>
        </w:rPr>
      </w:pPr>
      <w:r>
        <w:rPr>
          <w:rFonts w:hint="eastAsia"/>
          <w:kern w:val="22"/>
          <w:sz w:val="22"/>
        </w:rPr>
        <w:t>記</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kern w:val="22"/>
          <w:sz w:val="22"/>
        </w:rPr>
        <w:t>１　被相続人の住所及び氏名</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２　</w:t>
      </w:r>
      <w:r>
        <w:rPr>
          <w:rFonts w:hint="eastAsia" w:ascii="ＭＳ 明朝" w:hAnsi="ＭＳ 明朝" w:eastAsia="ＭＳ 明朝"/>
          <w:kern w:val="22"/>
          <w:sz w:val="22"/>
        </w:rPr>
        <w:t>温泉の採取の許可を受けた年月日</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３　</w:t>
      </w:r>
      <w:r>
        <w:rPr>
          <w:rFonts w:hint="eastAsia" w:ascii="ＭＳ 明朝" w:hAnsi="ＭＳ 明朝" w:eastAsia="ＭＳ 明朝"/>
          <w:kern w:val="22"/>
          <w:sz w:val="22"/>
        </w:rPr>
        <w:t>許可を受けた温泉の採取の場所</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kern w:val="22"/>
          <w:sz w:val="22"/>
        </w:rPr>
        <w:t>４　相続開始</w:t>
      </w:r>
      <w:r>
        <w:rPr>
          <w:rFonts w:hint="eastAsia" w:ascii="ＭＳ 明朝" w:hAnsi="ＭＳ 明朝" w:eastAsia="ＭＳ 明朝"/>
          <w:kern w:val="22"/>
          <w:sz w:val="22"/>
        </w:rPr>
        <w:t>年月日</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ascii="ＭＳ 明朝" w:hAnsi="ＭＳ 明朝" w:eastAsia="ＭＳ 明朝"/>
          <w:kern w:val="22"/>
          <w:sz w:val="22"/>
        </w:rPr>
        <w:t>注　１　次に掲げる書類を添えてください。</w:t>
      </w:r>
    </w:p>
    <w:p>
      <w:pPr>
        <w:pStyle w:val="0"/>
        <w:overflowPunct w:val="0"/>
        <w:autoSpaceDE w:val="0"/>
        <w:autoSpaceDN w:val="0"/>
        <w:spacing w:after="0" w:afterLines="0" w:afterAutospacing="0" w:line="240" w:lineRule="auto"/>
        <w:ind w:left="0" w:leftChars="0" w:firstLine="654" w:firstLineChars="300"/>
        <w:rPr>
          <w:rFonts w:hint="eastAsia"/>
          <w:kern w:val="22"/>
          <w:sz w:val="22"/>
        </w:rPr>
      </w:pPr>
      <w:r>
        <w:rPr>
          <w:rFonts w:hint="eastAsia" w:ascii="ＭＳ 明朝" w:hAnsi="ＭＳ 明朝" w:eastAsia="ＭＳ 明朝"/>
          <w:kern w:val="22"/>
          <w:sz w:val="22"/>
        </w:rPr>
        <w:t>(</w:t>
      </w:r>
      <w:r>
        <w:rPr>
          <w:rFonts w:hint="eastAsia" w:ascii="ＭＳ 明朝" w:hAnsi="ＭＳ 明朝" w:eastAsia="ＭＳ 明朝"/>
          <w:kern w:val="22"/>
          <w:sz w:val="22"/>
        </w:rPr>
        <w:t>１</w:t>
      </w:r>
      <w:r>
        <w:rPr>
          <w:rFonts w:hint="eastAsia" w:ascii="ＭＳ 明朝" w:hAnsi="ＭＳ 明朝" w:eastAsia="ＭＳ 明朝"/>
          <w:kern w:val="22"/>
          <w:sz w:val="22"/>
        </w:rPr>
        <w:t>)</w:t>
      </w:r>
      <w:r>
        <w:rPr>
          <w:rFonts w:hint="eastAsia" w:ascii="ＭＳ 明朝" w:hAnsi="ＭＳ 明朝" w:eastAsia="ＭＳ 明朝"/>
          <w:kern w:val="22"/>
          <w:sz w:val="22"/>
        </w:rPr>
        <w:t>　戸籍謄本</w:t>
      </w:r>
    </w:p>
    <w:p>
      <w:pPr>
        <w:pStyle w:val="0"/>
        <w:overflowPunct w:val="0"/>
        <w:autoSpaceDE w:val="0"/>
        <w:autoSpaceDN w:val="0"/>
        <w:spacing w:after="0" w:afterLines="0" w:afterAutospacing="0" w:line="240" w:lineRule="auto"/>
        <w:ind w:left="872" w:leftChars="300" w:hanging="218" w:hangingChars="100"/>
        <w:rPr>
          <w:rFonts w:hint="eastAsia"/>
          <w:kern w:val="22"/>
          <w:sz w:val="22"/>
        </w:rPr>
      </w:pPr>
      <w:r>
        <w:rPr>
          <w:rFonts w:hint="eastAsia" w:ascii="ＭＳ 明朝" w:hAnsi="ＭＳ 明朝" w:eastAsia="ＭＳ 明朝"/>
          <w:kern w:val="22"/>
          <w:sz w:val="22"/>
        </w:rPr>
        <w:t>(</w:t>
      </w:r>
      <w:r>
        <w:rPr>
          <w:rFonts w:hint="eastAsia" w:ascii="ＭＳ 明朝" w:hAnsi="ＭＳ 明朝" w:eastAsia="ＭＳ 明朝"/>
          <w:kern w:val="22"/>
          <w:sz w:val="22"/>
        </w:rPr>
        <w:t>２</w:t>
      </w:r>
      <w:r>
        <w:rPr>
          <w:rFonts w:hint="eastAsia" w:ascii="ＭＳ 明朝" w:hAnsi="ＭＳ 明朝" w:eastAsia="ＭＳ 明朝"/>
          <w:kern w:val="22"/>
          <w:sz w:val="22"/>
        </w:rPr>
        <w:t>)</w:t>
      </w:r>
      <w:r>
        <w:rPr>
          <w:rFonts w:hint="eastAsia" w:ascii="ＭＳ 明朝" w:hAnsi="ＭＳ 明朝" w:eastAsia="ＭＳ 明朝"/>
          <w:kern w:val="22"/>
          <w:sz w:val="22"/>
        </w:rPr>
        <w:t>　相続人が２人以上ある場合において、その全員の同意により許可を受けた温泉の採取の事業を承継すべき相続人として選定されたときは、その全員の同意書</w:t>
      </w:r>
    </w:p>
    <w:p>
      <w:pPr>
        <w:pStyle w:val="0"/>
        <w:overflowPunct w:val="0"/>
        <w:autoSpaceDE w:val="0"/>
        <w:autoSpaceDN w:val="0"/>
        <w:spacing w:after="0" w:afterLines="0" w:afterAutospacing="0" w:line="240" w:lineRule="auto"/>
        <w:ind w:left="872" w:leftChars="300" w:hanging="218" w:hangingChars="100"/>
        <w:rPr>
          <w:rFonts w:hint="eastAsia"/>
          <w:kern w:val="22"/>
          <w:sz w:val="22"/>
        </w:rPr>
      </w:pPr>
      <w:r>
        <w:rPr>
          <w:rFonts w:hint="eastAsia" w:ascii="ＭＳ 明朝" w:hAnsi="ＭＳ 明朝" w:eastAsia="ＭＳ 明朝"/>
          <w:kern w:val="22"/>
          <w:sz w:val="22"/>
        </w:rPr>
        <w:t>(</w:t>
      </w:r>
      <w:r>
        <w:rPr>
          <w:rFonts w:hint="eastAsia" w:ascii="ＭＳ 明朝" w:hAnsi="ＭＳ 明朝" w:eastAsia="ＭＳ 明朝"/>
          <w:kern w:val="22"/>
          <w:sz w:val="22"/>
        </w:rPr>
        <w:t>３</w:t>
      </w:r>
      <w:r>
        <w:rPr>
          <w:rFonts w:hint="eastAsia" w:ascii="ＭＳ 明朝" w:hAnsi="ＭＳ 明朝" w:eastAsia="ＭＳ 明朝"/>
          <w:kern w:val="22"/>
          <w:sz w:val="22"/>
        </w:rPr>
        <w:t>)</w:t>
      </w:r>
      <w:r>
        <w:rPr>
          <w:rFonts w:hint="eastAsia" w:ascii="ＭＳ 明朝" w:hAnsi="ＭＳ 明朝" w:eastAsia="ＭＳ 明朝"/>
          <w:kern w:val="22"/>
          <w:sz w:val="22"/>
        </w:rPr>
        <w:t>　申請者</w:t>
      </w:r>
      <w:r>
        <w:rPr>
          <w:rFonts w:hint="eastAsia"/>
        </w:rPr>
        <w:t>（承継者）</w:t>
      </w:r>
      <w:r>
        <w:rPr>
          <w:rFonts w:hint="eastAsia" w:ascii="ＭＳ 明朝" w:hAnsi="ＭＳ 明朝" w:eastAsia="ＭＳ 明朝"/>
          <w:kern w:val="22"/>
          <w:sz w:val="22"/>
        </w:rPr>
        <w:t>が温泉法第</w:t>
      </w:r>
      <w:r>
        <w:rPr>
          <w:rFonts w:hint="eastAsia" w:ascii="ＭＳ 明朝" w:hAnsi="ＭＳ 明朝" w:eastAsia="ＭＳ 明朝"/>
          <w:kern w:val="22"/>
          <w:sz w:val="22"/>
        </w:rPr>
        <w:t>14</w:t>
      </w:r>
      <w:r>
        <w:rPr>
          <w:rFonts w:hint="eastAsia" w:ascii="ＭＳ 明朝" w:hAnsi="ＭＳ 明朝" w:eastAsia="ＭＳ 明朝"/>
          <w:kern w:val="22"/>
          <w:sz w:val="22"/>
        </w:rPr>
        <w:t>条の２第２項第</w:t>
      </w:r>
      <w:bookmarkStart w:id="0" w:name="_GoBack"/>
      <w:bookmarkEnd w:id="0"/>
      <w:r>
        <w:rPr>
          <w:rFonts w:hint="eastAsia" w:ascii="ＭＳ 明朝" w:hAnsi="ＭＳ 明朝" w:eastAsia="ＭＳ 明朝"/>
          <w:kern w:val="22"/>
          <w:sz w:val="22"/>
        </w:rPr>
        <w:t>２号又は第３号に該当しない者であることを誓約する書面</w:t>
      </w:r>
    </w:p>
    <w:p>
      <w:pPr>
        <w:pStyle w:val="0"/>
        <w:overflowPunct w:val="0"/>
        <w:autoSpaceDE w:val="0"/>
        <w:autoSpaceDN w:val="0"/>
        <w:spacing w:after="0" w:afterLines="0" w:afterAutospacing="0" w:line="240" w:lineRule="auto"/>
        <w:ind w:left="0" w:leftChars="0" w:firstLine="436" w:firstLineChars="200"/>
        <w:rPr>
          <w:rFonts w:hint="eastAsia"/>
          <w:kern w:val="22"/>
          <w:sz w:val="22"/>
        </w:rPr>
      </w:pPr>
      <w:r>
        <w:rPr>
          <w:rFonts w:hint="eastAsia" w:ascii="ＭＳ 明朝" w:hAnsi="ＭＳ 明朝" w:eastAsia="ＭＳ 明朝"/>
          <w:kern w:val="22"/>
          <w:sz w:val="22"/>
        </w:rPr>
        <w:t>２　被相続人の死亡後</w:t>
      </w:r>
      <w:r>
        <w:rPr>
          <w:rFonts w:hint="eastAsia" w:ascii="ＭＳ 明朝" w:hAnsi="ＭＳ 明朝" w:eastAsia="ＭＳ 明朝"/>
          <w:kern w:val="22"/>
          <w:sz w:val="22"/>
        </w:rPr>
        <w:t>60</w:t>
      </w:r>
      <w:r>
        <w:rPr>
          <w:rFonts w:hint="eastAsia" w:ascii="ＭＳ 明朝" w:hAnsi="ＭＳ 明朝" w:eastAsia="ＭＳ 明朝"/>
          <w:kern w:val="22"/>
          <w:sz w:val="22"/>
        </w:rPr>
        <w:t>日以内に申請してください。</w:t>
      </w:r>
    </w:p>
    <w:sectPr>
      <w:pgSz w:w="11906" w:h="16838"/>
      <w:pgMar w:top="1134" w:right="1134" w:bottom="1134" w:left="1134" w:header="851" w:footer="992" w:gutter="0"/>
      <w:pgBorders w:zOrder="front" w:display="allPages" w:offsetFrom="page"/>
      <w:cols w:space="720"/>
      <w:textDirection w:val="lrTb"/>
      <w:docGrid w:type="linesAndChars" w:linePitch="364"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8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1229</TotalTime>
  <Pages>2</Pages>
  <Words>3</Words>
  <Characters>883</Characters>
  <Application>JUST Note</Application>
  <Lines>61</Lines>
  <Paragraphs>35</Paragraphs>
  <CharactersWithSpaces>912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293143</cp:lastModifiedBy>
  <cp:lastPrinted>2021-04-21T14:36:01Z</cp:lastPrinted>
  <dcterms:created xsi:type="dcterms:W3CDTF">2020-12-03T05:05:00Z</dcterms:created>
  <dcterms:modified xsi:type="dcterms:W3CDTF">2021-04-17T14:18:03Z</dcterms:modified>
  <cp:revision>38</cp:revision>
</cp:coreProperties>
</file>