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第５号様式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5861685</wp:posOffset>
                </wp:positionH>
                <wp:positionV relativeFrom="paragraph">
                  <wp:posOffset>42545</wp:posOffset>
                </wp:positionV>
                <wp:extent cx="165735" cy="331470"/>
                <wp:effectExtent l="0" t="635"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16573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6.1pt;mso-wrap-distance-top:0pt;width:13.05pt;mso-wrap-distance-left:5.65pt;margin-left:461.5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61925" cy="331470"/>
                <wp:effectExtent l="635" t="635" r="0" b="1016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6192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6.1pt;mso-wrap-distance-top:0pt;width:12.75pt;mso-wrap-distance-left:5.65pt;margin-left:244.4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土地の掘削等施設等変更許可申請書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温泉法第７条の２第１項又は同法第</w:t>
      </w:r>
      <w:r>
        <w:rPr>
          <w:rFonts w:hint="eastAsia" w:ascii="ＭＳ 明朝" w:hAnsi="ＭＳ 明朝" w:eastAsia="ＭＳ 明朝"/>
          <w:kern w:val="22"/>
          <w:sz w:val="22"/>
        </w:rPr>
        <w:t>11</w:t>
      </w:r>
      <w:r>
        <w:rPr>
          <w:rFonts w:hint="eastAsia" w:ascii="ＭＳ 明朝" w:hAnsi="ＭＳ 明朝" w:eastAsia="ＭＳ 明朝"/>
          <w:kern w:val="22"/>
          <w:sz w:val="22"/>
        </w:rPr>
        <w:t>条第２項において読み替えて準用する同法第７条の２第１項の規定により土地の掘削又は増掘のための施設等の変更の許可を受けたいので、下記のとおり関係書類を添えて申請します。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土地の掘削又は増掘の許可の別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土地の掘削又は増掘の許可を受けた年月日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許可を受けた土地の掘削又は増掘の工事に係る土地の所在、地番及び地目</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変更の内容</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変更の理由</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６　変更後の</w:t>
      </w:r>
      <w:r>
        <w:rPr>
          <w:rFonts w:hint="eastAsia" w:ascii="ＭＳ 明朝" w:hAnsi="ＭＳ 明朝" w:eastAsia="ＭＳ 明朝"/>
          <w:kern w:val="22"/>
          <w:sz w:val="22"/>
        </w:rPr>
        <w:t>土地の掘削又は増掘の</w:t>
      </w:r>
      <w:r>
        <w:rPr>
          <w:rFonts w:hint="eastAsia"/>
          <w:kern w:val="22"/>
          <w:sz w:val="22"/>
        </w:rPr>
        <w:t>工事の着手及び完了の予定年月日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１　変更に係る設備の配置図及び変更に係る主要な設備の構造図</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２　変更後の土地の掘削又は増掘のための施設の位置、構造及び設備並びに当該土地の掘削又は増掘の方法が温泉法施行規則第１条の２各号に掲げる基準に適合することを証する書面</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温泉法施行規則第１条の２第</w:t>
      </w:r>
      <w:r>
        <w:rPr>
          <w:rFonts w:hint="eastAsia" w:ascii="ＭＳ 明朝" w:hAnsi="ＭＳ 明朝" w:eastAsia="ＭＳ 明朝"/>
          <w:kern w:val="22"/>
          <w:sz w:val="22"/>
        </w:rPr>
        <w:t>10</w:t>
      </w:r>
      <w:r>
        <w:rPr>
          <w:rFonts w:hint="eastAsia" w:ascii="ＭＳ 明朝" w:hAnsi="ＭＳ 明朝" w:eastAsia="ＭＳ 明朝"/>
          <w:kern w:val="22"/>
          <w:sz w:val="22"/>
        </w:rPr>
        <w:t>号の規定により作成した土地の掘削又は増掘に係る可燃性天然ガスによる災害の防止に関する規程の変更を伴う場合は、変更後の当該規程</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４　申請に係る変更後の</w:t>
      </w:r>
      <w:bookmarkStart w:id="0" w:name="_GoBack"/>
      <w:bookmarkEnd w:id="0"/>
      <w:r>
        <w:rPr>
          <w:rFonts w:hint="eastAsia" w:ascii="ＭＳ 明朝" w:hAnsi="ＭＳ 明朝" w:eastAsia="ＭＳ 明朝"/>
          <w:kern w:val="22"/>
          <w:sz w:val="22"/>
        </w:rPr>
        <w:t>土地の掘削又は増掘が温泉法第４条第１項第２号に該当するかどうかを審査するために知事が必要があると認める書類</w:t>
      </w:r>
    </w:p>
    <w:sectPr>
      <w:pgSz w:w="11906" w:h="16838"/>
      <w:pgMar w:top="1134" w:right="1134" w:bottom="1134" w:left="1134" w:header="851" w:footer="992" w:gutter="0"/>
      <w:pgBorders w:zOrder="front" w:display="allPages" w:offsetFrom="page"/>
      <w:cols w:space="720"/>
      <w:textDirection w:val="lrTb"/>
      <w:docGrid w:type="linesAndChars" w:linePitch="310"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1222</TotalTime>
  <Pages>1</Pages>
  <Words>2</Words>
  <Characters>543</Characters>
  <Application>JUST Note</Application>
  <Lines>47</Lines>
  <Paragraphs>23</Paragraphs>
  <CharactersWithSpaces>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2021-05-12T04:02:59Z</cp:lastPrinted>
  <dcterms:created xsi:type="dcterms:W3CDTF">2020-12-03T05:05:00Z</dcterms:created>
  <dcterms:modified xsi:type="dcterms:W3CDTF">2021-04-22T10:40:22Z</dcterms:modified>
  <cp:revision>33</cp:revision>
</cp:coreProperties>
</file>