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第３号様式</w:t>
      </w:r>
      <w:r>
        <w:rPr>
          <w:rFonts w:hint="eastAsia"/>
        </w:rPr>
        <w:t>（第４条関係）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ind w:firstLine="5014" w:firstLineChars="2300"/>
        <w:rPr>
          <w:rFonts w:hint="eastAsia"/>
        </w:rPr>
      </w:pPr>
      <w:r>
        <w:rPr>
          <w:rFonts w:hint="eastAsia"/>
        </w:rPr>
        <w:t>被相続人との続柄</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ascii="ＭＳ 明朝" w:hAnsi="ＭＳ 明朝" w:eastAsia="ＭＳ 明朝"/>
          <w:kern w:val="22"/>
          <w:sz w:val="22"/>
        </w:rPr>
        <w:t>相続による興行場営業者地位承継</w:t>
      </w:r>
      <w:r>
        <w:rPr>
          <w:rFonts w:hint="eastAsia"/>
        </w:rPr>
        <w:t>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興行場法第２条の２第１項の規定により相続による興行場営業者の地位の承継をしましたので、同条第２項の規定により</w:t>
      </w:r>
      <w:r>
        <w:rPr>
          <w:rFonts w:hint="eastAsia"/>
          <w:kern w:val="22"/>
          <w:sz w:val="22"/>
        </w:rPr>
        <w:t>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rPr>
        <w:t>１　興行場の名称及び所在地</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興行の種別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被相続人の住所及び氏名</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４　相続開始年月日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r>
        <w:rPr>
          <w:rFonts w:hint="eastAsia"/>
          <w:kern w:val="22"/>
          <w:sz w:val="22"/>
        </w:rPr>
        <w:t>注　次に掲げる書類を添えてください。</w:t>
      </w:r>
    </w:p>
    <w:p>
      <w:pPr>
        <w:pStyle w:val="0"/>
        <w:overflowPunct w:val="0"/>
        <w:autoSpaceDE w:val="0"/>
        <w:autoSpaceDN w:val="0"/>
        <w:spacing w:after="0" w:afterLines="0" w:afterAutospacing="0" w:line="240" w:lineRule="auto"/>
        <w:ind w:left="452" w:leftChars="100" w:hanging="226" w:hangingChars="100"/>
        <w:jc w:val="both"/>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戸籍謄本</w:t>
      </w:r>
      <w:r>
        <w:rPr>
          <w:rFonts w:hint="eastAsia" w:ascii="ＭＳ 明朝" w:hAnsi="ＭＳ 明朝" w:eastAsia="ＭＳ 明朝"/>
          <w:kern w:val="22"/>
          <w:sz w:val="22"/>
        </w:rPr>
        <w:t>又は不動産登記規則（平成</w:t>
      </w:r>
      <w:r>
        <w:rPr>
          <w:rFonts w:hint="eastAsia" w:ascii="ＭＳ 明朝" w:hAnsi="ＭＳ 明朝" w:eastAsia="ＭＳ 明朝"/>
          <w:kern w:val="22"/>
          <w:sz w:val="22"/>
        </w:rPr>
        <w:t>17</w:t>
      </w:r>
      <w:r>
        <w:rPr>
          <w:rFonts w:hint="eastAsia" w:ascii="ＭＳ 明朝" w:hAnsi="ＭＳ 明朝" w:eastAsia="ＭＳ 明朝"/>
          <w:kern w:val="22"/>
          <w:sz w:val="22"/>
        </w:rPr>
        <w:t>年法務省令第</w:t>
      </w:r>
      <w:r>
        <w:rPr>
          <w:rFonts w:hint="eastAsia" w:ascii="ＭＳ 明朝" w:hAnsi="ＭＳ 明朝" w:eastAsia="ＭＳ 明朝"/>
          <w:kern w:val="22"/>
          <w:sz w:val="22"/>
        </w:rPr>
        <w:t>18</w:t>
      </w:r>
      <w:r>
        <w:rPr>
          <w:rFonts w:hint="eastAsia" w:ascii="ＭＳ 明朝" w:hAnsi="ＭＳ 明朝" w:eastAsia="ＭＳ 明朝"/>
          <w:kern w:val="22"/>
          <w:sz w:val="22"/>
        </w:rPr>
        <w:t>号）第</w:t>
      </w:r>
      <w:r>
        <w:rPr>
          <w:rFonts w:hint="eastAsia" w:ascii="ＭＳ 明朝" w:hAnsi="ＭＳ 明朝" w:eastAsia="ＭＳ 明朝"/>
          <w:kern w:val="22"/>
          <w:sz w:val="22"/>
        </w:rPr>
        <w:t>247</w:t>
      </w:r>
      <w:r>
        <w:rPr>
          <w:rFonts w:hint="eastAsia" w:ascii="ＭＳ 明朝" w:hAnsi="ＭＳ 明朝" w:eastAsia="ＭＳ 明朝"/>
          <w:kern w:val="22"/>
          <w:sz w:val="22"/>
        </w:rPr>
        <w:t>条第５項の規定により交付を受けた同条第１項に規定する法定相続情報一覧図の写し</w:t>
      </w:r>
    </w:p>
    <w:p>
      <w:pPr>
        <w:pStyle w:val="0"/>
        <w:overflowPunct w:val="0"/>
        <w:autoSpaceDE w:val="0"/>
        <w:autoSpaceDN w:val="0"/>
        <w:spacing w:after="0" w:afterLines="0" w:afterAutospacing="0" w:line="240" w:lineRule="auto"/>
        <w:ind w:left="452" w:leftChars="100" w:hanging="226" w:hangingChars="100"/>
        <w:jc w:val="both"/>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ascii="ＭＳ 明朝" w:hAnsi="ＭＳ 明朝" w:eastAsia="ＭＳ 明朝"/>
          <w:kern w:val="22"/>
          <w:sz w:val="22"/>
        </w:rPr>
        <w:t>相続人が２人以上ある場合において、その全員の同意により興行場営業者の地位を承継すべき相続人として選定されたときは、その全員の同意書</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905</TotalTime>
  <Pages>1</Pages>
  <Words>3</Words>
  <Characters>339</Characters>
  <Application>JUST Note</Application>
  <Lines>39</Lines>
  <Paragraphs>19</Paragraphs>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2020-12-21T07:47:21Z</cp:lastPrinted>
  <dcterms:created xsi:type="dcterms:W3CDTF">2020-12-03T05:05:00Z</dcterms:created>
  <dcterms:modified xsi:type="dcterms:W3CDTF">2023-12-26T06:40:54Z</dcterms:modified>
  <cp:revision>24</cp:revision>
</cp:coreProperties>
</file>