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第６号様式の２</w:t>
      </w:r>
      <w:r>
        <w:rPr>
          <w:rFonts w:hint="eastAsia"/>
        </w:rPr>
        <w:t>（第７条の２関係）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4120" w:firstLineChars="189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55245</wp:posOffset>
                </wp:positionV>
                <wp:extent cx="179705" cy="34226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6.95pt;mso-wrap-distance-top:0pt;width:14.15pt;mso-wrap-distance-left:5.65pt;margin-left:242.4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45720</wp:posOffset>
                </wp:positionV>
                <wp:extent cx="179705" cy="34226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4226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6.95pt;mso-wrap-distance-top:0pt;width:14.15pt;mso-wrap-distance-left:5.65pt;margin-left:468.7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5014" w:firstLineChars="2300"/>
        <w:rPr>
          <w:rFonts w:hint="eastAsia"/>
        </w:rPr>
      </w:pPr>
      <w:r>
        <w:rPr>
          <w:rFonts w:hint="eastAsia"/>
        </w:rPr>
        <w:t>及び代表者の職・氏名・電話番号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興行場営業許可書書換え交付申請書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興行場営業許可書</w:t>
      </w:r>
      <w:r>
        <w:rPr>
          <w:rFonts w:hint="eastAsia" w:ascii="ＭＳ 明朝" w:hAnsi="ＭＳ 明朝" w:eastAsia="ＭＳ 明朝"/>
          <w:kern w:val="22"/>
          <w:sz w:val="22"/>
        </w:rPr>
        <w:t>の書換え交付を受けたいので、高知県興行場法施行細則第７条の２の規定に基づき次のとおり関係書類を添えて申請します。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542"/>
        <w:gridCol w:w="868"/>
        <w:gridCol w:w="988"/>
        <w:gridCol w:w="7022"/>
      </w:tblGrid>
      <w:tr>
        <w:trPr>
          <w:trHeight w:val="850" w:hRule="atLeast"/>
        </w:trPr>
        <w:tc>
          <w:tcPr>
            <w:tcW w:w="542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興行場</w:t>
            </w: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850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706" w:firstLineChars="170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567" w:hRule="atLeas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許可指令年月日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年　　月　　日</w:t>
            </w: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興行の種別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3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書換え交付の申請理由</w:t>
            </w:r>
          </w:p>
        </w:tc>
        <w:tc>
          <w:tcPr>
            <w:tcW w:w="7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leftChars="-43" w:hanging="94" w:hangingChars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地位の承継　・　記載事項の変更　・　期間延長（仮設の場合）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="0"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「書換え交付の申請理由」欄は、該当するものを○で囲んでください。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436" w:firstLineChars="2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436" w:leftChars="200"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１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興行場営業許可書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Chars="0" w:firstLine="654" w:firstLineChars="3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２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申請の原因となった事実を証する書類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2705</TotalTime>
  <Pages>1</Pages>
  <Words>1</Words>
  <Characters>355</Characters>
  <Application>JUST Note</Application>
  <Lines>100</Lines>
  <Paragraphs>29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2023-12-06T04:00:49Z</cp:lastPrinted>
  <dcterms:created xsi:type="dcterms:W3CDTF">2020-12-03T05:05:00Z</dcterms:created>
  <dcterms:modified xsi:type="dcterms:W3CDTF">2023-12-26T06:31:39Z</dcterms:modified>
  <cp:revision>57</cp:revision>
</cp:coreProperties>
</file>