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ascii="ＭＳ ゴシック" w:hAnsi="ＭＳ ゴシック" w:eastAsia="ＭＳ ゴシック"/>
          <w:b w:val="1"/>
          <w:kern w:val="22"/>
        </w:rPr>
      </w:pPr>
      <w:bookmarkStart w:id="0" w:name="_GoBack"/>
      <w:bookmarkEnd w:id="0"/>
      <w:r>
        <w:rPr>
          <w:rFonts w:hint="eastAsia" w:ascii="ＭＳ ゴシック" w:hAnsi="ＭＳ ゴシック" w:eastAsia="ＭＳ ゴシック"/>
          <w:b w:val="1"/>
          <w:kern w:val="22"/>
        </w:rPr>
        <w:t>別記</w:t>
      </w:r>
    </w:p>
    <w:p>
      <w:pPr>
        <w:pStyle w:val="0"/>
        <w:overflowPunct w:val="0"/>
        <w:autoSpaceDE w:val="0"/>
        <w:autoSpaceDN w:val="0"/>
        <w:spacing w:after="84" w:afterLines="30" w:afterAutospacing="0" w:line="240" w:lineRule="auto"/>
        <w:rPr>
          <w:rFonts w:hint="eastAsia"/>
          <w:kern w:val="22"/>
        </w:rPr>
      </w:pPr>
      <w:r>
        <w:rPr>
          <w:rFonts w:hint="eastAsia" w:ascii="ＭＳ ゴシック" w:hAnsi="ＭＳ ゴシック" w:eastAsia="ＭＳ ゴシック"/>
          <w:b w:val="1"/>
          <w:kern w:val="22"/>
        </w:rPr>
        <w:t>第１号様式</w:t>
      </w:r>
      <w:r>
        <w:rPr>
          <w:rFonts w:hint="eastAsia"/>
          <w:kern w:val="22"/>
        </w:rPr>
        <w:t>（第３条関係）</w:t>
      </w:r>
    </w:p>
    <w:tbl>
      <w:tblPr>
        <w:tblStyle w:val="22"/>
        <w:tblW w:w="8835" w:type="dxa"/>
        <w:tblInd w:w="105" w:type="dxa"/>
        <w:tblLayout w:type="fixed"/>
        <w:tblCellMar>
          <w:top w:w="113" w:type="dxa"/>
          <w:left w:w="96" w:type="dxa"/>
          <w:bottom w:w="113" w:type="dxa"/>
          <w:right w:w="96" w:type="dxa"/>
        </w:tblCellMar>
        <w:tblLook w:firstRow="1" w:lastRow="0" w:firstColumn="1" w:lastColumn="0" w:noHBand="0" w:noVBand="1" w:val="04A0"/>
      </w:tblPr>
      <w:tblGrid>
        <w:gridCol w:w="2910"/>
        <w:gridCol w:w="5925"/>
      </w:tblGrid>
      <w:tr>
        <w:trPr>
          <w:trHeight w:val="4350" w:hRule="atLeast"/>
        </w:trPr>
        <w:tc>
          <w:tcPr>
            <w:tcW w:w="8835" w:type="dxa"/>
            <w:gridSpan w:val="2"/>
            <w:vAlign w:val="center"/>
          </w:tcPr>
          <w:p>
            <w:pPr>
              <w:pStyle w:val="0"/>
              <w:overflowPunct w:val="0"/>
              <w:autoSpaceDE w:val="0"/>
              <w:autoSpaceDN w:val="0"/>
              <w:ind w:firstLine="6780" w:firstLineChars="3000"/>
              <w:rPr>
                <w:rFonts w:hint="eastAsia"/>
                <w:kern w:val="22"/>
              </w:rPr>
            </w:pPr>
            <w:r>
              <w:rPr>
                <w:rFonts w:hint="eastAsia"/>
                <w:kern w:val="22"/>
              </w:rPr>
              <w:t>年　　月　　日</w:t>
            </w:r>
          </w:p>
          <w:p>
            <w:pPr>
              <w:pStyle w:val="0"/>
              <w:overflowPunct w:val="0"/>
              <w:autoSpaceDE w:val="0"/>
              <w:autoSpaceDN w:val="0"/>
              <w:ind w:firstLine="226" w:firstLineChars="100"/>
              <w:rPr>
                <w:rFonts w:hint="eastAsia"/>
                <w:kern w:val="22"/>
              </w:rPr>
            </w:pPr>
            <w:r>
              <w:rPr>
                <w:rFonts w:hint="eastAsia"/>
                <w:kern w:val="22"/>
              </w:rPr>
              <w:t>高知県知事　様</w:t>
            </w:r>
          </w:p>
          <w:p>
            <w:pPr>
              <w:pStyle w:val="0"/>
              <w:overflowPunct w:val="0"/>
              <w:autoSpaceDE w:val="0"/>
              <w:autoSpaceDN w:val="0"/>
              <w:rPr>
                <w:rFonts w:hint="eastAsia"/>
                <w:kern w:val="22"/>
              </w:rPr>
            </w:pPr>
          </w:p>
          <w:p>
            <w:pPr>
              <w:pStyle w:val="0"/>
              <w:overflowPunct w:val="0"/>
              <w:autoSpaceDE w:val="0"/>
              <w:autoSpaceDN w:val="0"/>
              <w:ind w:firstLine="3842" w:firstLineChars="1700"/>
              <w:rPr>
                <w:rFonts w:hint="eastAsia"/>
                <w:kern w:val="22"/>
              </w:rPr>
            </w:pPr>
            <w:r>
              <w:rPr>
                <w:rFonts w:hint="eastAsia"/>
                <w:kern w:val="22"/>
              </w:rPr>
              <w:t>申請者　郵便番号</w:t>
            </w:r>
          </w:p>
          <w:p>
            <w:pPr>
              <w:pStyle w:val="0"/>
              <w:overflowPunct w:val="0"/>
              <w:autoSpaceDE w:val="0"/>
              <w:autoSpaceDN w:val="0"/>
              <w:ind w:firstLine="4746" w:firstLineChars="2100"/>
              <w:rPr>
                <w:rFonts w:hint="eastAsia"/>
                <w:kern w:val="22"/>
              </w:rPr>
            </w:pPr>
            <w:r>
              <w:rPr>
                <w:rFonts w:hint="eastAsia"/>
                <w:kern w:val="22"/>
              </w:rPr>
              <w:t>住所</w:t>
            </w:r>
          </w:p>
          <w:p>
            <w:pPr>
              <w:pStyle w:val="0"/>
              <w:overflowPunct w:val="0"/>
              <w:autoSpaceDE w:val="0"/>
              <w:autoSpaceDN w:val="0"/>
              <w:spacing w:before="56" w:beforeLines="20" w:beforeAutospacing="0" w:line="320" w:lineRule="exact"/>
              <w:ind w:firstLine="4746" w:firstLineChars="2100"/>
              <w:rPr>
                <w:rFonts w:hint="eastAsia"/>
                <w:kern w:val="22"/>
              </w:rPr>
            </w:pPr>
            <w:r>
              <w:rPr>
                <w:rFonts w:hint="eastAsia"/>
                <w:kern w:val="22"/>
              </w:rPr>
              <w:fldChar w:fldCharType="begin"/>
            </w:r>
            <w:r>
              <w:rPr>
                <w:rFonts w:hint="eastAsia"/>
                <w:kern w:val="22"/>
              </w:rPr>
              <w:instrText>EQ \* jc0 \* hps11 \o(\s\up 10(</w:instrText>
            </w:r>
            <w:r>
              <w:rPr>
                <w:rFonts w:hint="eastAsia"/>
                <w:sz w:val="11"/>
              </w:rPr>
              <w:instrText>ふ</w:instrText>
            </w:r>
            <w:r>
              <w:rPr>
                <w:rFonts w:hint="eastAsia"/>
                <w:sz w:val="11"/>
              </w:rPr>
              <w:instrText>り</w:instrText>
            </w:r>
            <w:r>
              <w:rPr>
                <w:rFonts w:hint="eastAsia"/>
                <w:sz w:val="11"/>
              </w:rPr>
              <w:instrText>が</w:instrText>
            </w:r>
            <w:r>
              <w:rPr>
                <w:rFonts w:hint="eastAsia"/>
                <w:sz w:val="11"/>
              </w:rPr>
              <w:instrText>な</w:instrText>
            </w:r>
            <w:r>
              <w:rPr>
                <w:rFonts w:hint="eastAsia"/>
                <w:kern w:val="22"/>
              </w:rPr>
              <w:instrText>),</w:instrText>
            </w:r>
            <w:r>
              <w:rPr>
                <w:rFonts w:hint="eastAsia"/>
                <w:kern w:val="22"/>
              </w:rPr>
              <w:instrText>氏名</w:instrText>
            </w:r>
            <w:r>
              <w:rPr>
                <w:rFonts w:hint="eastAsia"/>
                <w:kern w:val="22"/>
              </w:rPr>
              <w:instrText>)</w:instrText>
            </w:r>
            <w:r>
              <w:rPr>
                <w:rFonts w:hint="eastAsia"/>
                <w:kern w:val="22"/>
              </w:rPr>
              <w:fldChar w:fldCharType="end"/>
            </w:r>
          </w:p>
          <w:p>
            <w:pPr>
              <w:pStyle w:val="0"/>
              <w:overflowPunct w:val="0"/>
              <w:autoSpaceDE w:val="0"/>
              <w:autoSpaceDN w:val="0"/>
              <w:ind w:firstLine="4746" w:firstLineChars="2100"/>
              <w:rPr>
                <w:rFonts w:hint="eastAsia"/>
                <w:kern w:val="22"/>
              </w:rPr>
            </w:pPr>
            <w:r>
              <w:rPr>
                <w:rFonts w:hint="eastAsia"/>
                <w:kern w:val="22"/>
              </w:rPr>
              <w:t>生年月日　　　　　年　　月　　日</w:t>
            </w:r>
          </w:p>
          <w:p>
            <w:pPr>
              <w:pStyle w:val="0"/>
              <w:overflowPunct w:val="0"/>
              <w:autoSpaceDE w:val="0"/>
              <w:autoSpaceDN w:val="0"/>
              <w:ind w:firstLine="4746" w:firstLineChars="2100"/>
              <w:rPr>
                <w:rFonts w:hint="eastAsia"/>
                <w:kern w:val="22"/>
              </w:rPr>
            </w:pPr>
            <w:r>
              <w:rPr>
                <w:rFonts w:hint="eastAsia"/>
                <w:kern w:val="22"/>
              </w:rPr>
              <w:t>性別　　　　　男　・　女</w:t>
            </w:r>
          </w:p>
          <w:p>
            <w:pPr>
              <w:pStyle w:val="0"/>
              <w:overflowPunct w:val="0"/>
              <w:autoSpaceDE w:val="0"/>
              <w:autoSpaceDN w:val="0"/>
              <w:ind w:firstLine="4746" w:firstLineChars="2100"/>
              <w:rPr>
                <w:rFonts w:hint="eastAsia"/>
                <w:kern w:val="22"/>
              </w:rPr>
            </w:pPr>
            <w:r>
              <w:rPr>
                <w:rFonts w:hint="eastAsia"/>
                <w:kern w:val="22"/>
              </w:rPr>
              <w:t>電話番号</w:t>
            </w:r>
          </w:p>
          <w:p>
            <w:pPr>
              <w:pStyle w:val="0"/>
              <w:overflowPunct w:val="0"/>
              <w:autoSpaceDE w:val="0"/>
              <w:autoSpaceDN w:val="0"/>
              <w:rPr>
                <w:rFonts w:hint="eastAsia"/>
                <w:kern w:val="22"/>
              </w:rPr>
            </w:pPr>
          </w:p>
          <w:p>
            <w:pPr>
              <w:pStyle w:val="0"/>
              <w:overflowPunct w:val="0"/>
              <w:autoSpaceDE w:val="0"/>
              <w:autoSpaceDN w:val="0"/>
              <w:jc w:val="center"/>
              <w:rPr>
                <w:rFonts w:hint="eastAsia"/>
                <w:kern w:val="22"/>
              </w:rPr>
            </w:pPr>
            <w:r>
              <w:rPr>
                <w:rFonts w:hint="eastAsia"/>
                <w:kern w:val="22"/>
              </w:rPr>
              <w:t>栄養士免許申請書</w:t>
            </w:r>
          </w:p>
          <w:p>
            <w:pPr>
              <w:pStyle w:val="0"/>
              <w:overflowPunct w:val="0"/>
              <w:autoSpaceDE w:val="0"/>
              <w:autoSpaceDN w:val="0"/>
              <w:rPr>
                <w:rFonts w:hint="eastAsia"/>
                <w:kern w:val="22"/>
              </w:rPr>
            </w:pPr>
          </w:p>
          <w:p>
            <w:pPr>
              <w:pStyle w:val="0"/>
              <w:overflowPunct w:val="0"/>
              <w:autoSpaceDE w:val="0"/>
              <w:autoSpaceDN w:val="0"/>
              <w:ind w:firstLine="226" w:firstLineChars="100"/>
              <w:rPr>
                <w:rFonts w:hint="eastAsia"/>
                <w:kern w:val="22"/>
              </w:rPr>
            </w:pPr>
            <w:r>
              <w:rPr>
                <w:rFonts w:hint="eastAsia"/>
                <w:kern w:val="22"/>
              </w:rPr>
              <w:t>栄養士法第２条第１項の規定により栄養士の免許を受けたいので、栄養士法施行令第１条第１項の規定により次のとおり関係書類を添えて申請します。</w:t>
            </w:r>
          </w:p>
        </w:tc>
      </w:tr>
      <w:tr>
        <w:trPr>
          <w:trHeight w:val="35" w:hRule="atLeast"/>
        </w:trPr>
        <w:tc>
          <w:tcPr>
            <w:tcW w:w="2910" w:type="dxa"/>
            <w:vAlign w:val="center"/>
          </w:tcPr>
          <w:p>
            <w:pPr>
              <w:pStyle w:val="0"/>
              <w:overflowPunct w:val="0"/>
              <w:autoSpaceDE w:val="0"/>
              <w:autoSpaceDN w:val="0"/>
              <w:spacing w:line="220" w:lineRule="exact"/>
              <w:rPr>
                <w:rFonts w:hint="eastAsia"/>
                <w:kern w:val="22"/>
              </w:rPr>
            </w:pPr>
            <w:r>
              <w:rPr>
                <w:rFonts w:hint="eastAsia"/>
                <w:kern w:val="22"/>
              </w:rPr>
              <w:t>本籍地都道府県名（国籍）</w:t>
            </w:r>
          </w:p>
        </w:tc>
        <w:tc>
          <w:tcPr>
            <w:tcW w:w="59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kern w:val="22"/>
              </w:rPr>
            </w:pPr>
          </w:p>
        </w:tc>
      </w:tr>
      <w:tr>
        <w:trPr>
          <w:trHeight w:val="35" w:hRule="atLeast"/>
        </w:trPr>
        <w:tc>
          <w:tcPr>
            <w:tcW w:w="2910" w:type="dxa"/>
            <w:vMerge w:val="restart"/>
            <w:vAlign w:val="center"/>
          </w:tcPr>
          <w:p>
            <w:pPr>
              <w:pStyle w:val="0"/>
              <w:overflowPunct w:val="0"/>
              <w:autoSpaceDE w:val="0"/>
              <w:autoSpaceDN w:val="0"/>
              <w:spacing w:line="220" w:lineRule="exact"/>
              <w:rPr>
                <w:rFonts w:hint="eastAsia"/>
                <w:kern w:val="22"/>
              </w:rPr>
            </w:pPr>
            <w:r>
              <w:rPr>
                <w:rFonts w:hint="default"/>
                <w:kern w:val="22"/>
              </w:rPr>
              <w:t>罰金以上の刑に処せられたことの有無並びに罰金以上の刑に処せられたことがある場合は、その罪、刑及び刑の確定年月日</w:t>
            </w:r>
          </w:p>
        </w:tc>
        <w:tc>
          <w:tcPr>
            <w:tcW w:w="59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22"/>
              </w:rPr>
            </w:pPr>
            <w:r>
              <w:rPr>
                <w:rFonts w:hint="eastAsia"/>
                <w:kern w:val="22"/>
              </w:rPr>
              <w:t>有　・　無</w:t>
            </w:r>
          </w:p>
        </w:tc>
      </w:tr>
      <w:tr>
        <w:trPr>
          <w:trHeight w:val="35" w:hRule="atLeast"/>
        </w:trPr>
        <w:tc>
          <w:tcPr>
            <w:tcW w:w="2910" w:type="dxa"/>
            <w:vMerge w:val="continue"/>
            <w:vAlign w:val="center"/>
          </w:tcPr>
          <w:p>
            <w:pPr>
              <w:pStyle w:val="0"/>
              <w:overflowPunct w:val="0"/>
              <w:autoSpaceDE w:val="0"/>
              <w:autoSpaceDN w:val="0"/>
              <w:spacing w:line="240" w:lineRule="exact"/>
              <w:rPr>
                <w:rFonts w:hint="default"/>
              </w:rPr>
            </w:pPr>
          </w:p>
        </w:tc>
        <w:tc>
          <w:tcPr>
            <w:tcW w:w="59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rPr>
            </w:pPr>
          </w:p>
        </w:tc>
      </w:tr>
      <w:tr>
        <w:trPr>
          <w:trHeight w:val="186" w:hRule="atLeast"/>
        </w:trPr>
        <w:tc>
          <w:tcPr>
            <w:tcW w:w="2910" w:type="dxa"/>
            <w:vMerge w:val="restart"/>
            <w:vAlign w:val="center"/>
          </w:tcPr>
          <w:p>
            <w:pPr>
              <w:pStyle w:val="0"/>
              <w:overflowPunct w:val="0"/>
              <w:autoSpaceDE w:val="0"/>
              <w:autoSpaceDN w:val="0"/>
              <w:spacing w:line="220" w:lineRule="exact"/>
              <w:rPr>
                <w:rFonts w:hint="default"/>
                <w:kern w:val="22"/>
              </w:rPr>
            </w:pPr>
            <w:r>
              <w:rPr>
                <w:rFonts w:hint="default"/>
                <w:kern w:val="22"/>
              </w:rPr>
              <w:t>栄養士の業務に関し犯罪又は不正の行為を</w:t>
            </w:r>
            <w:r>
              <w:rPr>
                <w:rFonts w:hint="eastAsia"/>
                <w:kern w:val="22"/>
              </w:rPr>
              <w:t>行った</w:t>
            </w:r>
            <w:r>
              <w:rPr>
                <w:rFonts w:hint="default"/>
                <w:kern w:val="22"/>
              </w:rPr>
              <w:t>ことの有無並びに</w:t>
            </w:r>
            <w:r>
              <w:rPr>
                <w:rFonts w:hint="eastAsia"/>
                <w:kern w:val="22"/>
              </w:rPr>
              <w:t>当該</w:t>
            </w:r>
            <w:r>
              <w:rPr>
                <w:rFonts w:hint="default"/>
                <w:kern w:val="22"/>
              </w:rPr>
              <w:t>業務に関する犯罪又は不正の行為を</w:t>
            </w:r>
            <w:r>
              <w:rPr>
                <w:rFonts w:hint="eastAsia"/>
                <w:kern w:val="22"/>
              </w:rPr>
              <w:t>行った</w:t>
            </w:r>
            <w:r>
              <w:rPr>
                <w:rFonts w:hint="default"/>
                <w:kern w:val="22"/>
              </w:rPr>
              <w:t>ことがある場合は、</w:t>
            </w:r>
            <w:r>
              <w:rPr>
                <w:rFonts w:hint="eastAsia"/>
                <w:kern w:val="22"/>
              </w:rPr>
              <w:t>その</w:t>
            </w:r>
            <w:r>
              <w:rPr>
                <w:rFonts w:hint="default"/>
                <w:kern w:val="22"/>
              </w:rPr>
              <w:t>違反の事実及び年月日</w:t>
            </w:r>
          </w:p>
        </w:tc>
        <w:tc>
          <w:tcPr>
            <w:tcW w:w="59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kern w:val="22"/>
              </w:rPr>
            </w:pPr>
            <w:r>
              <w:rPr>
                <w:rFonts w:hint="eastAsia"/>
                <w:kern w:val="22"/>
              </w:rPr>
              <w:t>有　・　無</w:t>
            </w:r>
          </w:p>
        </w:tc>
      </w:tr>
      <w:tr>
        <w:trPr>
          <w:trHeight w:val="35" w:hRule="atLeast"/>
        </w:trPr>
        <w:tc>
          <w:tcPr>
            <w:tcW w:w="29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p>
        </w:tc>
        <w:tc>
          <w:tcPr>
            <w:tcW w:w="59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kern w:val="22"/>
              </w:rPr>
            </w:pPr>
          </w:p>
        </w:tc>
      </w:tr>
      <w:tr>
        <w:trPr>
          <w:trHeight w:val="35" w:hRule="atLeast"/>
        </w:trPr>
        <w:tc>
          <w:tcPr>
            <w:tcW w:w="291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20" w:lineRule="exact"/>
              <w:rPr>
                <w:rFonts w:hint="eastAsia"/>
                <w:kern w:val="22"/>
              </w:rPr>
            </w:pPr>
            <w:r>
              <w:rPr>
                <w:rFonts w:hint="eastAsia"/>
                <w:kern w:val="22"/>
                <w:sz w:val="22"/>
              </w:rPr>
              <w:t>栄養士免許証への旧姓併記の希望の有無</w:t>
            </w:r>
          </w:p>
        </w:tc>
        <w:tc>
          <w:tcPr>
            <w:tcW w:w="592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226" w:firstLineChars="100"/>
              <w:jc w:val="center"/>
              <w:rPr>
                <w:rFonts w:hint="eastAsia"/>
                <w:kern w:val="22"/>
              </w:rPr>
            </w:pPr>
            <w:r>
              <w:rPr>
                <w:rFonts w:hint="eastAsia"/>
                <w:kern w:val="22"/>
              </w:rPr>
              <w:t>有　（旧姓：　　　　　）　・　無</w:t>
            </w:r>
          </w:p>
        </w:tc>
      </w:tr>
      <w:tr>
        <w:trPr>
          <w:trHeight w:val="349" w:hRule="atLeast"/>
        </w:trPr>
        <w:tc>
          <w:tcPr>
            <w:tcW w:w="2910" w:type="dxa"/>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0"/>
              <w:autoSpaceDE w:val="0"/>
              <w:autoSpaceDN w:val="0"/>
              <w:spacing w:line="220" w:lineRule="exact"/>
              <w:rPr>
                <w:rFonts w:hint="eastAsia"/>
                <w:kern w:val="22"/>
              </w:rPr>
            </w:pPr>
            <w:r>
              <w:rPr>
                <w:rFonts w:hint="eastAsia"/>
                <w:kern w:val="22"/>
                <w:sz w:val="22"/>
              </w:rPr>
              <w:t>栄養士免許証への通称名併記の希望の有無</w:t>
            </w:r>
          </w:p>
        </w:tc>
        <w:tc>
          <w:tcPr>
            <w:tcW w:w="5925" w:type="dxa"/>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0"/>
              <w:autoSpaceDE w:val="0"/>
              <w:autoSpaceDN w:val="0"/>
              <w:jc w:val="center"/>
              <w:rPr>
                <w:rFonts w:hint="eastAsia"/>
                <w:kern w:val="22"/>
              </w:rPr>
            </w:pPr>
            <w:r>
              <w:rPr>
                <w:rFonts w:hint="eastAsia"/>
                <w:kern w:val="22"/>
              </w:rPr>
              <w:t>有　（通称名：　　　　　　　　　　）　・　無</w:t>
            </w:r>
          </w:p>
        </w:tc>
      </w:tr>
      <w:tr>
        <w:trPr/>
        <w:tc>
          <w:tcPr>
            <w:tcW w:w="883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kern w:val="22"/>
              </w:rPr>
            </w:pPr>
            <w:r>
              <w:rPr>
                <w:rFonts w:hint="eastAsia"/>
                <w:kern w:val="22"/>
              </w:rPr>
              <w:t>高知県収入証紙貼り付け欄</w:t>
            </w:r>
          </w:p>
          <w:p>
            <w:pPr>
              <w:pStyle w:val="0"/>
              <w:overflowPunct w:val="0"/>
              <w:autoSpaceDE w:val="0"/>
              <w:autoSpaceDN w:val="0"/>
              <w:spacing w:line="240" w:lineRule="auto"/>
              <w:rPr>
                <w:rFonts w:hint="eastAsia"/>
                <w:kern w:val="22"/>
              </w:rPr>
            </w:pPr>
          </w:p>
          <w:p>
            <w:pPr>
              <w:pStyle w:val="0"/>
              <w:overflowPunct w:val="0"/>
              <w:autoSpaceDE w:val="0"/>
              <w:autoSpaceDN w:val="0"/>
              <w:spacing w:before="0" w:beforeLines="0" w:beforeAutospacing="0" w:after="0" w:afterLines="0" w:afterAutospacing="0" w:line="240" w:lineRule="auto"/>
              <w:rPr>
                <w:rFonts w:hint="eastAsia"/>
                <w:kern w:val="22"/>
              </w:rPr>
            </w:pPr>
          </w:p>
        </w:tc>
      </w:tr>
    </w:tbl>
    <w:p>
      <w:pPr>
        <w:pStyle w:val="0"/>
        <w:overflowPunct w:val="0"/>
        <w:autoSpaceDE w:val="0"/>
        <w:autoSpaceDN w:val="0"/>
        <w:spacing w:before="84" w:beforeLines="30" w:beforeAutospacing="0"/>
        <w:rPr>
          <w:rFonts w:hint="eastAsia"/>
          <w:kern w:val="22"/>
        </w:rPr>
      </w:pPr>
      <w:r>
        <w:rPr>
          <w:rFonts w:hint="eastAsia"/>
          <w:kern w:val="22"/>
        </w:rPr>
        <w:t>注　次の書類を添えてください。</w:t>
      </w:r>
    </w:p>
    <w:p>
      <w:pPr>
        <w:pStyle w:val="0"/>
        <w:overflowPunct w:val="0"/>
        <w:autoSpaceDE w:val="0"/>
        <w:autoSpaceDN w:val="0"/>
        <w:ind w:left="452" w:leftChars="100" w:hanging="226" w:hangingChars="100"/>
        <w:rPr>
          <w:rFonts w:hint="eastAsia"/>
          <w:kern w:val="22"/>
        </w:rPr>
      </w:pPr>
      <w:r>
        <w:rPr>
          <w:rFonts w:hint="eastAsia"/>
          <w:kern w:val="22"/>
        </w:rPr>
        <w:t>１　栄養士</w:t>
      </w:r>
      <w:r>
        <w:rPr>
          <w:rFonts w:hint="default"/>
          <w:kern w:val="22"/>
        </w:rPr>
        <w:t>法第</w:t>
      </w:r>
      <w:r>
        <w:rPr>
          <w:rFonts w:hint="eastAsia"/>
          <w:kern w:val="22"/>
        </w:rPr>
        <w:t>２</w:t>
      </w:r>
      <w:r>
        <w:rPr>
          <w:rFonts w:hint="default"/>
          <w:kern w:val="22"/>
        </w:rPr>
        <w:t>条第</w:t>
      </w:r>
      <w:r>
        <w:rPr>
          <w:rFonts w:hint="eastAsia"/>
          <w:kern w:val="22"/>
        </w:rPr>
        <w:t>１</w:t>
      </w:r>
      <w:r>
        <w:rPr>
          <w:rFonts w:hint="default"/>
          <w:kern w:val="22"/>
        </w:rPr>
        <w:t>項に規定する養成施設において</w:t>
      </w:r>
      <w:r>
        <w:rPr>
          <w:rFonts w:hint="eastAsia"/>
          <w:kern w:val="22"/>
        </w:rPr>
        <w:t>２</w:t>
      </w:r>
      <w:r>
        <w:rPr>
          <w:rFonts w:hint="default"/>
          <w:kern w:val="22"/>
        </w:rPr>
        <w:t>年以上栄養士として必要な知識及び技能を修得した者又は栄養士法及び栄養改善法の一部を改正する法律（昭和</w:t>
      </w:r>
      <w:r>
        <w:rPr>
          <w:rFonts w:hint="eastAsia"/>
          <w:kern w:val="22"/>
        </w:rPr>
        <w:t>60</w:t>
      </w:r>
      <w:r>
        <w:rPr>
          <w:rFonts w:hint="default"/>
          <w:kern w:val="22"/>
        </w:rPr>
        <w:t>年法律第</w:t>
      </w:r>
      <w:r>
        <w:rPr>
          <w:rFonts w:hint="eastAsia"/>
          <w:kern w:val="22"/>
        </w:rPr>
        <w:t>73</w:t>
      </w:r>
      <w:r>
        <w:rPr>
          <w:rFonts w:hint="default"/>
          <w:kern w:val="22"/>
        </w:rPr>
        <w:t>号）附則第</w:t>
      </w:r>
      <w:r>
        <w:rPr>
          <w:rFonts w:hint="eastAsia"/>
          <w:kern w:val="22"/>
        </w:rPr>
        <w:t>５</w:t>
      </w:r>
      <w:r>
        <w:rPr>
          <w:rFonts w:hint="default"/>
          <w:kern w:val="22"/>
        </w:rPr>
        <w:t>条第</w:t>
      </w:r>
      <w:r>
        <w:rPr>
          <w:rFonts w:hint="eastAsia"/>
          <w:kern w:val="22"/>
        </w:rPr>
        <w:t>１</w:t>
      </w:r>
      <w:r>
        <w:rPr>
          <w:rFonts w:hint="default"/>
          <w:kern w:val="22"/>
        </w:rPr>
        <w:t>項に規定する者であることを証する書類</w:t>
      </w:r>
    </w:p>
    <w:p>
      <w:pPr>
        <w:pStyle w:val="0"/>
        <w:overflowPunct w:val="0"/>
        <w:autoSpaceDE w:val="0"/>
        <w:autoSpaceDN w:val="0"/>
        <w:ind w:left="452" w:leftChars="100" w:hanging="226" w:hangingChars="100"/>
        <w:rPr>
          <w:rFonts w:hint="default"/>
          <w:kern w:val="22"/>
        </w:rPr>
      </w:pPr>
      <w:r>
        <w:rPr>
          <w:rFonts w:hint="eastAsia"/>
          <w:kern w:val="22"/>
        </w:rPr>
        <w:t>２　</w:t>
      </w:r>
      <w:r>
        <w:rPr>
          <w:rFonts w:hint="default"/>
          <w:kern w:val="22"/>
        </w:rPr>
        <w:t>戸籍謄本、戸籍抄本</w:t>
      </w:r>
      <w:r>
        <w:rPr>
          <w:rFonts w:hint="eastAsia"/>
          <w:kern w:val="22"/>
        </w:rPr>
        <w:t>又は</w:t>
      </w:r>
      <w:r>
        <w:rPr>
          <w:rFonts w:hint="default"/>
          <w:kern w:val="22"/>
        </w:rPr>
        <w:t>住民票の写し</w:t>
      </w:r>
      <w:r>
        <w:rPr>
          <w:rFonts w:hint="eastAsia"/>
          <w:kern w:val="22"/>
        </w:rPr>
        <w:t>（住民基本台帳法第７条第５号に掲げる事項（出入国管理及び難民認定法第</w:t>
      </w:r>
      <w:r>
        <w:rPr>
          <w:rFonts w:hint="eastAsia"/>
          <w:kern w:val="22"/>
        </w:rPr>
        <w:t>19</w:t>
      </w:r>
      <w:r>
        <w:rPr>
          <w:rFonts w:hint="eastAsia"/>
          <w:kern w:val="22"/>
        </w:rPr>
        <w:t>条の３に規定する中長期在留者又は日本国との平和条約に基づき日本の国籍を離脱した者等の出入国管理に関する特例法に定める特別永住者のときは、住民基本台帳法第</w:t>
      </w:r>
      <w:r>
        <w:rPr>
          <w:rFonts w:hint="eastAsia"/>
          <w:kern w:val="22"/>
        </w:rPr>
        <w:t>30</w:t>
      </w:r>
      <w:r>
        <w:rPr>
          <w:rFonts w:hint="eastAsia"/>
          <w:kern w:val="22"/>
        </w:rPr>
        <w:t>条の</w:t>
      </w:r>
      <w:r>
        <w:rPr>
          <w:rFonts w:hint="eastAsia"/>
          <w:kern w:val="22"/>
        </w:rPr>
        <w:t>45</w:t>
      </w:r>
      <w:r>
        <w:rPr>
          <w:rFonts w:hint="eastAsia"/>
          <w:kern w:val="22"/>
        </w:rPr>
        <w:t>に規定する国籍等）の記載のあるものに限ります。）。ただし、出入国管理及び難民認定法第</w:t>
      </w:r>
      <w:r>
        <w:rPr>
          <w:rFonts w:hint="eastAsia"/>
          <w:kern w:val="22"/>
        </w:rPr>
        <w:t>19</w:t>
      </w:r>
      <w:r>
        <w:rPr>
          <w:rFonts w:hint="eastAsia"/>
          <w:kern w:val="22"/>
        </w:rPr>
        <w:t>条の３各号に掲げる者のときは、旅券その他の身分を証する書類の写し</w:t>
      </w:r>
    </w:p>
    <w:sectPr>
      <w:pgSz w:w="11906" w:h="16838"/>
      <w:pgMar w:top="1417" w:right="1418" w:bottom="1134" w:left="1418" w:header="851" w:footer="992" w:gutter="0"/>
      <w:cols w:space="720"/>
      <w:textDirection w:val="lrTb"/>
      <w:docGrid w:type="linesAndChars" w:linePitch="303"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3"/>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1</Pages>
  <Words>6</Words>
  <Characters>673</Characters>
  <Application>JUST Note</Application>
  <Lines>76</Lines>
  <Paragraphs>25</Paragraphs>
  <CharactersWithSpaces>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110201</cp:lastModifiedBy>
  <cp:lastPrinted>2021-03-13T04:05:46Z</cp:lastPrinted>
  <dcterms:created xsi:type="dcterms:W3CDTF">2012-07-01T07:04:00Z</dcterms:created>
  <dcterms:modified xsi:type="dcterms:W3CDTF">2023-09-01T09:33:56Z</dcterms:modified>
  <cp:revision>8</cp:revision>
</cp:coreProperties>
</file>