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認定リサイクル製品状況報告書</w:t>
      </w:r>
    </w:p>
    <w:p>
      <w:pPr>
        <w:pStyle w:val="15"/>
        <w:jc w:val="right"/>
        <w:rPr>
          <w:rFonts w:hint="default" w:ascii="ＭＳ ゴシック" w:hAnsi="ＭＳ ゴシック" w:eastAsia="ＭＳ ゴシック"/>
        </w:rPr>
      </w:pPr>
      <w:r>
        <w:rPr>
          <w:rFonts w:hint="eastAsia" w:ascii="ＭＳ ゴシック" w:hAnsi="ＭＳ ゴシック" w:eastAsia="ＭＳ ゴシック"/>
        </w:rPr>
        <w:t>　　年　　月　　日</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高知県知事　　　　　　　様</w:t>
      </w:r>
    </w:p>
    <w:p>
      <w:pPr>
        <w:pStyle w:val="0"/>
        <w:ind w:left="4200" w:firstLine="840"/>
        <w:rPr>
          <w:rFonts w:hint="default" w:ascii="ＭＳ ゴシック" w:hAnsi="ＭＳ ゴシック" w:eastAsia="ＭＳ ゴシック"/>
        </w:rPr>
      </w:pPr>
      <w:r>
        <w:rPr>
          <w:rFonts w:hint="eastAsia" w:ascii="ＭＳ ゴシック" w:hAnsi="ＭＳ ゴシック" w:eastAsia="ＭＳ ゴシック"/>
        </w:rPr>
        <w:t>報告者　住所（所在地）</w:t>
      </w:r>
    </w:p>
    <w:p>
      <w:pPr>
        <w:pStyle w:val="0"/>
        <w:ind w:left="4200" w:firstLine="840"/>
        <w:rPr>
          <w:rFonts w:hint="default" w:ascii="ＭＳ ゴシック" w:hAnsi="ＭＳ ゴシック" w:eastAsia="ＭＳ ゴシック"/>
        </w:rPr>
      </w:pPr>
    </w:p>
    <w:p>
      <w:pPr>
        <w:pStyle w:val="0"/>
        <w:ind w:left="3360" w:firstLine="840"/>
        <w:jc w:val="center"/>
        <w:rPr>
          <w:rFonts w:hint="default" w:ascii="ＭＳ ゴシック" w:hAnsi="ＭＳ ゴシック" w:eastAsia="ＭＳ ゴシック"/>
        </w:rPr>
      </w:pPr>
      <w:r>
        <w:rPr>
          <w:rFonts w:hint="eastAsia" w:ascii="ＭＳ ゴシック" w:hAnsi="ＭＳ ゴシック" w:eastAsia="ＭＳ ゴシック"/>
        </w:rPr>
        <w:t>氏名（法人名称及び代表者氏名）</w:t>
      </w:r>
    </w:p>
    <w:p>
      <w:pPr>
        <w:pStyle w:val="0"/>
        <w:ind w:left="3360" w:firstLine="840"/>
        <w:jc w:val="center"/>
        <w:rPr>
          <w:rFonts w:hint="default" w:ascii="ＭＳ ゴシック" w:hAnsi="ＭＳ ゴシック" w:eastAsia="ＭＳ ゴシック"/>
        </w:rPr>
      </w:pPr>
    </w:p>
    <w:p>
      <w:pPr>
        <w:pStyle w:val="0"/>
        <w:ind w:left="3360" w:firstLine="840"/>
        <w:jc w:val="center"/>
        <w:rPr>
          <w:rFonts w:hint="default" w:ascii="ＭＳ ゴシック" w:hAnsi="ＭＳ ゴシック" w:eastAsia="ＭＳ ゴシック"/>
        </w:rPr>
      </w:pPr>
    </w:p>
    <w:p>
      <w:pPr>
        <w:pStyle w:val="0"/>
        <w:ind w:firstLine="840"/>
        <w:jc w:val="center"/>
        <w:rPr>
          <w:rFonts w:hint="default" w:ascii="ＭＳ ゴシック" w:hAnsi="ＭＳ ゴシック" w:eastAsia="ＭＳ ゴシック"/>
        </w:rPr>
      </w:pPr>
      <w:r>
        <w:rPr>
          <w:rFonts w:hint="eastAsia" w:ascii="ＭＳ ゴシック" w:hAnsi="ＭＳ ゴシック" w:eastAsia="ＭＳ ゴシック"/>
        </w:rPr>
        <w:tab/>
      </w:r>
      <w:r>
        <w:rPr>
          <w:rFonts w:hint="eastAsia" w:ascii="ＭＳ ゴシック" w:hAnsi="ＭＳ ゴシック" w:eastAsia="ＭＳ ゴシック"/>
        </w:rPr>
        <w:t>電話番号</w:t>
      </w:r>
    </w:p>
    <w:p>
      <w:pPr>
        <w:pStyle w:val="0"/>
        <w:rPr>
          <w:rFonts w:hint="default" w:ascii="ＭＳ ゴシック" w:hAnsi="ＭＳ ゴシック" w:eastAsia="ＭＳ ゴシック"/>
        </w:rPr>
      </w:pPr>
    </w:p>
    <w:tbl>
      <w:tblPr>
        <w:tblStyle w:val="11"/>
        <w:tblW w:w="10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26"/>
        <w:gridCol w:w="973"/>
        <w:gridCol w:w="550"/>
        <w:gridCol w:w="170"/>
        <w:gridCol w:w="133"/>
        <w:gridCol w:w="1826"/>
        <w:gridCol w:w="2181"/>
        <w:gridCol w:w="781"/>
        <w:gridCol w:w="299"/>
        <w:gridCol w:w="2158"/>
      </w:tblGrid>
      <w:tr>
        <w:trPr>
          <w:cantSplit/>
          <w:trHeight w:val="526" w:hRule="atLeast"/>
        </w:trPr>
        <w:tc>
          <w:tcPr>
            <w:tcW w:w="1826" w:type="dxa"/>
            <w:vAlign w:val="center"/>
          </w:tcPr>
          <w:p>
            <w:pPr>
              <w:pStyle w:val="15"/>
              <w:jc w:val="distribute"/>
              <w:rPr>
                <w:rFonts w:hint="default" w:ascii="ＭＳ ゴシック" w:hAnsi="ＭＳ ゴシック" w:eastAsia="ＭＳ ゴシック"/>
              </w:rPr>
            </w:pPr>
            <w:r>
              <w:rPr>
                <w:rFonts w:hint="eastAsia" w:ascii="ＭＳ ゴシック" w:hAnsi="ＭＳ ゴシック" w:eastAsia="ＭＳ ゴシック"/>
              </w:rPr>
              <w:t>認定番号</w:t>
            </w:r>
          </w:p>
        </w:tc>
        <w:tc>
          <w:tcPr>
            <w:tcW w:w="1826" w:type="dxa"/>
            <w:gridSpan w:val="4"/>
            <w:vAlign w:val="center"/>
          </w:tcPr>
          <w:p>
            <w:pPr>
              <w:pStyle w:val="0"/>
              <w:jc w:val="center"/>
              <w:rPr>
                <w:rFonts w:hint="default" w:ascii="ＭＳ ゴシック" w:hAnsi="ＭＳ ゴシック" w:eastAsia="ＭＳ ゴシック"/>
              </w:rPr>
            </w:pPr>
          </w:p>
        </w:tc>
        <w:tc>
          <w:tcPr>
            <w:tcW w:w="18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jc w:val="distribute"/>
              <w:rPr>
                <w:rFonts w:hint="default" w:ascii="ＭＳ ゴシック" w:hAnsi="ＭＳ ゴシック" w:eastAsia="ＭＳ ゴシック"/>
              </w:rPr>
            </w:pPr>
            <w:r>
              <w:rPr>
                <w:rFonts w:hint="eastAsia" w:ascii="ＭＳ ゴシック" w:hAnsi="ＭＳ ゴシック" w:eastAsia="ＭＳ ゴシック"/>
              </w:rPr>
              <w:t>製品名</w:t>
            </w:r>
          </w:p>
        </w:tc>
        <w:tc>
          <w:tcPr>
            <w:tcW w:w="541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r>
      <w:tr>
        <w:trPr>
          <w:cantSplit/>
          <w:trHeight w:val="720" w:hRule="atLeast"/>
        </w:trPr>
        <w:tc>
          <w:tcPr>
            <w:tcW w:w="1826"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申請内容の変更</w:t>
            </w:r>
          </w:p>
        </w:tc>
        <w:tc>
          <w:tcPr>
            <w:tcW w:w="1826"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有</w:t>
            </w:r>
          </w:p>
        </w:tc>
        <w:tc>
          <w:tcPr>
            <w:tcW w:w="4788"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要綱第７条の規定に基づき、様式３による</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届出書を提出してください。</w:t>
            </w:r>
          </w:p>
        </w:tc>
        <w:tc>
          <w:tcPr>
            <w:tcW w:w="245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無</w:t>
            </w:r>
          </w:p>
        </w:tc>
      </w:tr>
      <w:tr>
        <w:trPr>
          <w:cantSplit/>
          <w:trHeight w:val="693" w:hRule="atLeast"/>
        </w:trPr>
        <w:tc>
          <w:tcPr>
            <w:tcW w:w="1826"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用途表示</w:t>
            </w:r>
          </w:p>
        </w:tc>
        <w:tc>
          <w:tcPr>
            <w:tcW w:w="9071" w:type="dxa"/>
            <w:gridSpan w:val="9"/>
            <w:vAlign w:val="center"/>
          </w:tcPr>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一般用　　・　　公共用　　　　　　※　　どちらか一方に必ず○をつけてください。</w:t>
            </w:r>
          </w:p>
        </w:tc>
      </w:tr>
      <w:tr>
        <w:trPr>
          <w:cantSplit/>
          <w:trHeight w:val="722" w:hRule="atLeast"/>
        </w:trPr>
        <w:tc>
          <w:tcPr>
            <w:tcW w:w="1826" w:type="dxa"/>
            <w:vAlign w:val="center"/>
          </w:tcPr>
          <w:p>
            <w:pPr>
              <w:pStyle w:val="0"/>
              <w:jc w:val="distribute"/>
              <w:rPr>
                <w:rFonts w:hint="default" w:ascii="ＭＳ ゴシック" w:hAnsi="ＭＳ ゴシック" w:eastAsia="ＭＳ ゴシック"/>
                <w:sz w:val="18"/>
              </w:rPr>
            </w:pPr>
            <w:r>
              <w:rPr>
                <w:rFonts w:hint="eastAsia" w:ascii="ＭＳ ゴシック" w:hAnsi="ＭＳ ゴシック" w:eastAsia="ＭＳ ゴシック"/>
                <w:sz w:val="18"/>
              </w:rPr>
              <w:t>販売量（単位：　　）</w:t>
            </w:r>
          </w:p>
        </w:tc>
        <w:tc>
          <w:tcPr>
            <w:tcW w:w="1523" w:type="dxa"/>
            <w:gridSpan w:val="2"/>
            <w:vAlign w:val="center"/>
          </w:tcPr>
          <w:p>
            <w:pPr>
              <w:pStyle w:val="0"/>
              <w:spacing w:line="240" w:lineRule="exact"/>
              <w:jc w:val="center"/>
              <w:rPr>
                <w:rFonts w:hint="default" w:ascii="ＭＳ ゴシック" w:hAnsi="ＭＳ ゴシック" w:eastAsia="ＭＳ ゴシック"/>
              </w:rPr>
            </w:pPr>
            <w:r>
              <w:rPr>
                <w:rFonts w:hint="eastAsia" w:ascii="ＭＳ ゴシック" w:hAnsi="ＭＳ ゴシック" w:eastAsia="ＭＳ ゴシック"/>
              </w:rPr>
              <w:t>R  .1</w:t>
            </w:r>
            <w:r>
              <w:rPr>
                <w:rFonts w:hint="eastAsia" w:ascii="ＭＳ ゴシック" w:hAnsi="ＭＳ ゴシック" w:eastAsia="ＭＳ ゴシック"/>
              </w:rPr>
              <w:t>～</w:t>
            </w:r>
            <w:r>
              <w:rPr>
                <w:rFonts w:hint="eastAsia" w:ascii="ＭＳ ゴシック" w:hAnsi="ＭＳ ゴシック" w:eastAsia="ＭＳ ゴシック"/>
              </w:rPr>
              <w:t>12</w:t>
            </w:r>
          </w:p>
          <w:p>
            <w:pPr>
              <w:pStyle w:val="0"/>
              <w:spacing w:line="240" w:lineRule="exact"/>
              <w:jc w:val="center"/>
              <w:rPr>
                <w:rFonts w:hint="default" w:ascii="ＭＳ ゴシック" w:hAnsi="ＭＳ ゴシック" w:eastAsia="ＭＳ ゴシック"/>
                <w:sz w:val="14"/>
              </w:rPr>
            </w:pPr>
            <w:r>
              <w:rPr>
                <w:rFonts w:hint="eastAsia" w:ascii="ＭＳ ゴシック" w:hAnsi="ＭＳ ゴシック" w:eastAsia="ＭＳ ゴシック"/>
                <w:sz w:val="10"/>
              </w:rPr>
              <w:t>※年度を記入してください</w:t>
            </w:r>
          </w:p>
        </w:tc>
        <w:tc>
          <w:tcPr>
            <w:tcW w:w="7548" w:type="dxa"/>
            <w:gridSpan w:val="7"/>
            <w:vAlign w:val="center"/>
          </w:tcPr>
          <w:p>
            <w:pPr>
              <w:pStyle w:val="15"/>
              <w:jc w:val="left"/>
              <w:rPr>
                <w:rFonts w:hint="default" w:ascii="ＭＳ ゴシック" w:hAnsi="ＭＳ ゴシック" w:eastAsia="ＭＳ ゴシック"/>
              </w:rPr>
            </w:pPr>
          </w:p>
        </w:tc>
      </w:tr>
      <w:tr>
        <w:trPr>
          <w:cantSplit/>
          <w:trHeight w:val="701" w:hRule="atLeast"/>
        </w:trPr>
        <w:tc>
          <w:tcPr>
            <w:tcW w:w="1826"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sz w:val="18"/>
              </w:rPr>
              <w:t>売上額（単位：千円）</w:t>
            </w:r>
          </w:p>
        </w:tc>
        <w:tc>
          <w:tcPr>
            <w:tcW w:w="1523"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R  .1</w:t>
            </w:r>
            <w:r>
              <w:rPr>
                <w:rFonts w:hint="eastAsia" w:ascii="ＭＳ ゴシック" w:hAnsi="ＭＳ ゴシック" w:eastAsia="ＭＳ ゴシック"/>
              </w:rPr>
              <w:t>～</w:t>
            </w:r>
            <w:r>
              <w:rPr>
                <w:rFonts w:hint="eastAsia" w:ascii="ＭＳ ゴシック" w:hAnsi="ＭＳ ゴシック" w:eastAsia="ＭＳ ゴシック"/>
              </w:rPr>
              <w:t>12</w:t>
            </w:r>
          </w:p>
          <w:p>
            <w:pPr>
              <w:pStyle w:val="0"/>
              <w:jc w:val="center"/>
              <w:rPr>
                <w:rFonts w:hint="default" w:ascii="ＭＳ ゴシック" w:hAnsi="ＭＳ ゴシック" w:eastAsia="ＭＳ ゴシック"/>
              </w:rPr>
            </w:pPr>
            <w:r>
              <w:rPr>
                <w:rFonts w:hint="eastAsia" w:ascii="ＭＳ ゴシック" w:hAnsi="ＭＳ ゴシック" w:eastAsia="ＭＳ ゴシック"/>
                <w:sz w:val="10"/>
              </w:rPr>
              <w:t>※年度を記入してください</w:t>
            </w:r>
          </w:p>
        </w:tc>
        <w:tc>
          <w:tcPr>
            <w:tcW w:w="7548" w:type="dxa"/>
            <w:gridSpan w:val="7"/>
            <w:vAlign w:val="center"/>
          </w:tcPr>
          <w:p>
            <w:pPr>
              <w:pStyle w:val="15"/>
              <w:rPr>
                <w:rFonts w:hint="default" w:ascii="ＭＳ ゴシック" w:hAnsi="ＭＳ ゴシック" w:eastAsia="ＭＳ ゴシック"/>
              </w:rPr>
            </w:pPr>
          </w:p>
        </w:tc>
      </w:tr>
      <w:tr>
        <w:trPr>
          <w:cantSplit/>
          <w:trHeight w:val="536" w:hRule="atLeast"/>
        </w:trPr>
        <w:tc>
          <w:tcPr>
            <w:tcW w:w="1826" w:type="dxa"/>
            <w:vMerge w:val="restart"/>
            <w:vAlign w:val="center"/>
          </w:tcPr>
          <w:p>
            <w:pPr>
              <w:pStyle w:val="15"/>
              <w:jc w:val="distribute"/>
              <w:rPr>
                <w:rFonts w:hint="default" w:ascii="ＭＳ ゴシック" w:hAnsi="ＭＳ ゴシック" w:eastAsia="ＭＳ ゴシック"/>
              </w:rPr>
            </w:pPr>
            <w:r>
              <w:rPr>
                <w:rFonts w:hint="eastAsia" w:ascii="ＭＳ ゴシック" w:hAnsi="ＭＳ ゴシック" w:eastAsia="ＭＳ ゴシック"/>
              </w:rPr>
              <w:t>主な販売先</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R .1</w:t>
            </w:r>
            <w:r>
              <w:rPr>
                <w:rFonts w:hint="eastAsia" w:ascii="ＭＳ ゴシック" w:hAnsi="ＭＳ ゴシック" w:eastAsia="ＭＳ ゴシック"/>
              </w:rPr>
              <w:t>～</w:t>
            </w:r>
            <w:r>
              <w:rPr>
                <w:rFonts w:hint="eastAsia" w:ascii="ＭＳ ゴシック" w:hAnsi="ＭＳ ゴシック" w:eastAsia="ＭＳ ゴシック"/>
              </w:rPr>
              <w:t>12</w:t>
            </w:r>
          </w:p>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sz w:val="12"/>
              </w:rPr>
              <w:t>※年度を記</w:t>
            </w:r>
            <w:bookmarkStart w:id="0" w:name="_GoBack"/>
            <w:bookmarkEnd w:id="0"/>
            <w:r>
              <w:rPr>
                <w:rFonts w:hint="eastAsia" w:ascii="ＭＳ ゴシック" w:hAnsi="ＭＳ ゴシック" w:eastAsia="ＭＳ ゴシック"/>
                <w:sz w:val="12"/>
              </w:rPr>
              <w:t>入してください</w:t>
            </w:r>
          </w:p>
        </w:tc>
        <w:tc>
          <w:tcPr>
            <w:tcW w:w="973"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販売先</w:t>
            </w:r>
          </w:p>
        </w:tc>
        <w:tc>
          <w:tcPr>
            <w:tcW w:w="4860" w:type="dxa"/>
            <w:gridSpan w:val="5"/>
            <w:vAlign w:val="center"/>
          </w:tcPr>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　　（県内・四国内・四国外）</w:t>
            </w:r>
          </w:p>
        </w:tc>
        <w:tc>
          <w:tcPr>
            <w:tcW w:w="1080" w:type="dxa"/>
            <w:gridSpan w:val="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販売量</w:t>
            </w:r>
          </w:p>
        </w:tc>
        <w:tc>
          <w:tcPr>
            <w:tcW w:w="2158" w:type="dxa"/>
            <w:vAlign w:val="top"/>
          </w:tcPr>
          <w:p>
            <w:pPr>
              <w:pStyle w:val="0"/>
              <w:rPr>
                <w:rFonts w:hint="default" w:ascii="ＭＳ ゴシック" w:hAnsi="ＭＳ ゴシック" w:eastAsia="ＭＳ ゴシック"/>
              </w:rPr>
            </w:pPr>
          </w:p>
        </w:tc>
      </w:tr>
      <w:tr>
        <w:trPr>
          <w:cantSplit/>
          <w:trHeight w:val="531" w:hRule="atLeast"/>
        </w:trPr>
        <w:tc>
          <w:tcPr>
            <w:tcW w:w="1826" w:type="dxa"/>
            <w:vMerge w:val="continue"/>
            <w:vAlign w:val="center"/>
          </w:tcPr>
          <w:p>
            <w:pPr>
              <w:pStyle w:val="0"/>
              <w:jc w:val="distribute"/>
              <w:rPr>
                <w:rFonts w:hint="default" w:ascii="ＭＳ ゴシック" w:hAnsi="ＭＳ ゴシック" w:eastAsia="ＭＳ ゴシック"/>
              </w:rPr>
            </w:pPr>
          </w:p>
        </w:tc>
        <w:tc>
          <w:tcPr>
            <w:tcW w:w="973"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販売先</w:t>
            </w:r>
          </w:p>
        </w:tc>
        <w:tc>
          <w:tcPr>
            <w:tcW w:w="4860" w:type="dxa"/>
            <w:gridSpan w:val="5"/>
            <w:vAlign w:val="center"/>
          </w:tcPr>
          <w:p>
            <w:pPr>
              <w:pStyle w:val="0"/>
              <w:jc w:val="right"/>
              <w:rPr>
                <w:rFonts w:hint="default" w:ascii="ＭＳ ゴシック" w:hAnsi="ＭＳ ゴシック" w:eastAsia="ＭＳ ゴシック"/>
              </w:rPr>
            </w:pPr>
            <w:r>
              <w:rPr>
                <w:rFonts w:hint="eastAsia" w:ascii="ＭＳ ゴシック" w:hAnsi="ＭＳ ゴシック" w:eastAsia="ＭＳ ゴシック"/>
              </w:rPr>
              <w:t>（県内・四国内・四国外）</w:t>
            </w:r>
          </w:p>
        </w:tc>
        <w:tc>
          <w:tcPr>
            <w:tcW w:w="1080" w:type="dxa"/>
            <w:gridSpan w:val="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販売量</w:t>
            </w:r>
          </w:p>
        </w:tc>
        <w:tc>
          <w:tcPr>
            <w:tcW w:w="2158" w:type="dxa"/>
            <w:vAlign w:val="top"/>
          </w:tcPr>
          <w:p>
            <w:pPr>
              <w:pStyle w:val="0"/>
              <w:rPr>
                <w:rFonts w:hint="default" w:ascii="ＭＳ ゴシック" w:hAnsi="ＭＳ ゴシック" w:eastAsia="ＭＳ ゴシック"/>
              </w:rPr>
            </w:pPr>
          </w:p>
        </w:tc>
      </w:tr>
      <w:tr>
        <w:trPr>
          <w:cantSplit/>
          <w:trHeight w:val="526" w:hRule="atLeast"/>
        </w:trPr>
        <w:tc>
          <w:tcPr>
            <w:tcW w:w="1826" w:type="dxa"/>
            <w:vMerge w:val="continue"/>
            <w:vAlign w:val="center"/>
          </w:tcPr>
          <w:p>
            <w:pPr>
              <w:pStyle w:val="0"/>
              <w:jc w:val="distribute"/>
              <w:rPr>
                <w:rFonts w:hint="default" w:ascii="ＭＳ ゴシック" w:hAnsi="ＭＳ ゴシック" w:eastAsia="ＭＳ ゴシック"/>
              </w:rPr>
            </w:pPr>
          </w:p>
        </w:tc>
        <w:tc>
          <w:tcPr>
            <w:tcW w:w="973"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販売先</w:t>
            </w:r>
          </w:p>
        </w:tc>
        <w:tc>
          <w:tcPr>
            <w:tcW w:w="4860" w:type="dxa"/>
            <w:gridSpan w:val="5"/>
            <w:vAlign w:val="center"/>
          </w:tcPr>
          <w:p>
            <w:pPr>
              <w:pStyle w:val="0"/>
              <w:jc w:val="right"/>
              <w:rPr>
                <w:rFonts w:hint="default" w:ascii="ＭＳ ゴシック" w:hAnsi="ＭＳ ゴシック" w:eastAsia="ＭＳ ゴシック"/>
              </w:rPr>
            </w:pPr>
            <w:r>
              <w:rPr>
                <w:rFonts w:hint="eastAsia" w:ascii="ＭＳ ゴシック" w:hAnsi="ＭＳ ゴシック" w:eastAsia="ＭＳ ゴシック"/>
              </w:rPr>
              <w:t>（県内・四国内・四国外）</w:t>
            </w:r>
          </w:p>
        </w:tc>
        <w:tc>
          <w:tcPr>
            <w:tcW w:w="1080" w:type="dxa"/>
            <w:gridSpan w:val="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販売量</w:t>
            </w:r>
          </w:p>
        </w:tc>
        <w:tc>
          <w:tcPr>
            <w:tcW w:w="2158" w:type="dxa"/>
            <w:vAlign w:val="top"/>
          </w:tcPr>
          <w:p>
            <w:pPr>
              <w:pStyle w:val="0"/>
              <w:rPr>
                <w:rFonts w:hint="default" w:ascii="ＭＳ ゴシック" w:hAnsi="ＭＳ ゴシック" w:eastAsia="ＭＳ ゴシック"/>
              </w:rPr>
            </w:pPr>
          </w:p>
        </w:tc>
      </w:tr>
      <w:tr>
        <w:trPr>
          <w:cantSplit/>
          <w:trHeight w:val="1021" w:hRule="atLeast"/>
        </w:trPr>
        <w:tc>
          <w:tcPr>
            <w:tcW w:w="1826" w:type="dxa"/>
            <w:vMerge w:val="restart"/>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認定による</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効果について</w:t>
            </w:r>
          </w:p>
        </w:tc>
        <w:tc>
          <w:tcPr>
            <w:tcW w:w="169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rPr>
            </w:pPr>
            <w:r>
              <w:rPr>
                <w:rFonts w:hint="eastAsia" w:ascii="ＭＳ ゴシック" w:hAnsi="ＭＳ ゴシック" w:eastAsia="ＭＳ ゴシック"/>
              </w:rPr>
              <w:t>期待していた</w:t>
            </w:r>
          </w:p>
          <w:p>
            <w:pPr>
              <w:pStyle w:val="0"/>
              <w:spacing w:line="0" w:lineRule="atLeast"/>
              <w:rPr>
                <w:rFonts w:hint="default" w:ascii="ＭＳ ゴシック" w:hAnsi="ＭＳ ゴシック" w:eastAsia="ＭＳ ゴシック"/>
              </w:rPr>
            </w:pPr>
            <w:r>
              <w:rPr>
                <w:rFonts w:hint="eastAsia" w:ascii="ＭＳ ゴシック" w:hAnsi="ＭＳ ゴシック" w:eastAsia="ＭＳ ゴシック"/>
              </w:rPr>
              <w:t>効果</w:t>
            </w:r>
          </w:p>
        </w:tc>
        <w:tc>
          <w:tcPr>
            <w:tcW w:w="7378"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rPr>
                <w:rFonts w:hint="default" w:ascii="ＭＳ ゴシック" w:hAnsi="ＭＳ ゴシック" w:eastAsia="ＭＳ ゴシック"/>
              </w:rPr>
            </w:pPr>
          </w:p>
        </w:tc>
      </w:tr>
      <w:tr>
        <w:trPr>
          <w:cantSplit/>
          <w:trHeight w:val="1079" w:hRule="atLeast"/>
        </w:trPr>
        <w:tc>
          <w:tcPr>
            <w:tcW w:w="1826" w:type="dxa"/>
            <w:vMerge w:val="continue"/>
            <w:vAlign w:val="center"/>
          </w:tcPr>
          <w:p>
            <w:pPr>
              <w:pStyle w:val="0"/>
              <w:jc w:val="distribute"/>
              <w:rPr>
                <w:rFonts w:hint="default" w:ascii="ＭＳ ゴシック" w:hAnsi="ＭＳ ゴシック" w:eastAsia="ＭＳ ゴシック"/>
              </w:rPr>
            </w:pPr>
          </w:p>
        </w:tc>
        <w:tc>
          <w:tcPr>
            <w:tcW w:w="169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rPr>
            </w:pPr>
            <w:r>
              <w:rPr>
                <w:rFonts w:hint="eastAsia" w:ascii="ＭＳ ゴシック" w:hAnsi="ＭＳ ゴシック" w:eastAsia="ＭＳ ゴシック"/>
              </w:rPr>
              <w:t>実際に得られた</w:t>
            </w:r>
          </w:p>
          <w:p>
            <w:pPr>
              <w:pStyle w:val="0"/>
              <w:spacing w:line="0" w:lineRule="atLeast"/>
              <w:rPr>
                <w:rFonts w:hint="default" w:ascii="ＭＳ ゴシック" w:hAnsi="ＭＳ ゴシック" w:eastAsia="ＭＳ ゴシック"/>
              </w:rPr>
            </w:pPr>
            <w:r>
              <w:rPr>
                <w:rFonts w:hint="eastAsia" w:ascii="ＭＳ ゴシック" w:hAnsi="ＭＳ ゴシック" w:eastAsia="ＭＳ ゴシック"/>
              </w:rPr>
              <w:t>効果又は問題点</w:t>
            </w:r>
          </w:p>
        </w:tc>
        <w:tc>
          <w:tcPr>
            <w:tcW w:w="7378"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rPr>
                <w:rFonts w:hint="default" w:ascii="ＭＳ ゴシック" w:hAnsi="ＭＳ ゴシック" w:eastAsia="ＭＳ ゴシック"/>
              </w:rPr>
            </w:pPr>
          </w:p>
        </w:tc>
      </w:tr>
      <w:tr>
        <w:trPr>
          <w:cantSplit/>
          <w:trHeight w:val="1063" w:hRule="atLeast"/>
        </w:trPr>
        <w:tc>
          <w:tcPr>
            <w:tcW w:w="1826"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認定後の支援として望むこと</w:t>
            </w:r>
          </w:p>
          <w:p>
            <w:pPr>
              <w:pStyle w:val="0"/>
              <w:jc w:val="distribute"/>
              <w:rPr>
                <w:rFonts w:hint="default" w:ascii="ＭＳ ゴシック" w:hAnsi="ＭＳ ゴシック" w:eastAsia="ＭＳ ゴシック"/>
              </w:rPr>
            </w:pP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※複数回答可</w:t>
            </w:r>
          </w:p>
        </w:tc>
        <w:tc>
          <w:tcPr>
            <w:tcW w:w="9071" w:type="dxa"/>
            <w:gridSpan w:val="9"/>
            <w:vAlign w:val="center"/>
          </w:tcPr>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品質の改善についての支援　　　　　　意匠デザインの改善についての支援</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コスト削減等についての支援　　　　　流通販売の販路等についての支援　</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default" w:ascii="ＭＳ ゴシック" w:hAnsi="ＭＳ ゴシック" w:eastAsia="ＭＳ ゴシック"/>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8pt;mso-position-vertical-relative:text;mso-position-horizontal-relative:text;position:absolute;height:18.5pt;width:287.60000000000002pt;margin-left:70.7pt;z-index:2;" filled="f" stroked="t" o:spt="185" type="#_x0000_t185">
                  <v:fill/>
                  <v:textbox style="layout-flow:horizontal;"/>
                  <v:imagedata o:title=""/>
                  <w10:wrap type="none" anchorx="text" anchory="text"/>
                </v:shape>
              </w:pict>
            </w:r>
            <w:r>
              <w:rPr>
                <w:rFonts w:hint="eastAsia" w:ascii="ＭＳ ゴシック" w:hAnsi="ＭＳ ゴシック" w:eastAsia="ＭＳ ゴシック"/>
              </w:rPr>
              <w:t>　　その他　　</w:t>
            </w:r>
          </w:p>
          <w:p>
            <w:pPr>
              <w:pStyle w:val="0"/>
              <w:rPr>
                <w:rFonts w:hint="default" w:ascii="ＭＳ ゴシック" w:hAnsi="ＭＳ ゴシック" w:eastAsia="ＭＳ ゴシック"/>
              </w:rPr>
            </w:pPr>
          </w:p>
        </w:tc>
      </w:tr>
      <w:tr>
        <w:trPr>
          <w:cantSplit/>
          <w:trHeight w:val="1617" w:hRule="atLeast"/>
        </w:trPr>
        <w:tc>
          <w:tcPr>
            <w:tcW w:w="1826"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認定制度に</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望むこと</w:t>
            </w:r>
          </w:p>
        </w:tc>
        <w:tc>
          <w:tcPr>
            <w:tcW w:w="9071" w:type="dxa"/>
            <w:gridSpan w:val="9"/>
            <w:vAlign w:val="top"/>
          </w:tcPr>
          <w:p>
            <w:pPr>
              <w:pStyle w:val="0"/>
              <w:rPr>
                <w:rFonts w:hint="default" w:ascii="ＭＳ ゴシック" w:hAnsi="ＭＳ ゴシック" w:eastAsia="ＭＳ ゴシック"/>
              </w:rPr>
            </w:pPr>
          </w:p>
        </w:tc>
      </w:tr>
    </w:tbl>
    <w:p>
      <w:pPr>
        <w:pStyle w:val="15"/>
        <w:rPr>
          <w:rFonts w:hint="default" w:ascii="ＭＳ ゴシック" w:hAnsi="ＭＳ ゴシック" w:eastAsia="ＭＳ ゴシック"/>
        </w:rPr>
        <w:sectPr>
          <w:pgSz w:w="11906" w:h="16838"/>
          <w:pgMar w:top="567" w:right="567" w:bottom="567" w:left="567" w:header="284" w:footer="992" w:gutter="0"/>
          <w:pgNumType w:start="1"/>
          <w:cols w:space="720"/>
          <w:textDirection w:val="lrTb"/>
          <w:docGrid w:type="lines" w:linePitch="360"/>
        </w:sectPr>
      </w:pPr>
      <w:r>
        <w:rPr>
          <w:rFonts w:hint="eastAsia" w:ascii="ＭＳ ゴシック" w:hAnsi="ＭＳ ゴシック" w:eastAsia="ＭＳ ゴシック"/>
        </w:rPr>
        <w:t>※裏面にも記入項目があります。</w:t>
      </w:r>
    </w:p>
    <w:p>
      <w:pPr>
        <w:pStyle w:val="0"/>
        <w:rPr>
          <w:rFonts w:hint="default"/>
        </w:rPr>
      </w:pPr>
      <w:r>
        <w:rPr>
          <w:rFonts w:hint="eastAsia"/>
        </w:rPr>
        <w:t>（裏面）</w:t>
      </w:r>
    </w:p>
    <w:p>
      <w:pPr>
        <w:pStyle w:val="0"/>
        <w:rPr>
          <w:rFonts w:hint="default"/>
        </w:rPr>
      </w:pPr>
    </w:p>
    <w:tbl>
      <w:tblPr>
        <w:tblStyle w:val="11"/>
        <w:tblpPr w:leftFromText="142" w:rightFromText="142" w:topFromText="0" w:bottomFromText="0" w:vertAnchor="text" w:horzAnchor="margin" w:tblpXSpec="left" w:tblpY="80"/>
        <w:tblW w:w="109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42"/>
        <w:gridCol w:w="9028"/>
      </w:tblGrid>
      <w:tr>
        <w:trPr>
          <w:cantSplit/>
          <w:trHeight w:val="2542" w:hRule="atLeast"/>
        </w:trPr>
        <w:tc>
          <w:tcPr>
            <w:tcW w:w="1942"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認定後、事業者自体が行ったＰＲ活動等について</w:t>
            </w:r>
          </w:p>
        </w:tc>
        <w:tc>
          <w:tcPr>
            <w:tcW w:w="902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（記入例：認定製品であることを掲載した自社パンフレットを取引先に配布し営業活動を行ったところ、販売量が上がった。等）</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bl>
    <w:p>
      <w:pPr>
        <w:pStyle w:val="0"/>
        <w:jc w:val="center"/>
        <w:rPr>
          <w:rFonts w:hint="default"/>
        </w:rPr>
      </w:pPr>
    </w:p>
    <w:sectPr>
      <w:pgSz w:w="11906" w:h="16838"/>
      <w:pgMar w:top="567" w:right="567" w:bottom="567" w:left="567"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9</Words>
  <Characters>488</Characters>
  <Application>JUST Note</Application>
  <Lines>137</Lines>
  <Paragraphs>50</Paragraphs>
  <CharactersWithSpaces>541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464374</cp:lastModifiedBy>
  <cp:lastPrinted>2014-02-19T07:22:00Z</cp:lastPrinted>
  <dcterms:created xsi:type="dcterms:W3CDTF">2014-02-19T07:22:00Z</dcterms:created>
  <dcterms:modified xsi:type="dcterms:W3CDTF">2019-12-13T06:43:07Z</dcterms:modified>
  <cp:revision>5</cp:revision>
</cp:coreProperties>
</file>