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ind w:right="240"/>
        <w:jc w:val="right"/>
        <w:rPr>
          <w:rFonts w:hint="default"/>
          <w:sz w:val="24"/>
        </w:rPr>
      </w:pPr>
      <w:r>
        <w:rPr>
          <w:rFonts w:hint="default"/>
          <w:sz w:val="24"/>
        </w:rPr>
        <w:pict>
          <v:rect id="_x0000_s1026" style="margin-top:-68.5pt;mso-position-vertical-relative:text;mso-position-horizontal-relative:text;position:absolute;height:24pt;width:48.75pt;margin-left:399.3pt;z-index:2;" filled="t" stroked="t" o:spt="1">
            <v:fill/>
            <v:textbox style="layout-flow:horizontal;" inset="2.0637499999999998mm,0.64999999999999991mm,2.0637499999999998mm,0.24694444444444438mm">
              <w:txbxContent>
                <w:p>
                  <w:pPr>
                    <w:pStyle w:val="0"/>
                    <w:jc w:val="center"/>
                    <w:rPr>
                      <w:rFonts w:hint="default"/>
                    </w:rPr>
                  </w:pPr>
                  <w:r>
                    <w:rPr>
                      <w:rFonts w:hint="eastAsia"/>
                    </w:rPr>
                    <w:t>別紙⑤</w:t>
                  </w:r>
                </w:p>
              </w:txbxContent>
            </v:textbox>
            <v:imagedata o:title=""/>
            <w10:wrap type="none" anchorx="text" anchory="text"/>
          </v:rect>
        </w:pict>
      </w:r>
      <w:r>
        <w:rPr>
          <w:rFonts w:hint="eastAsia"/>
          <w:sz w:val="24"/>
        </w:rPr>
        <w:t>　年　月　日</w:t>
      </w:r>
    </w:p>
    <w:p>
      <w:pPr>
        <w:pStyle w:val="0"/>
        <w:overflowPunct w:val="0"/>
        <w:autoSpaceDE w:val="0"/>
        <w:autoSpaceDN w:val="0"/>
        <w:jc w:val="left"/>
        <w:rPr>
          <w:rFonts w:hint="eastAsia"/>
          <w:sz w:val="24"/>
        </w:rPr>
      </w:pPr>
    </w:p>
    <w:p>
      <w:pPr>
        <w:pStyle w:val="0"/>
        <w:overflowPunct w:val="0"/>
        <w:autoSpaceDE w:val="0"/>
        <w:autoSpaceDN w:val="0"/>
        <w:jc w:val="left"/>
        <w:rPr>
          <w:rFonts w:hint="default"/>
          <w:sz w:val="24"/>
        </w:rPr>
      </w:pPr>
    </w:p>
    <w:p>
      <w:pPr>
        <w:pStyle w:val="0"/>
        <w:ind w:firstLine="240" w:firstLineChars="100"/>
        <w:rPr>
          <w:rFonts w:hint="default"/>
          <w:sz w:val="24"/>
        </w:rPr>
      </w:pPr>
      <w:r>
        <w:rPr>
          <w:rFonts w:hint="eastAsia"/>
          <w:sz w:val="24"/>
        </w:rPr>
        <w:t>高知県知事　様</w:t>
      </w:r>
    </w:p>
    <w:p>
      <w:pPr>
        <w:pStyle w:val="0"/>
        <w:overflowPunct w:val="0"/>
        <w:autoSpaceDE w:val="0"/>
        <w:autoSpaceDN w:val="0"/>
        <w:jc w:val="left"/>
        <w:rPr>
          <w:rFonts w:hint="default"/>
          <w:sz w:val="24"/>
        </w:rPr>
      </w:pPr>
    </w:p>
    <w:p>
      <w:pPr>
        <w:pStyle w:val="0"/>
        <w:overflowPunct w:val="0"/>
        <w:autoSpaceDE w:val="0"/>
        <w:autoSpaceDN w:val="0"/>
        <w:jc w:val="left"/>
        <w:rPr>
          <w:rFonts w:hint="default"/>
          <w:sz w:val="24"/>
        </w:rPr>
      </w:pPr>
    </w:p>
    <w:p>
      <w:pPr>
        <w:pStyle w:val="0"/>
        <w:overflowPunct w:val="0"/>
        <w:autoSpaceDE w:val="0"/>
        <w:autoSpaceDN w:val="0"/>
        <w:jc w:val="left"/>
        <w:rPr>
          <w:rFonts w:hint="default"/>
          <w:sz w:val="24"/>
        </w:rPr>
      </w:pPr>
      <w:r>
        <w:rPr>
          <w:rFonts w:hint="eastAsia"/>
          <w:sz w:val="24"/>
        </w:rPr>
        <w:t>　　　　　　　　　　　　届出者　住所</w:t>
      </w:r>
    </w:p>
    <w:p>
      <w:pPr>
        <w:pStyle w:val="0"/>
        <w:overflowPunct w:val="0"/>
        <w:autoSpaceDE w:val="0"/>
        <w:autoSpaceDN w:val="0"/>
        <w:ind w:leftChars="0" w:firstLine="0" w:firstLineChars="0"/>
        <w:jc w:val="right"/>
        <w:rPr>
          <w:rFonts w:hint="default"/>
        </w:rPr>
      </w:pPr>
      <w:bookmarkStart w:id="0" w:name="_GoBack"/>
      <w:bookmarkEnd w:id="0"/>
      <w:r>
        <w:rPr>
          <w:rFonts w:hint="eastAsia"/>
          <w:sz w:val="24"/>
        </w:rPr>
        <w:t>氏名</w:t>
      </w:r>
      <w:r>
        <w:rPr>
          <w:rFonts w:hint="eastAsia"/>
        </w:rPr>
        <w:t>（法人の場合は名称、代表者の職及び氏名）</w:t>
      </w:r>
    </w:p>
    <w:p>
      <w:pPr>
        <w:pStyle w:val="0"/>
        <w:overflowPunct w:val="0"/>
        <w:autoSpaceDE w:val="0"/>
        <w:autoSpaceDN w:val="0"/>
        <w:ind w:firstLine="3780" w:firstLineChars="1800"/>
        <w:jc w:val="right"/>
        <w:rPr>
          <w:rFonts w:hint="default"/>
          <w:sz w:val="24"/>
        </w:rPr>
      </w:pPr>
      <w:r>
        <w:rPr>
          <w:rFonts w:hint="eastAsia"/>
        </w:rPr>
        <w:t>　</w:t>
      </w:r>
      <w:r>
        <w:rPr>
          <w:rFonts w:hint="eastAsia"/>
          <w:sz w:val="24"/>
        </w:rPr>
        <w:t>　　　　　　　　　</w:t>
      </w:r>
    </w:p>
    <w:p>
      <w:pPr>
        <w:pStyle w:val="0"/>
        <w:overflowPunct w:val="0"/>
        <w:autoSpaceDE w:val="0"/>
        <w:autoSpaceDN w:val="0"/>
        <w:jc w:val="center"/>
        <w:rPr>
          <w:rFonts w:hint="default"/>
          <w:sz w:val="24"/>
        </w:rPr>
      </w:pPr>
      <w:r>
        <w:rPr>
          <w:rFonts w:hint="eastAsia"/>
          <w:sz w:val="24"/>
        </w:rPr>
        <w:t>売りさばき所以外の場所での売りさばきに係る承認事項変更等届出書</w:t>
      </w:r>
    </w:p>
    <w:p>
      <w:pPr>
        <w:pStyle w:val="0"/>
        <w:overflowPunct w:val="0"/>
        <w:autoSpaceDE w:val="0"/>
        <w:autoSpaceDN w:val="0"/>
        <w:ind w:firstLine="240" w:firstLineChars="100"/>
        <w:jc w:val="center"/>
        <w:rPr>
          <w:rFonts w:hint="default"/>
          <w:sz w:val="24"/>
        </w:rPr>
      </w:pPr>
    </w:p>
    <w:p>
      <w:pPr>
        <w:pStyle w:val="0"/>
        <w:overflowPunct w:val="0"/>
        <w:autoSpaceDE w:val="0"/>
        <w:autoSpaceDN w:val="0"/>
        <w:ind w:firstLine="240" w:firstLineChars="100"/>
        <w:jc w:val="left"/>
        <w:rPr>
          <w:rFonts w:hint="default"/>
          <w:sz w:val="24"/>
        </w:rPr>
      </w:pPr>
      <w:r>
        <w:rPr>
          <w:rFonts w:hint="eastAsia"/>
          <w:sz w:val="24"/>
        </w:rPr>
        <w:t>売りさばき所以外の場所での売りさばきに係る承認等事項を下記のとおり変更又は中止します。</w:t>
      </w:r>
    </w:p>
    <w:tbl>
      <w:tblPr>
        <w:tblStyle w:val="21"/>
        <w:tblW w:w="8504" w:type="dxa"/>
        <w:tblInd w:w="234" w:type="dxa"/>
        <w:tblLayout w:type="fixed"/>
        <w:tblCellMar>
          <w:top w:w="170" w:type="dxa"/>
          <w:bottom w:w="170" w:type="dxa"/>
        </w:tblCellMar>
        <w:tblLook w:firstRow="1" w:lastRow="0" w:firstColumn="1" w:lastColumn="0" w:noHBand="0" w:noVBand="1" w:val="04A0"/>
      </w:tblPr>
      <w:tblGrid>
        <w:gridCol w:w="3163"/>
        <w:gridCol w:w="5341"/>
      </w:tblGrid>
      <w:tr>
        <w:trPr>
          <w:trHeight w:val="2091" w:hRule="exact"/>
        </w:trPr>
        <w:tc>
          <w:tcPr>
            <w:tcW w:w="3163" w:type="dxa"/>
            <w:vAlign w:val="top"/>
          </w:tcPr>
          <w:p>
            <w:pPr>
              <w:pStyle w:val="0"/>
              <w:overflowPunct w:val="0"/>
              <w:autoSpaceDE w:val="0"/>
              <w:autoSpaceDN w:val="0"/>
              <w:rPr>
                <w:rFonts w:hint="default"/>
                <w:sz w:val="24"/>
              </w:rPr>
            </w:pPr>
            <w:r>
              <w:rPr>
                <w:rFonts w:hint="eastAsia"/>
                <w:sz w:val="24"/>
              </w:rPr>
              <w:t>承認又は届出の日等</w:t>
            </w:r>
          </w:p>
        </w:tc>
        <w:tc>
          <w:tcPr>
            <w:tcW w:w="5341" w:type="dxa"/>
            <w:vAlign w:val="top"/>
          </w:tcPr>
          <w:p>
            <w:pPr>
              <w:pStyle w:val="0"/>
              <w:overflowPunct w:val="0"/>
              <w:autoSpaceDE w:val="0"/>
              <w:autoSpaceDN w:val="0"/>
              <w:rPr>
                <w:rFonts w:hint="default"/>
                <w:sz w:val="24"/>
              </w:rPr>
            </w:pPr>
            <w:r>
              <w:rPr>
                <w:rFonts w:hint="eastAsia"/>
                <w:sz w:val="24"/>
              </w:rPr>
              <w:t>承認を受けた日又は届け出た日</w:t>
            </w:r>
          </w:p>
          <w:p>
            <w:pPr>
              <w:pStyle w:val="0"/>
              <w:overflowPunct w:val="0"/>
              <w:autoSpaceDE w:val="0"/>
              <w:autoSpaceDN w:val="0"/>
              <w:rPr>
                <w:rFonts w:hint="default"/>
                <w:sz w:val="24"/>
              </w:rPr>
            </w:pPr>
            <w:r>
              <w:rPr>
                <w:rFonts w:hint="eastAsia"/>
                <w:sz w:val="24"/>
              </w:rPr>
              <w:t>　　　　年　月　日</w:t>
            </w:r>
          </w:p>
          <w:p>
            <w:pPr>
              <w:pStyle w:val="0"/>
              <w:overflowPunct w:val="0"/>
              <w:autoSpaceDE w:val="0"/>
              <w:autoSpaceDN w:val="0"/>
              <w:rPr>
                <w:rFonts w:hint="default"/>
                <w:sz w:val="24"/>
              </w:rPr>
            </w:pPr>
            <w:r>
              <w:rPr>
                <w:rFonts w:hint="eastAsia"/>
                <w:sz w:val="24"/>
              </w:rPr>
              <w:t>　※承認を受けた場合は承認書の文書番号</w:t>
            </w:r>
          </w:p>
          <w:p>
            <w:pPr>
              <w:pStyle w:val="0"/>
              <w:overflowPunct w:val="0"/>
              <w:autoSpaceDE w:val="0"/>
              <w:autoSpaceDN w:val="0"/>
              <w:rPr>
                <w:rFonts w:hint="default"/>
                <w:sz w:val="24"/>
              </w:rPr>
            </w:pPr>
            <w:r>
              <w:rPr>
                <w:rFonts w:hint="eastAsia"/>
                <w:sz w:val="24"/>
              </w:rPr>
              <w:t>　　　高会計第　号</w:t>
            </w:r>
          </w:p>
        </w:tc>
      </w:tr>
      <w:tr>
        <w:trPr>
          <w:trHeight w:val="726" w:hRule="exact"/>
        </w:trPr>
        <w:tc>
          <w:tcPr>
            <w:tcW w:w="3163" w:type="dxa"/>
            <w:vAlign w:val="top"/>
          </w:tcPr>
          <w:p>
            <w:pPr>
              <w:pStyle w:val="0"/>
              <w:overflowPunct w:val="0"/>
              <w:autoSpaceDE w:val="0"/>
              <w:autoSpaceDN w:val="0"/>
              <w:rPr>
                <w:rFonts w:hint="default"/>
                <w:sz w:val="24"/>
              </w:rPr>
            </w:pPr>
            <w:r>
              <w:rPr>
                <w:rFonts w:hint="eastAsia"/>
                <w:sz w:val="24"/>
              </w:rPr>
              <w:t>変更又は中止の別</w:t>
            </w:r>
          </w:p>
        </w:tc>
        <w:tc>
          <w:tcPr>
            <w:tcW w:w="5341" w:type="dxa"/>
            <w:vAlign w:val="top"/>
          </w:tcPr>
          <w:p>
            <w:pPr>
              <w:pStyle w:val="0"/>
              <w:overflowPunct w:val="0"/>
              <w:autoSpaceDE w:val="0"/>
              <w:autoSpaceDN w:val="0"/>
              <w:rPr>
                <w:rFonts w:hint="default"/>
                <w:sz w:val="24"/>
              </w:rPr>
            </w:pPr>
            <w:r>
              <w:rPr>
                <w:rFonts w:hint="eastAsia"/>
                <w:sz w:val="24"/>
              </w:rPr>
              <w:t>変更・中止（いずれかを○で囲んでください。）</w:t>
            </w:r>
          </w:p>
        </w:tc>
      </w:tr>
      <w:tr>
        <w:trPr>
          <w:trHeight w:val="2964" w:hRule="exact"/>
        </w:trPr>
        <w:tc>
          <w:tcPr>
            <w:tcW w:w="3163" w:type="dxa"/>
            <w:vAlign w:val="top"/>
          </w:tcPr>
          <w:p>
            <w:pPr>
              <w:pStyle w:val="0"/>
              <w:overflowPunct w:val="0"/>
              <w:autoSpaceDE w:val="0"/>
              <w:autoSpaceDN w:val="0"/>
              <w:rPr>
                <w:rFonts w:hint="default"/>
                <w:sz w:val="24"/>
              </w:rPr>
            </w:pPr>
            <w:r>
              <w:rPr>
                <w:rFonts w:hint="eastAsia"/>
                <w:sz w:val="24"/>
              </w:rPr>
              <w:t>変更又は中止の内容</w:t>
            </w:r>
          </w:p>
        </w:tc>
        <w:tc>
          <w:tcPr>
            <w:tcW w:w="5341" w:type="dxa"/>
            <w:vAlign w:val="top"/>
          </w:tcPr>
          <w:p>
            <w:pPr>
              <w:pStyle w:val="0"/>
              <w:overflowPunct w:val="0"/>
              <w:autoSpaceDE w:val="0"/>
              <w:autoSpaceDN w:val="0"/>
              <w:rPr>
                <w:rFonts w:hint="default"/>
                <w:sz w:val="24"/>
              </w:rPr>
            </w:pPr>
          </w:p>
        </w:tc>
      </w:tr>
      <w:tr>
        <w:trPr>
          <w:trHeight w:val="1530" w:hRule="exact"/>
        </w:trPr>
        <w:tc>
          <w:tcPr>
            <w:tcW w:w="3163" w:type="dxa"/>
            <w:vAlign w:val="top"/>
          </w:tcPr>
          <w:p>
            <w:pPr>
              <w:pStyle w:val="0"/>
              <w:overflowPunct w:val="0"/>
              <w:autoSpaceDE w:val="0"/>
              <w:autoSpaceDN w:val="0"/>
              <w:rPr>
                <w:rFonts w:hint="default"/>
                <w:sz w:val="24"/>
              </w:rPr>
            </w:pPr>
            <w:r>
              <w:rPr>
                <w:rFonts w:hint="eastAsia"/>
                <w:sz w:val="24"/>
              </w:rPr>
              <w:t>備考</w:t>
            </w:r>
          </w:p>
        </w:tc>
        <w:tc>
          <w:tcPr>
            <w:tcW w:w="5341" w:type="dxa"/>
            <w:vAlign w:val="top"/>
          </w:tcPr>
          <w:p>
            <w:pPr>
              <w:pStyle w:val="0"/>
              <w:overflowPunct w:val="0"/>
              <w:autoSpaceDE w:val="0"/>
              <w:autoSpaceDN w:val="0"/>
              <w:rPr>
                <w:rFonts w:hint="default"/>
                <w:sz w:val="24"/>
              </w:rPr>
            </w:pPr>
          </w:p>
        </w:tc>
      </w:tr>
    </w:tbl>
    <w:p>
      <w:pPr>
        <w:pStyle w:val="0"/>
        <w:overflowPunct w:val="0"/>
        <w:autoSpaceDE w:val="0"/>
        <w:autoSpaceDN w:val="0"/>
        <w:rPr>
          <w:rFonts w:hint="default"/>
        </w:rPr>
      </w:pPr>
    </w:p>
    <w:sectPr>
      <w:pgSz w:w="11906" w:h="16838"/>
      <w:pgMar w:top="1985" w:right="1701" w:bottom="1701"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41</Words>
  <Characters>238</Characters>
  <Application>JUST Note</Application>
  <Lines>1</Lines>
  <Paragraphs>1</Paragraphs>
  <CharactersWithSpaces>278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500951</dc:creator>
  <cp:lastModifiedBy>500951</cp:lastModifiedBy>
  <cp:lastPrinted>2014-09-24T10:16:00Z</cp:lastPrinted>
  <dcterms:created xsi:type="dcterms:W3CDTF">2021-06-22T02:29:00Z</dcterms:created>
  <dcterms:modified xsi:type="dcterms:W3CDTF">2021-06-22T02:31:52Z</dcterms:modified>
  <cp:revision>3</cp:revision>
</cp:coreProperties>
</file>