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1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業務委託契約書</w:t>
      </w:r>
    </w:p>
    <w:p>
      <w:pPr>
        <w:pStyle w:val="0"/>
        <w:tabs>
          <w:tab w:val="left" w:leader="none" w:pos="2150"/>
        </w:tabs>
        <w:kinsoku w:val="1"/>
        <w:spacing w:line="0" w:lineRule="atLeast"/>
        <w:ind w:left="418" w:hanging="418" w:hangingChars="199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</w:t>
      </w:r>
      <w:r>
        <w:rPr>
          <w:rFonts w:hint="eastAsia" w:ascii="ＭＳ 明朝" w:hAnsi="ＭＳ 明朝" w:eastAsia="ＭＳ 明朝"/>
          <w:spacing w:val="6"/>
          <w:sz w:val="21"/>
          <w:fitText w:val="1100" w:id="1"/>
        </w:rPr>
        <w:t>委託業務</w:t>
      </w:r>
      <w:r>
        <w:rPr>
          <w:rFonts w:hint="eastAsia" w:ascii="ＭＳ 明朝" w:hAnsi="ＭＳ 明朝" w:eastAsia="ＭＳ 明朝"/>
          <w:spacing w:val="1"/>
          <w:sz w:val="21"/>
          <w:fitText w:val="1100" w:id="1"/>
        </w:rPr>
        <w:t>名</w:t>
      </w:r>
      <w:r>
        <w:rPr>
          <w:rFonts w:hint="eastAsia" w:ascii="ＭＳ 明朝" w:hAnsi="ＭＳ 明朝" w:eastAsia="ＭＳ 明朝"/>
          <w:sz w:val="21"/>
        </w:rPr>
        <w:tab/>
      </w:r>
      <w:r>
        <w:rPr>
          <w:rFonts w:hint="eastAsia" w:ascii="ＭＳ 明朝" w:hAnsi="ＭＳ 明朝" w:eastAsia="ＭＳ 明朝"/>
          <w:sz w:val="21"/>
        </w:rPr>
        <w:t>　　　　　　　　　　　　　　　　　　　（　　　第　　　　号）</w:t>
      </w:r>
    </w:p>
    <w:p>
      <w:pPr>
        <w:pStyle w:val="0"/>
        <w:kinsoku w:val="1"/>
        <w:spacing w:line="0" w:lineRule="atLeast"/>
        <w:ind w:left="418" w:hanging="418" w:hangingChars="199"/>
        <w:rPr>
          <w:rFonts w:hint="eastAsia" w:ascii="ＭＳ 明朝" w:hAnsi="ＭＳ 明朝" w:eastAsia="ＭＳ 明朝"/>
          <w:sz w:val="21"/>
          <w:highlight w:val="none"/>
        </w:rPr>
      </w:pPr>
    </w:p>
    <w:p>
      <w:pPr>
        <w:pStyle w:val="0"/>
        <w:kinsoku w:val="1"/>
        <w:spacing w:line="0" w:lineRule="atLeast"/>
        <w:ind w:left="418" w:hanging="418" w:hangingChars="199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２　</w:t>
      </w:r>
      <w:r>
        <w:rPr>
          <w:rFonts w:hint="eastAsia" w:ascii="ＭＳ 明朝" w:hAnsi="ＭＳ 明朝" w:eastAsia="ＭＳ 明朝"/>
          <w:spacing w:val="43"/>
          <w:sz w:val="21"/>
          <w:highlight w:val="none"/>
          <w:fitText w:val="1100" w:id="2"/>
        </w:rPr>
        <w:t>履行期</w:t>
      </w:r>
      <w:r>
        <w:rPr>
          <w:rFonts w:hint="eastAsia" w:ascii="ＭＳ 明朝" w:hAnsi="ＭＳ 明朝" w:eastAsia="ＭＳ 明朝"/>
          <w:spacing w:val="1"/>
          <w:sz w:val="21"/>
          <w:highlight w:val="none"/>
          <w:fitText w:val="1100" w:id="2"/>
        </w:rPr>
        <w:t>間</w:t>
      </w:r>
      <w:r>
        <w:rPr>
          <w:rFonts w:hint="eastAsia" w:ascii="ＭＳ 明朝" w:hAnsi="ＭＳ 明朝" w:eastAsia="ＭＳ 明朝"/>
          <w:sz w:val="21"/>
          <w:highlight w:val="none"/>
        </w:rPr>
        <w:t>　　　自　　令和　　　年　　　月　　　日</w:t>
      </w:r>
    </w:p>
    <w:p>
      <w:pPr>
        <w:pStyle w:val="0"/>
        <w:kinsoku w:val="1"/>
        <w:spacing w:line="0" w:lineRule="atLeast"/>
        <w:ind w:lef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  <w:highlight w:val="none"/>
        </w:rPr>
        <w:t>　　　　　　　</w:t>
      </w:r>
      <w:r>
        <w:rPr>
          <w:rFonts w:hint="eastAsia" w:ascii="ＭＳ 明朝" w:hAnsi="ＭＳ 明朝" w:eastAsia="ＭＳ 明朝"/>
          <w:sz w:val="4"/>
          <w:highlight w:val="none"/>
        </w:rPr>
        <w:t>　</w:t>
      </w:r>
      <w:r>
        <w:rPr>
          <w:rFonts w:hint="eastAsia" w:ascii="ＭＳ 明朝" w:hAnsi="ＭＳ 明朝" w:eastAsia="ＭＳ 明朝"/>
          <w:sz w:val="21"/>
          <w:highlight w:val="none"/>
        </w:rPr>
        <w:t>　　　至　　令和　　　年　　　月　　　日</w:t>
      </w:r>
    </w:p>
    <w:p>
      <w:pPr>
        <w:pStyle w:val="0"/>
        <w:kinsoku w:val="1"/>
        <w:spacing w:line="0" w:lineRule="atLeast"/>
        <w:ind w:left="418" w:hanging="418" w:hangingChars="199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1"/>
        <w:spacing w:line="0" w:lineRule="atLeast"/>
        <w:ind w:left="418" w:hanging="418" w:hangingChars="199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　</w:t>
      </w:r>
      <w:r>
        <w:rPr>
          <w:rFonts w:hint="eastAsia" w:ascii="ＭＳ 明朝" w:hAnsi="ＭＳ 明朝" w:eastAsia="ＭＳ 明朝"/>
          <w:spacing w:val="117"/>
          <w:sz w:val="21"/>
          <w:fitText w:val="1100" w:id="3"/>
        </w:rPr>
        <w:t>委託</w:t>
      </w:r>
      <w:r>
        <w:rPr>
          <w:rFonts w:hint="eastAsia" w:ascii="ＭＳ 明朝" w:hAnsi="ＭＳ 明朝" w:eastAsia="ＭＳ 明朝"/>
          <w:spacing w:val="1"/>
          <w:sz w:val="21"/>
          <w:fitText w:val="1100" w:id="3"/>
        </w:rPr>
        <w:t>料</w:t>
      </w:r>
      <w:r>
        <w:rPr>
          <w:rFonts w:hint="eastAsia" w:ascii="ＭＳ 明朝" w:hAnsi="ＭＳ 明朝" w:eastAsia="ＭＳ 明朝"/>
          <w:sz w:val="21"/>
        </w:rPr>
        <w:t>　　￥</w:t>
      </w:r>
    </w:p>
    <w:p>
      <w:pPr>
        <w:pStyle w:val="0"/>
        <w:kinsoku w:val="1"/>
        <w:ind w:left="418" w:hanging="418" w:hangingChars="199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1"/>
        <w:ind w:left="418" w:hanging="418" w:hangingChars="199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（うち取引に係る消費税及び地方消費税の額　　￥　　　　　　　　　　　　　）</w:t>
      </w:r>
    </w:p>
    <w:p>
      <w:pPr>
        <w:pStyle w:val="0"/>
        <w:kinsoku w:val="1"/>
        <w:ind w:left="418" w:hanging="418" w:hangingChars="199"/>
        <w:rPr>
          <w:rFonts w:hint="eastAsia" w:ascii="ＭＳ 明朝" w:hAnsi="ＭＳ 明朝" w:eastAsia="ＭＳ 明朝"/>
          <w:spacing w:val="-2"/>
          <w:sz w:val="21"/>
        </w:rPr>
      </w:pPr>
      <w:r>
        <w:rPr>
          <w:rFonts w:hint="eastAsia" w:ascii="ＭＳ 明朝" w:hAnsi="ＭＳ 明朝" w:eastAsia="ＭＳ 明朝"/>
          <w:sz w:val="21"/>
        </w:rPr>
        <w:t>　　９</w:t>
      </w:r>
      <w:r>
        <w:rPr>
          <w:rFonts w:hint="eastAsia" w:ascii="ＭＳ 明朝" w:hAnsi="ＭＳ 明朝" w:eastAsia="ＭＳ 明朝"/>
          <w:spacing w:val="-2"/>
          <w:sz w:val="21"/>
        </w:rPr>
        <w:t>に該当する場合は、委託料並びに消費税及び地方消費税の額の合計額を上限額とする。</w:t>
      </w:r>
    </w:p>
    <w:p>
      <w:pPr>
        <w:pStyle w:val="0"/>
        <w:kinsoku w:val="1"/>
        <w:ind w:left="418" w:hanging="418" w:hangingChars="199"/>
        <w:rPr>
          <w:rFonts w:hint="eastAsia" w:ascii="ＭＳ 明朝" w:hAnsi="ＭＳ 明朝" w:eastAsia="ＭＳ 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4460875</wp:posOffset>
                </wp:positionH>
                <wp:positionV relativeFrom="paragraph">
                  <wp:posOffset>151130</wp:posOffset>
                </wp:positionV>
                <wp:extent cx="752475" cy="3429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752475" cy="342900"/>
                        </a:xfrm>
                        <a:prstGeom prst="ellipse"/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mso-wrap-distance-right:16pt;mso-wrap-distance-bottom:0pt;margin-top:11.9pt;mso-position-vertical-relative:text;mso-position-horizontal-relative:text;position:absolute;height:27pt;mso-wrap-distance-top:0pt;width:59.25pt;mso-wrap-distance-left:16pt;margin-left:351.25pt;z-index:2;" o:allowincell="t" o:allowoverlap="t" filled="f" stroked="t" strokecolor="#000000 [3213]" strokeweight="1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kinsoku w:val="1"/>
        <w:ind w:left="836" w:hanging="836" w:hangingChars="398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４　</w:t>
      </w:r>
      <w:r>
        <w:rPr>
          <w:rFonts w:hint="eastAsia" w:ascii="ＭＳ 明朝" w:hAnsi="ＭＳ 明朝" w:eastAsia="ＭＳ 明朝"/>
          <w:spacing w:val="6"/>
          <w:sz w:val="21"/>
          <w:fitText w:val="1100" w:id="4"/>
        </w:rPr>
        <w:t>契約保証</w:t>
      </w:r>
      <w:r>
        <w:rPr>
          <w:rFonts w:hint="eastAsia" w:ascii="ＭＳ 明朝" w:hAnsi="ＭＳ 明朝" w:eastAsia="ＭＳ 明朝"/>
          <w:spacing w:val="1"/>
          <w:sz w:val="21"/>
          <w:fitText w:val="1100" w:id="4"/>
        </w:rPr>
        <w:t>金</w:t>
      </w:r>
      <w:r>
        <w:rPr>
          <w:rFonts w:hint="eastAsia" w:ascii="ＭＳ 明朝" w:hAnsi="ＭＳ 明朝" w:eastAsia="ＭＳ 明朝"/>
          <w:sz w:val="21"/>
        </w:rPr>
        <w:t>　　</w:t>
      </w:r>
      <w:r>
        <w:rPr>
          <w:rFonts w:hint="eastAsia" w:ascii="ＭＳ 明朝" w:hAnsi="ＭＳ 明朝" w:eastAsia="ＭＳ 明朝"/>
          <w:sz w:val="21"/>
        </w:rPr>
        <w:t xml:space="preserve">    </w:t>
      </w:r>
      <w:r>
        <w:rPr>
          <w:rFonts w:hint="eastAsia" w:ascii="ＭＳ 明朝" w:hAnsi="ＭＳ 明朝" w:eastAsia="ＭＳ 明朝"/>
          <w:sz w:val="21"/>
        </w:rPr>
        <w:tab/>
      </w:r>
      <w:r>
        <w:rPr>
          <w:rFonts w:hint="eastAsia" w:ascii="ＭＳ 明朝" w:hAnsi="ＭＳ 明朝" w:eastAsia="ＭＳ 明朝"/>
          <w:sz w:val="21"/>
        </w:rPr>
        <w:t>納付　（　￥　　　　　　　　　　　　）</w:t>
      </w:r>
      <w:r>
        <w:rPr>
          <w:rFonts w:hint="eastAsia" w:ascii="ＭＳ 明朝" w:hAnsi="ＭＳ 明朝" w:eastAsia="ＭＳ 明朝"/>
          <w:sz w:val="21"/>
        </w:rPr>
        <w:t xml:space="preserve">  </w:t>
      </w:r>
      <w:r>
        <w:rPr>
          <w:rFonts w:hint="eastAsia" w:ascii="ＭＳ 明朝" w:hAnsi="ＭＳ 明朝" w:eastAsia="ＭＳ 明朝"/>
          <w:sz w:val="21"/>
        </w:rPr>
        <w:t>・　　免除</w:t>
      </w:r>
    </w:p>
    <w:p>
      <w:pPr>
        <w:pStyle w:val="0"/>
        <w:kinsoku w:val="1"/>
        <w:ind w:left="836" w:hanging="836" w:hangingChars="398"/>
        <w:rPr>
          <w:rFonts w:hint="eastAsia" w:ascii="ＭＳ 明朝" w:hAnsi="ＭＳ 明朝" w:eastAsia="ＭＳ 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12065</wp:posOffset>
                </wp:positionV>
                <wp:extent cx="752475" cy="3429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752475" cy="342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0.95pt;mso-position-vertical-relative:text;mso-position-horizontal-relative:text;position:absolute;height:27pt;mso-wrap-distance-top:0pt;width:59.25pt;mso-wrap-distance-left:16pt;margin-left:197.25pt;z-index:3;" o:spid="_x0000_s1027" o:allowincell="t" o:allowoverlap="t" filled="f" stroked="t" strokecolor="#000000 [3213]" strokeweight="1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kinsoku w:val="1"/>
        <w:ind w:left="836" w:hanging="836" w:hangingChars="398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５　成果物　　　　　　　有り　　　・　　　無し</w:t>
      </w:r>
    </w:p>
    <w:p>
      <w:pPr>
        <w:pStyle w:val="0"/>
        <w:kinsoku w:val="1"/>
        <w:ind w:left="836" w:hanging="836" w:hangingChars="398"/>
        <w:rPr>
          <w:rFonts w:hint="eastAsia" w:ascii="ＭＳ 明朝" w:hAnsi="ＭＳ 明朝" w:eastAsia="ＭＳ 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97155</wp:posOffset>
                </wp:positionV>
                <wp:extent cx="752475" cy="3429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752475" cy="342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7.65pt;mso-position-vertical-relative:text;mso-position-horizontal-relative:text;position:absolute;height:27pt;mso-wrap-distance-top:0pt;width:59.25pt;mso-wrap-distance-left:16pt;margin-left:200.25pt;z-index:4;" o:spid="_x0000_s1028" o:allowincell="t" o:allowoverlap="t" filled="f" stroked="t" strokecolor="#000000 [3213]" strokeweight="1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kinsoku w:val="1"/>
        <w:ind w:left="836" w:hanging="836" w:hangingChars="398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６　前金払　　　　　　　有り　　　・　　　無し</w:t>
      </w:r>
    </w:p>
    <w:p>
      <w:pPr>
        <w:pStyle w:val="0"/>
        <w:kinsoku w:val="1"/>
        <w:ind w:left="836" w:hanging="836" w:hangingChars="398"/>
        <w:rPr>
          <w:rFonts w:hint="eastAsia" w:ascii="ＭＳ 明朝" w:hAnsi="ＭＳ 明朝" w:eastAsia="ＭＳ 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93980</wp:posOffset>
                </wp:positionV>
                <wp:extent cx="752475" cy="34290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752475" cy="342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7.4pt;mso-position-vertical-relative:text;mso-position-horizontal-relative:text;position:absolute;height:27pt;mso-wrap-distance-top:0pt;width:59.25pt;mso-wrap-distance-left:16pt;margin-left:361.5pt;z-index:5;" o:spid="_x0000_s1029" o:allowincell="t" o:allowoverlap="t" filled="f" stroked="t" strokecolor="#000000 [3213]" strokeweight="1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kinsoku w:val="1"/>
        <w:ind w:left="836" w:hanging="836" w:hangingChars="398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７　著作権の帰属　　　　委託者　・　委託者と受託者共有　・　受託者　・　無し</w:t>
      </w:r>
    </w:p>
    <w:p>
      <w:pPr>
        <w:pStyle w:val="0"/>
        <w:kinsoku w:val="1"/>
        <w:ind w:left="418" w:hanging="418" w:hangingChars="199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40640</wp:posOffset>
                </wp:positionV>
                <wp:extent cx="752475" cy="34290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752475" cy="342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3.2pt;mso-position-vertical-relative:text;mso-position-horizontal-relative:text;position:absolute;height:27pt;mso-wrap-distance-top:0pt;width:59.25pt;mso-wrap-distance-left:16pt;margin-left:212.25pt;z-index:6;" o:spid="_x0000_s1030" o:allowincell="t" o:allowoverlap="t" filled="f" stroked="t" strokecolor="#000000 [3213]" strokeweight="1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kinsoku w:val="1"/>
        <w:ind w:left="418" w:hanging="418" w:hangingChars="199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８　長期継続契約　　　　該当有り　　・　　該当無し</w:t>
      </w:r>
    </w:p>
    <w:p>
      <w:pPr>
        <w:pStyle w:val="0"/>
        <w:kinsoku w:val="1"/>
        <w:ind w:left="418" w:hanging="418" w:hangingChars="199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86360</wp:posOffset>
                </wp:positionV>
                <wp:extent cx="752475" cy="34290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752475" cy="342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6.8pt;mso-position-vertical-relative:text;mso-position-horizontal-relative:text;position:absolute;height:27pt;mso-wrap-distance-top:0pt;width:59.25pt;mso-wrap-distance-left:16pt;margin-left:321.75pt;z-index:7;" o:spid="_x0000_s1031" o:allowincell="t" o:allowoverlap="t" filled="f" stroked="t" strokecolor="#000000 [3213]" strokeweight="1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1"/>
          <w:highlight w:val="none"/>
        </w:rPr>
        <w:t xml:space="preserve"> </w:t>
      </w:r>
    </w:p>
    <w:p>
      <w:pPr>
        <w:pStyle w:val="0"/>
        <w:kinsoku w:val="1"/>
        <w:ind w:left="418" w:hanging="418" w:hangingChars="199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９　</w:t>
      </w:r>
      <w:r>
        <w:rPr>
          <w:rFonts w:hint="eastAsia" w:ascii="ＭＳ 明朝" w:hAnsi="ＭＳ 明朝" w:eastAsia="ＭＳ 明朝"/>
          <w:sz w:val="21"/>
          <w:highlight w:val="none"/>
          <w:u w:val="none" w:color="auto"/>
        </w:rPr>
        <w:t>以内契約</w:t>
      </w:r>
      <w:r>
        <w:rPr>
          <w:rFonts w:hint="eastAsia" w:ascii="ＭＳ 明朝" w:hAnsi="ＭＳ 明朝" w:eastAsia="ＭＳ 明朝"/>
          <w:sz w:val="21"/>
          <w:highlight w:val="none"/>
          <w:u w:val="none" w:color="auto"/>
        </w:rPr>
        <w:t xml:space="preserve"> </w:t>
      </w:r>
      <w:r>
        <w:rPr>
          <w:rFonts w:hint="eastAsia" w:ascii="ＭＳ 明朝" w:hAnsi="ＭＳ 明朝" w:eastAsia="ＭＳ 明朝"/>
          <w:spacing w:val="0"/>
          <w:w w:val="80"/>
          <w:sz w:val="21"/>
          <w:highlight w:val="none"/>
          <w:u w:val="none" w:color="auto"/>
          <w:fitText w:val="2196" w:id="5"/>
        </w:rPr>
        <w:t>（実費弁償方式による契約</w:t>
      </w:r>
      <w:r>
        <w:rPr>
          <w:rFonts w:hint="eastAsia" w:ascii="ＭＳ 明朝" w:hAnsi="ＭＳ 明朝" w:eastAsia="ＭＳ 明朝"/>
          <w:spacing w:val="10"/>
          <w:w w:val="80"/>
          <w:sz w:val="21"/>
          <w:highlight w:val="none"/>
          <w:u w:val="none" w:color="auto"/>
          <w:fitText w:val="2196" w:id="5"/>
        </w:rPr>
        <w:t>）</w:t>
      </w:r>
      <w:r>
        <w:rPr>
          <w:rFonts w:hint="eastAsia" w:ascii="ＭＳ 明朝" w:hAnsi="ＭＳ 明朝" w:eastAsia="ＭＳ 明朝"/>
          <w:sz w:val="21"/>
          <w:highlight w:val="none"/>
        </w:rPr>
        <w:t>　　　　　　該当有り　　・　　該当無し</w:t>
      </w:r>
    </w:p>
    <w:p>
      <w:pPr>
        <w:pStyle w:val="0"/>
        <w:kinsoku w:val="1"/>
        <w:ind w:left="418" w:hanging="418" w:hangingChars="199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83820</wp:posOffset>
                </wp:positionV>
                <wp:extent cx="752475" cy="34290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752475" cy="342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6.6pt;mso-position-vertical-relative:text;mso-position-horizontal-relative:text;position:absolute;height:27pt;mso-wrap-distance-top:0pt;width:59.25pt;mso-wrap-distance-left:16pt;margin-left:197.25pt;z-index:8;" o:spid="_x0000_s1032" o:allowincell="t" o:allowoverlap="t" filled="f" stroked="t" strokecolor="#000000 [3213]" strokeweight="1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kinsoku w:val="1"/>
        <w:ind w:left="418" w:hanging="418" w:hangingChars="199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ab/>
      </w:r>
      <w:r>
        <w:rPr>
          <w:rFonts w:hint="eastAsia" w:ascii="ＭＳ 明朝" w:hAnsi="ＭＳ 明朝" w:eastAsia="ＭＳ 明朝"/>
          <w:sz w:val="21"/>
          <w:highlight w:val="none"/>
        </w:rPr>
        <w:tab/>
      </w:r>
      <w:r>
        <w:rPr>
          <w:rFonts w:hint="eastAsia" w:ascii="ＭＳ 明朝" w:hAnsi="ＭＳ 明朝" w:eastAsia="ＭＳ 明朝"/>
          <w:sz w:val="21"/>
          <w:highlight w:val="none"/>
        </w:rPr>
        <w:t>概算払　　　　　有り　　　・　　　無し</w:t>
      </w:r>
    </w:p>
    <w:p>
      <w:pPr>
        <w:pStyle w:val="0"/>
        <w:kinsoku w:val="1"/>
        <w:ind w:left="418" w:hanging="418" w:hangingChars="199"/>
        <w:rPr>
          <w:rFonts w:hint="eastAsia" w:ascii="ＭＳ 明朝" w:hAnsi="ＭＳ 明朝" w:eastAsia="ＭＳ 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81280</wp:posOffset>
                </wp:positionV>
                <wp:extent cx="514350" cy="34290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514350" cy="342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6.4pt;mso-position-vertical-relative:text;mso-position-horizontal-relative:text;position:absolute;height:27pt;mso-wrap-distance-top:0pt;width:40.5pt;mso-wrap-distance-left:16pt;margin-left:142.5pt;z-index:9;" o:spid="_x0000_s1033" o:allowincell="t" o:allowoverlap="t" filled="f" stroked="t" strokecolor="#000000 [3213]" strokeweight="1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kinsoku w:val="1"/>
        <w:spacing w:line="0" w:lineRule="atLeast"/>
        <w:ind w:left="418" w:hanging="418" w:hangingChars="199"/>
        <w:rPr>
          <w:rFonts w:hint="eastAsia" w:ascii="ＭＳ 明朝" w:hAnsi="ＭＳ 明朝" w:eastAsia="ＭＳ 明朝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1"/>
          <w:highlight w:val="none"/>
        </w:rPr>
        <w:t>10</w:t>
      </w:r>
      <w:r>
        <w:rPr>
          <w:rFonts w:hint="eastAsia" w:ascii="ＭＳ 明朝" w:hAnsi="ＭＳ 明朝" w:eastAsia="ＭＳ 明朝"/>
          <w:sz w:val="21"/>
          <w:highlight w:val="none"/>
        </w:rPr>
        <w:t>　</w:t>
      </w:r>
      <w:r>
        <w:rPr>
          <w:rFonts w:hint="eastAsia" w:ascii="ＭＳ 明朝" w:hAnsi="ＭＳ 明朝" w:eastAsia="ＭＳ 明朝"/>
          <w:sz w:val="21"/>
          <w:highlight w:val="none"/>
          <w:u w:val="none" w:color="auto"/>
        </w:rPr>
        <w:t>個人情報等取扱特記事項　　有り（別記特記事項に基づく報告必要）　・　　無し</w:t>
      </w:r>
    </w:p>
    <w:p>
      <w:pPr>
        <w:pStyle w:val="0"/>
        <w:kinsoku w:val="1"/>
        <w:spacing w:line="0" w:lineRule="atLeast"/>
        <w:ind w:left="418" w:hanging="418" w:hangingChars="199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　　　　　　　　　　　　　　　　</w:t>
      </w:r>
    </w:p>
    <w:p>
      <w:pPr>
        <w:pStyle w:val="0"/>
        <w:kinsoku w:val="1"/>
        <w:spacing w:line="0" w:lineRule="atLeast"/>
        <w:ind w:left="418" w:hanging="418" w:hangingChars="199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  <w:u w:val="none" w:color="auto"/>
        </w:rPr>
        <w:t>11</w:t>
      </w:r>
      <w:r>
        <w:rPr>
          <w:rFonts w:hint="eastAsia" w:ascii="ＭＳ 明朝" w:hAnsi="ＭＳ 明朝" w:eastAsia="ＭＳ 明朝"/>
          <w:sz w:val="21"/>
          <w:highlight w:val="none"/>
        </w:rPr>
        <w:t>　特記事項</w:t>
      </w:r>
    </w:p>
    <w:p>
      <w:pPr>
        <w:pStyle w:val="0"/>
        <w:kinsoku w:val="1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  <w:highlight w:val="none"/>
        </w:rPr>
        <w:t>　　　　</w:t>
      </w:r>
      <w:r>
        <w:rPr>
          <w:rFonts w:hint="eastAsia" w:ascii="ＭＳ 明朝" w:hAnsi="ＭＳ 明朝" w:eastAsia="ＭＳ 明朝"/>
          <w:sz w:val="20"/>
        </w:rPr>
        <w:t>監督職員及び監督職員に対する協力等に係る特記事項</w:t>
      </w:r>
    </w:p>
    <w:p>
      <w:pPr>
        <w:pStyle w:val="0"/>
        <w:kinsoku w:val="1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現場責任者取扱特記事項</w:t>
      </w:r>
    </w:p>
    <w:p>
      <w:pPr>
        <w:pStyle w:val="0"/>
        <w:kinsoku w:val="1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</w:rPr>
        <w:t>　　　　部分払に関する特記事項</w:t>
      </w:r>
      <w:bookmarkStart w:id="0" w:name="_GoBack"/>
      <w:bookmarkEnd w:id="0"/>
    </w:p>
    <w:p>
      <w:pPr>
        <w:pStyle w:val="0"/>
        <w:kinsoku w:val="1"/>
        <w:rPr>
          <w:rFonts w:hint="eastAsia" w:ascii="ＭＳ 明朝" w:hAnsi="ＭＳ 明朝" w:eastAsia="ＭＳ 明朝"/>
          <w:sz w:val="20"/>
        </w:rPr>
      </w:pPr>
    </w:p>
    <w:p>
      <w:pPr>
        <w:pStyle w:val="0"/>
        <w:kinsoku w:val="1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0"/>
        </w:rPr>
        <w:t>　</w:t>
      </w:r>
      <w:r>
        <w:rPr>
          <w:rFonts w:hint="eastAsia" w:ascii="ＭＳ 明朝" w:hAnsi="ＭＳ 明朝" w:eastAsia="ＭＳ 明朝"/>
          <w:sz w:val="21"/>
        </w:rPr>
        <w:t>上記の業務について、委託者と受託者とは、各々の対等な立場における合意に基づいて、別添の条項によって公正な契約を締結し、信義に従って誠実にこれを履行するものとする。</w:t>
      </w:r>
    </w:p>
    <w:p>
      <w:pPr>
        <w:pStyle w:val="0"/>
        <w:kinsoku w:val="1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　この契約の証としてこの契約書２通を作成し、委託者及び受託者が記名押印のうえ各自その１通を保有するものとする。</w:t>
      </w:r>
      <w:r>
        <w:rPr>
          <w:rFonts w:hint="eastAsia" w:ascii="ＭＳ 明朝" w:hAnsi="ＭＳ 明朝" w:eastAsia="ＭＳ 明朝"/>
          <w:sz w:val="21"/>
          <w:highlight w:val="none"/>
          <w:u w:val="none" w:color="auto"/>
        </w:rPr>
        <w:t>ただし、電子契約サービスを利用する場合においては、</w:t>
      </w:r>
      <w:r>
        <w:rPr>
          <w:rFonts w:hint="eastAsia" w:ascii="ＭＳ 明朝" w:hAnsi="ＭＳ 明朝" w:eastAsia="ＭＳ 明朝"/>
          <w:sz w:val="21"/>
          <w:u w:val="none" w:color="auto"/>
        </w:rPr>
        <w:t>この契約の証として</w:t>
      </w:r>
      <w:r>
        <w:rPr>
          <w:rFonts w:hint="eastAsia" w:ascii="ＭＳ 明朝" w:hAnsi="ＭＳ 明朝" w:eastAsia="ＭＳ 明朝"/>
          <w:sz w:val="21"/>
          <w:highlight w:val="none"/>
          <w:u w:val="none" w:color="auto"/>
        </w:rPr>
        <w:t>契約内容を記録した電磁的記録を作成し、委託者及び受託者が電子署名を行うものとする。</w:t>
      </w:r>
    </w:p>
    <w:p>
      <w:pPr>
        <w:pStyle w:val="0"/>
        <w:kinsoku w:val="1"/>
        <w:rPr>
          <w:rFonts w:hint="eastAsia" w:ascii="ＭＳ 明朝" w:hAnsi="ＭＳ 明朝" w:eastAsia="ＭＳ 明朝"/>
          <w:sz w:val="20"/>
          <w:highlight w:val="none"/>
        </w:rPr>
      </w:pPr>
    </w:p>
    <w:p>
      <w:pPr>
        <w:pStyle w:val="0"/>
        <w:kinsoku w:val="1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　　　　令和</w:t>
      </w:r>
      <w:r>
        <w:rPr>
          <w:rFonts w:hint="eastAsia" w:ascii="ＭＳ 明朝" w:hAnsi="ＭＳ 明朝" w:eastAsia="ＭＳ 明朝"/>
          <w:sz w:val="21"/>
          <w:highlight w:val="none"/>
        </w:rPr>
        <w:t>　　年　　月　　日</w:t>
      </w:r>
    </w:p>
    <w:p>
      <w:pPr>
        <w:pStyle w:val="0"/>
        <w:kinsoku w:val="1"/>
        <w:rPr>
          <w:rFonts w:hint="eastAsia" w:ascii="ＭＳ 明朝" w:hAnsi="ＭＳ 明朝" w:eastAsia="ＭＳ 明朝"/>
          <w:sz w:val="21"/>
          <w:highlight w:val="none"/>
        </w:rPr>
      </w:pPr>
    </w:p>
    <w:p>
      <w:pPr>
        <w:pStyle w:val="0"/>
        <w:kinsoku w:val="1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委託者　　高知県</w:t>
      </w:r>
    </w:p>
    <w:p>
      <w:pPr>
        <w:pStyle w:val="0"/>
        <w:kinsoku w:val="1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契約担当者　職　氏名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21"/>
        </w:rPr>
        <w:instrText>□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kinsoku w:val="1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1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</w:t>
      </w:r>
    </w:p>
    <w:p>
      <w:pPr>
        <w:pStyle w:val="0"/>
        <w:kinsoku w:val="1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受託者　　住所</w:t>
      </w:r>
    </w:p>
    <w:p>
      <w:pPr>
        <w:pStyle w:val="0"/>
        <w:kinsoku w:val="1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氏名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21"/>
        </w:rPr>
        <w:instrText>□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sectPr>
      <w:pgSz w:w="11906" w:h="16838"/>
      <w:pgMar w:top="1701" w:right="1701" w:bottom="1417" w:left="1701" w:header="567" w:footer="284" w:gutter="0"/>
      <w:cols w:space="720"/>
      <w:textDirection w:val="lrTb"/>
      <w:docGrid w:linePitch="305" w:charSpace="-35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305"/>
  <w:displayHorizontalDrawingGridEvery w:val="0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4506</TotalTime>
  <Pages>17</Pages>
  <Words>191</Words>
  <Characters>21126</Characters>
  <Application>JUST Note</Application>
  <Lines>809</Lines>
  <Paragraphs>326</Paragraphs>
  <CharactersWithSpaces>21723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704917</dc:creator>
  <cp:lastModifiedBy>719717</cp:lastModifiedBy>
  <cp:lastPrinted>2025-11-23T02:31:37Z</cp:lastPrinted>
  <dcterms:created xsi:type="dcterms:W3CDTF">2019-10-15T07:38:00Z</dcterms:created>
  <dcterms:modified xsi:type="dcterms:W3CDTF">2025-12-17T04:56:23Z</dcterms:modified>
  <cp:revision>64</cp:revision>
</cp:coreProperties>
</file>