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sz w:val="22"/>
          <w:u w:val="single" w:color="auto"/>
        </w:rPr>
        <w:t>※申込締切　令和７年１０月１７日（金）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inline distT="0" distB="0" distL="71755" distR="71755">
                <wp:extent cx="5760085" cy="756285"/>
                <wp:effectExtent l="19685" t="19685" r="29845" b="20320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60085" cy="756285"/>
                        </a:xfrm>
                        <a:prstGeom prst="homePlate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520" w:lineRule="exact"/>
                              <w:jc w:val="both"/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pacing w:val="40"/>
                                <w:sz w:val="32"/>
                                <w:fitText w:val="1120" w:id="1"/>
                              </w:rPr>
                              <w:t>ＦＡ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  <w:fitText w:val="1120" w:id="1"/>
                              </w:rPr>
                              <w:t>Ｘ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　０８８－８２１－４５０５</w:t>
                            </w:r>
                          </w:p>
                          <w:p>
                            <w:pPr>
                              <w:pStyle w:val="0"/>
                              <w:spacing w:line="520" w:lineRule="exact"/>
                              <w:jc w:val="both"/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pacing w:val="7"/>
                                <w:sz w:val="32"/>
                                <w:fitText w:val="1120" w:id="2"/>
                              </w:rPr>
                              <w:t>E-mai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pacing w:val="0"/>
                                <w:sz w:val="32"/>
                                <w:fitText w:val="1120" w:id="2"/>
                              </w:rPr>
                              <w:t>l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kazuhisa_matsui@ken4.pref.kochi.lg.jp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inline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オブジェクト 0" style="v-text-anchor:middle;height:59.55pt;width:453.55pt;" o:spid="_x0000_s1026" filled="t" fillcolor="#ffffff [3201]" stroked="t" strokecolor="#000000 [3200]" strokeweight="3pt" o:spt="15" type="#_x0000_t15" adj="1080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520" w:lineRule="exact"/>
                        <w:jc w:val="both"/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pacing w:val="40"/>
                          <w:sz w:val="32"/>
                          <w:fitText w:val="1120" w:id="1"/>
                        </w:rPr>
                        <w:t>ＦＡ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  <w:fitText w:val="1120" w:id="1"/>
                        </w:rPr>
                        <w:t>Ｘ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　０８８－８２１－４５０５</w:t>
                      </w:r>
                    </w:p>
                    <w:p>
                      <w:pPr>
                        <w:pStyle w:val="0"/>
                        <w:spacing w:line="520" w:lineRule="exact"/>
                        <w:jc w:val="both"/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pacing w:val="7"/>
                          <w:sz w:val="32"/>
                          <w:fitText w:val="1120" w:id="2"/>
                        </w:rPr>
                        <w:t>E-mai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pacing w:val="0"/>
                          <w:sz w:val="32"/>
                          <w:fitText w:val="1120" w:id="2"/>
                        </w:rPr>
                        <w:t>l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kazuhisa_matsui@ken4.pref.kochi.lg.jp</w:t>
                      </w: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0"/>
        <w:spacing w:line="440" w:lineRule="exact"/>
        <w:jc w:val="center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令和７年度「高知家の親の育ちを応援する学習プログラム」</w:t>
      </w:r>
    </w:p>
    <w:p>
      <w:pPr>
        <w:pStyle w:val="0"/>
        <w:spacing w:line="440" w:lineRule="exact"/>
        <w:jc w:val="center"/>
        <w:rPr>
          <w:rFonts w:hint="eastAsia" w:ascii="HG丸ｺﾞｼｯｸM-PRO" w:hAnsi="HG丸ｺﾞｼｯｸM-PRO" w:eastAsia="HG丸ｺﾞｼｯｸM-PRO"/>
          <w:b w:val="1"/>
          <w:sz w:val="32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ファシリテーターフォローアップ研修会　</w:t>
      </w:r>
      <w:r>
        <w:rPr>
          <w:rFonts w:hint="eastAsia" w:ascii="HG丸ｺﾞｼｯｸM-PRO" w:hAnsi="HG丸ｺﾞｼｯｸM-PRO" w:eastAsia="HG丸ｺﾞｼｯｸM-PRO"/>
          <w:b w:val="1"/>
          <w:sz w:val="32"/>
          <w:u w:val="none" w:color="auto"/>
        </w:rPr>
        <w:t>受講申込書</w:t>
      </w:r>
    </w:p>
    <w:p>
      <w:pPr>
        <w:pStyle w:val="0"/>
        <w:spacing w:line="200" w:lineRule="exact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1134"/>
        <w:gridCol w:w="6236"/>
      </w:tblGrid>
      <w:tr>
        <w:trPr>
          <w:trHeight w:val="567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sz w:val="24"/>
                <w:fitText w:val="960" w:id="3"/>
              </w:rPr>
              <w:t>申込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960" w:id="3"/>
              </w:rPr>
              <w:t>日</w:t>
            </w:r>
          </w:p>
        </w:tc>
        <w:tc>
          <w:tcPr>
            <w:tcW w:w="73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令和　　　　年　　　　月　　　　日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（ふりがな）</w:t>
            </w:r>
          </w:p>
        </w:tc>
        <w:tc>
          <w:tcPr>
            <w:tcW w:w="7370" w:type="dxa"/>
            <w:gridSpan w:val="2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40"/>
                <w:sz w:val="24"/>
                <w:fitText w:val="960" w:id="4"/>
              </w:rPr>
              <w:t>氏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960" w:id="4"/>
              </w:rPr>
              <w:t>名</w:t>
            </w:r>
          </w:p>
        </w:tc>
        <w:tc>
          <w:tcPr>
            <w:tcW w:w="7370" w:type="dxa"/>
            <w:gridSpan w:val="2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sz w:val="24"/>
                <w:fitText w:val="960" w:id="5"/>
              </w:rPr>
              <w:t>連絡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960" w:id="5"/>
              </w:rPr>
              <w:t>先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sz w:val="24"/>
                <w:fitText w:val="600" w:id="6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600" w:id="6"/>
              </w:rPr>
              <w:t>所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　</w:t>
            </w:r>
          </w:p>
        </w:tc>
      </w:tr>
      <w:tr>
        <w:trPr>
          <w:trHeight w:val="907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1"/>
                <w:sz w:val="24"/>
                <w:fitText w:val="600" w:id="7"/>
              </w:rPr>
              <w:t>TE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sz w:val="24"/>
                <w:fitText w:val="600" w:id="7"/>
              </w:rPr>
              <w:t>L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E-mail</w:t>
            </w:r>
          </w:p>
        </w:tc>
        <w:tc>
          <w:tcPr>
            <w:tcW w:w="62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sz w:val="24"/>
                <w:fitText w:val="960" w:id="8"/>
              </w:rPr>
              <w:t>所属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960" w:id="8"/>
              </w:rPr>
              <w:t>先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sz w:val="24"/>
                <w:fitText w:val="600" w:id="9"/>
              </w:rPr>
              <w:t>名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600" w:id="9"/>
              </w:rPr>
              <w:t>称</w:t>
            </w:r>
          </w:p>
        </w:tc>
        <w:tc>
          <w:tcPr>
            <w:tcW w:w="623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sz w:val="24"/>
                <w:fitText w:val="600" w:id="10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600" w:id="10"/>
              </w:rPr>
              <w:t>所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　</w:t>
            </w:r>
          </w:p>
        </w:tc>
      </w:tr>
      <w:tr>
        <w:trPr>
          <w:trHeight w:val="907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1"/>
                <w:sz w:val="24"/>
                <w:fitText w:val="600" w:id="11"/>
              </w:rPr>
              <w:t>TE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sz w:val="24"/>
                <w:fitText w:val="600" w:id="11"/>
              </w:rPr>
              <w:t>L</w:t>
            </w:r>
          </w:p>
        </w:tc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</w:p>
        </w:tc>
      </w:tr>
      <w:tr>
        <w:trPr>
          <w:trHeight w:val="1701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現在の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活動状況</w:t>
            </w:r>
          </w:p>
        </w:tc>
        <w:tc>
          <w:tcPr>
            <w:tcW w:w="737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HG丸ｺﾞｼｯｸM-PRO" w:hAnsi="HG丸ｺﾞｼｯｸM-PRO" w:eastAsia="HG丸ｺﾞｼｯｸM-PRO"/>
                <w:w w:val="7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w w:val="70"/>
                <w:sz w:val="21"/>
              </w:rPr>
              <w:t>（現在、子育て支援や親育ち支援に関して地域等で活動されていましたら、構わない範囲でご記入ください）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1701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連絡事項等</w:t>
            </w:r>
          </w:p>
        </w:tc>
        <w:tc>
          <w:tcPr>
            <w:tcW w:w="737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200" w:lineRule="exact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134" w:right="1417" w:bottom="56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1</Pages>
  <Words>11</Words>
  <Characters>229</Characters>
  <Application>JUST Note</Application>
  <Lines>83</Lines>
  <Paragraphs>27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382166</cp:lastModifiedBy>
  <cp:lastPrinted>2025-08-04T07:38:01Z</cp:lastPrinted>
  <dcterms:modified xsi:type="dcterms:W3CDTF">2025-08-04T07:36:56Z</dcterms:modified>
  <cp:revision>17</cp:revision>
</cp:coreProperties>
</file>