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11"/>
        <w:tblW w:w="9176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609"/>
        <w:gridCol w:w="567"/>
      </w:tblGrid>
      <w:tr>
        <w:trPr>
          <w:cantSplit/>
          <w:trHeight w:val="11330" w:hRule="atLeast"/>
        </w:trPr>
        <w:tc>
          <w:tcPr>
            <w:tcW w:w="860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録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証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再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交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付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申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書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snapToGrid w:val="0"/>
              <w:spacing w:line="360" w:lineRule="auto"/>
              <w:ind w:firstLine="4400" w:firstLineChars="20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登録番号</w:t>
            </w:r>
          </w:p>
          <w:p>
            <w:pPr>
              <w:pStyle w:val="0"/>
              <w:snapToGrid w:val="0"/>
              <w:spacing w:line="360" w:lineRule="auto"/>
              <w:ind w:firstLine="4400" w:firstLineChars="20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登録年月日</w:t>
            </w:r>
          </w:p>
          <w:p>
            <w:pPr>
              <w:pStyle w:val="0"/>
              <w:snapToGrid w:val="0"/>
              <w:ind w:firstLine="4400" w:firstLineChars="22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フリガナ</w:t>
            </w:r>
            <w:r>
              <w:rPr>
                <w:rFonts w:hint="eastAsia"/>
                <w:sz w:val="20"/>
              </w:rPr>
              <w:t>)</w:t>
            </w:r>
          </w:p>
          <w:p>
            <w:pPr>
              <w:pStyle w:val="0"/>
              <w:snapToGrid w:val="0"/>
              <w:ind w:firstLine="4400" w:firstLineChars="20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  <w:p>
            <w:pPr>
              <w:pStyle w:val="0"/>
              <w:snapToGrid w:val="0"/>
              <w:ind w:firstLine="4400" w:firstLineChars="22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英　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語</w:t>
            </w:r>
            <w:r>
              <w:rPr>
                <w:rFonts w:hint="eastAsia"/>
                <w:sz w:val="20"/>
              </w:rPr>
              <w:t>)</w:t>
            </w:r>
          </w:p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　月　　　日生</w:t>
            </w:r>
          </w:p>
          <w:p>
            <w:pPr>
              <w:pStyle w:val="0"/>
              <w:snapToGrid w:val="0"/>
              <w:ind w:firstLine="4400" w:firstLineChars="22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フリガナ</w:t>
            </w:r>
            <w:r>
              <w:rPr>
                <w:rFonts w:hint="eastAsia"/>
                <w:sz w:val="20"/>
              </w:rPr>
              <w:t>)</w:t>
            </w:r>
          </w:p>
          <w:p>
            <w:pPr>
              <w:pStyle w:val="0"/>
              <w:snapToGrid w:val="0"/>
              <w:ind w:firstLine="4400" w:firstLineChars="20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  <w:p>
            <w:pPr>
              <w:pStyle w:val="0"/>
              <w:snapToGrid w:val="0"/>
              <w:ind w:firstLine="4400" w:firstLineChars="22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英　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語）</w:t>
            </w:r>
          </w:p>
          <w:p>
            <w:pPr>
              <w:pStyle w:val="0"/>
              <w:snapToGrid w:val="0"/>
              <w:spacing w:line="360" w:lineRule="auto"/>
              <w:ind w:firstLine="5280" w:firstLineChars="24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電話　　　（　　　）　　　</w:t>
            </w:r>
          </w:p>
          <w:p>
            <w:pPr>
              <w:pStyle w:val="0"/>
              <w:snapToGrid w:val="0"/>
              <w:spacing w:line="360" w:lineRule="auto"/>
              <w:ind w:firstLine="4400" w:firstLineChars="20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資格を取得した外国語の種類</w:t>
            </w:r>
          </w:p>
          <w:p>
            <w:pPr>
              <w:pStyle w:val="0"/>
              <w:snapToGrid w:val="0"/>
              <w:ind w:firstLine="4400" w:firstLineChars="20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代理人の氏名又は名称及び住所並びに</w:t>
            </w:r>
          </w:p>
          <w:p>
            <w:pPr>
              <w:pStyle w:val="0"/>
              <w:snapToGrid w:val="0"/>
              <w:ind w:firstLine="4400" w:firstLineChars="20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法人にあつては、その代表者の氏名</w:t>
            </w:r>
          </w:p>
          <w:p>
            <w:pPr>
              <w:pStyle w:val="0"/>
              <w:snapToGrid w:val="0"/>
              <w:ind w:firstLine="4400" w:firstLineChars="20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（非居住者に限る）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ind w:firstLine="5280" w:firstLineChars="24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電話　　　（　　　）　　　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通訳案内士法第</w:t>
            </w:r>
            <w:r>
              <w:rPr>
                <w:rFonts w:hint="eastAsia"/>
                <w:sz w:val="22"/>
              </w:rPr>
              <w:t>57</w:t>
            </w:r>
            <w:r>
              <w:rPr>
                <w:rFonts w:hint="eastAsia"/>
                <w:sz w:val="22"/>
              </w:rPr>
              <w:t>条において読み替えて準用する同法第</w:t>
            </w:r>
            <w:r>
              <w:rPr>
                <w:rFonts w:hint="eastAsia"/>
                <w:sz w:val="22"/>
              </w:rPr>
              <w:t>24</w:t>
            </w:r>
            <w:r>
              <w:rPr>
                <w:rFonts w:hint="eastAsia"/>
                <w:sz w:val="22"/>
              </w:rPr>
              <w:t>条の規定に基づき、下記理由により登録証の再交付を申請します。</w:t>
            </w:r>
          </w:p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  <w:p>
            <w:pPr>
              <w:pStyle w:val="0"/>
              <w:snapToGrid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理由</w:t>
            </w:r>
          </w:p>
          <w:p>
            <w:pPr>
              <w:pStyle w:val="0"/>
              <w:snapToGrid w:val="0"/>
              <w:spacing w:line="360" w:lineRule="auto"/>
              <w:rPr>
                <w:rFonts w:hint="default"/>
                <w:sz w:val="22"/>
              </w:rPr>
            </w:pPr>
          </w:p>
          <w:p>
            <w:pPr>
              <w:pStyle w:val="0"/>
              <w:snapToGrid w:val="0"/>
              <w:spacing w:line="360" w:lineRule="auto"/>
              <w:rPr>
                <w:rFonts w:hint="default"/>
                <w:sz w:val="22"/>
              </w:rPr>
            </w:pPr>
          </w:p>
          <w:p>
            <w:pPr>
              <w:pStyle w:val="0"/>
              <w:snapToGrid w:val="0"/>
              <w:spacing w:line="360" w:lineRule="auto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年　　　月　　　日</w:t>
            </w:r>
          </w:p>
          <w:p>
            <w:pPr>
              <w:pStyle w:val="0"/>
              <w:snapToGrid w:val="0"/>
              <w:spacing w:line="360" w:lineRule="auto"/>
              <w:ind w:firstLine="330" w:firstLineChars="15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高　知　県　知　事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殿</w:t>
            </w:r>
          </w:p>
          <w:p>
            <w:pPr>
              <w:pStyle w:val="0"/>
              <w:ind w:firstLine="3990" w:firstLineChars="1900"/>
              <w:rPr>
                <w:rFonts w:hint="default"/>
              </w:rPr>
            </w:pPr>
            <w:r>
              <w:rPr>
                <w:rFonts w:hint="eastAsia"/>
              </w:rPr>
              <w:t>氏　名　　　　　　　　　　　　</w:t>
            </w:r>
            <w:r>
              <w:rPr>
                <w:rFonts w:hint="eastAsia"/>
                <w:bdr w:val="single" w:color="auto" w:sz="4" w:space="0"/>
              </w:rPr>
              <w:t>印</w:t>
            </w:r>
          </w:p>
        </w:tc>
        <w:tc>
          <w:tcPr>
            <w:tcW w:w="567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widowControl w:val="1"/>
              <w:ind w:left="113" w:right="113"/>
              <w:jc w:val="left"/>
              <w:rPr>
                <w:rFonts w:hint="default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第十四号様式</w:t>
            </w:r>
            <w:r>
              <w:rPr>
                <w:rFonts w:hint="eastAsia"/>
                <w:sz w:val="22"/>
              </w:rPr>
              <w:t>（第三十七条関係）</w:t>
            </w:r>
          </w:p>
        </w:tc>
      </w:tr>
    </w:tbl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（日本産業</w:t>
      </w:r>
      <w:bookmarkStart w:id="0" w:name="_GoBack"/>
      <w:bookmarkEnd w:id="0"/>
      <w:r>
        <w:rPr>
          <w:rFonts w:hint="eastAsia"/>
          <w:sz w:val="22"/>
        </w:rPr>
        <w:t>規格　Ａ列４番）　　　</w:t>
      </w:r>
    </w:p>
    <w:sectPr>
      <w:pgSz w:w="11906" w:h="16838"/>
      <w:pgMar w:top="1985" w:right="1418" w:bottom="170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2</Words>
  <Characters>208</Characters>
  <Application>JUST Note</Application>
  <Lines>34</Lines>
  <Paragraphs>23</Paragraphs>
  <CharactersWithSpaces>286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通 訳 案 内 士 登 録 申 請 書</dc:title>
  <dc:creator>茨城県</dc:creator>
  <cp:lastModifiedBy>457460</cp:lastModifiedBy>
  <cp:lastPrinted>2019-12-13T04:28:12Z</cp:lastPrinted>
  <dcterms:created xsi:type="dcterms:W3CDTF">2012-09-11T08:41:00Z</dcterms:created>
  <dcterms:modified xsi:type="dcterms:W3CDTF">2019-02-27T00:19:55Z</dcterms:modified>
  <cp:revision>6</cp:revision>
</cp:coreProperties>
</file>