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0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  <w:gridCol w:w="540"/>
      </w:tblGrid>
      <w:tr>
        <w:trPr>
          <w:cantSplit/>
          <w:trHeight w:val="11870" w:hRule="atLeast"/>
        </w:trPr>
        <w:tc>
          <w:tcPr>
            <w:tcW w:w="84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left" w:tblpY="919"/>
              <w:tblOverlap w:val="never"/>
              <w:tblW w:w="80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75"/>
              <w:gridCol w:w="6120"/>
            </w:tblGrid>
            <w:tr>
              <w:trPr>
                <w:trHeight w:val="525" w:hRule="atLeast"/>
              </w:trPr>
              <w:tc>
                <w:tcPr>
                  <w:tcW w:w="197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フリガナ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英　　語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612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885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生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月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　　月　　　　日生（　　　　歳）　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　籍　地</w:t>
                  </w:r>
                </w:p>
                <w:p>
                  <w:pPr>
                    <w:pStyle w:val="0"/>
                    <w:snapToGrid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外国籍の場合は、その国籍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1144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フリガナ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　所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英　　語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電話　　　　（　　　）　　　　</w:t>
                  </w:r>
                </w:p>
              </w:tc>
            </w:tr>
            <w:tr>
              <w:trPr>
                <w:trHeight w:val="884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合格した外国語の種類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3520" w:firstLineChars="160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語</w:t>
                  </w:r>
                </w:p>
              </w:tc>
            </w:tr>
            <w:tr>
              <w:trPr>
                <w:trHeight w:val="889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全国通訳案内士試験の合格年月日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　　月　　　　日　　</w:t>
                  </w:r>
                </w:p>
              </w:tc>
            </w:tr>
            <w:tr>
              <w:trPr>
                <w:trHeight w:val="894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全国通訳案内士試験合格証書の番号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全国通訳案内士試験第　　　　　　　　　　　　号　　　</w:t>
                  </w:r>
                </w:p>
              </w:tc>
            </w:tr>
            <w:tr>
              <w:trPr>
                <w:trHeight w:val="1022" w:hRule="atLeast"/>
              </w:trPr>
              <w:tc>
                <w:tcPr>
                  <w:tcW w:w="1975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代理人の氏名又は名称及び住所並びに法人にあつては、その代表者の氏名（非居住者に限る。）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電話　　　　（　　　）　　　　</w:t>
                  </w:r>
                </w:p>
              </w:tc>
            </w:tr>
          </w:tbl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全国通訳案内士の登録を受けたいので、通訳案内士法第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条の規定により申請します。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第四号様式</w:t>
            </w:r>
            <w:r>
              <w:rPr>
                <w:rFonts w:hint="eastAsia"/>
                <w:sz w:val="22"/>
              </w:rPr>
              <w:t>（第十六条第一項関係）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（日本産業規格　Ａ列４番）　　　</w:t>
      </w:r>
    </w:p>
    <w:p>
      <w:pPr>
        <w:pStyle w:val="0"/>
        <w:ind w:firstLine="220" w:firstLineChars="10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284</Characters>
  <Application>JUST Note</Application>
  <Lines>44</Lines>
  <Paragraphs>27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457460</cp:lastModifiedBy>
  <cp:lastPrinted>2019-12-13T04:27:17Z</cp:lastPrinted>
  <dcterms:created xsi:type="dcterms:W3CDTF">2012-09-11T08:30:00Z</dcterms:created>
  <dcterms:modified xsi:type="dcterms:W3CDTF">2019-12-13T04:27:27Z</dcterms:modified>
  <cp:revision>5</cp:revision>
</cp:coreProperties>
</file>