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CC" w:rsidRDefault="003D38CC"/>
    <w:p w:rsidR="00AC5509" w:rsidRDefault="00AC5509"/>
    <w:p w:rsidR="00AC5509" w:rsidRDefault="00AC5509"/>
    <w:p w:rsidR="00AC5509" w:rsidRDefault="00AC5509"/>
    <w:p w:rsidR="00AC5509" w:rsidRPr="004F76E1" w:rsidRDefault="00AC5509" w:rsidP="00AC5509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4F76E1">
        <w:rPr>
          <w:rFonts w:ascii="ＭＳ ゴシック" w:eastAsia="ＭＳ ゴシック" w:hAnsi="ＭＳ ゴシック" w:hint="eastAsia"/>
          <w:b/>
          <w:sz w:val="44"/>
          <w:szCs w:val="44"/>
        </w:rPr>
        <w:t>＜資　料＞</w:t>
      </w:r>
    </w:p>
    <w:p w:rsidR="00AC5509" w:rsidRDefault="00AC5509" w:rsidP="00AC5509">
      <w:pPr>
        <w:jc w:val="left"/>
        <w:rPr>
          <w:rFonts w:ascii="ＭＳ ゴシック" w:eastAsia="ＭＳ ゴシック" w:hAnsi="ＭＳ ゴシック"/>
          <w:b/>
          <w:sz w:val="22"/>
        </w:rPr>
      </w:pPr>
    </w:p>
    <w:p w:rsidR="004F76E1" w:rsidRDefault="004F76E1" w:rsidP="00AC5509">
      <w:pPr>
        <w:jc w:val="left"/>
        <w:rPr>
          <w:rFonts w:ascii="ＭＳ ゴシック" w:eastAsia="ＭＳ ゴシック" w:hAnsi="ＭＳ ゴシック"/>
          <w:b/>
          <w:sz w:val="22"/>
        </w:rPr>
      </w:pPr>
    </w:p>
    <w:p w:rsidR="004F76E1" w:rsidRDefault="004F76E1" w:rsidP="00AC5509">
      <w:pPr>
        <w:jc w:val="left"/>
        <w:rPr>
          <w:rFonts w:ascii="ＭＳ ゴシック" w:eastAsia="ＭＳ ゴシック" w:hAnsi="ＭＳ ゴシック"/>
          <w:b/>
          <w:sz w:val="22"/>
        </w:rPr>
      </w:pPr>
    </w:p>
    <w:p w:rsidR="004F76E1" w:rsidRDefault="004F76E1" w:rsidP="00AC5509">
      <w:pPr>
        <w:jc w:val="left"/>
        <w:rPr>
          <w:rFonts w:ascii="ＭＳ ゴシック" w:eastAsia="ＭＳ ゴシック" w:hAnsi="ＭＳ ゴシック"/>
          <w:b/>
          <w:sz w:val="22"/>
        </w:rPr>
      </w:pPr>
    </w:p>
    <w:p w:rsidR="00AC5509" w:rsidRPr="00833502" w:rsidRDefault="00AC5509" w:rsidP="00833502">
      <w:pPr>
        <w:spacing w:line="440" w:lineRule="exact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833502">
        <w:rPr>
          <w:rFonts w:ascii="ＭＳ ゴシック" w:eastAsia="ＭＳ ゴシック" w:hAnsi="ＭＳ ゴシック" w:hint="eastAsia"/>
          <w:sz w:val="22"/>
        </w:rPr>
        <w:t>資料１－①　　高知県立知的障害特別支援学校の児童生徒数の推移</w:t>
      </w:r>
    </w:p>
    <w:p w:rsidR="00AC5509" w:rsidRPr="00833502" w:rsidRDefault="00AC5509" w:rsidP="00833502">
      <w:pPr>
        <w:spacing w:line="440" w:lineRule="exact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833502">
        <w:rPr>
          <w:rFonts w:ascii="ＭＳ ゴシック" w:eastAsia="ＭＳ ゴシック" w:hAnsi="ＭＳ ゴシック" w:hint="eastAsia"/>
          <w:sz w:val="22"/>
        </w:rPr>
        <w:t>資料１－②　　高知県の国公</w:t>
      </w:r>
      <w:r w:rsidR="00B85637">
        <w:rPr>
          <w:rFonts w:ascii="ＭＳ ゴシック" w:eastAsia="ＭＳ ゴシック" w:hAnsi="ＭＳ ゴシック" w:hint="eastAsia"/>
          <w:sz w:val="22"/>
        </w:rPr>
        <w:t>立・</w:t>
      </w:r>
      <w:r w:rsidRPr="00833502">
        <w:rPr>
          <w:rFonts w:ascii="ＭＳ ゴシック" w:eastAsia="ＭＳ ゴシック" w:hAnsi="ＭＳ ゴシック" w:hint="eastAsia"/>
          <w:sz w:val="22"/>
        </w:rPr>
        <w:t>私立特別支援学校の</w:t>
      </w:r>
      <w:r w:rsidR="00B85637">
        <w:rPr>
          <w:rFonts w:ascii="ＭＳ ゴシック" w:eastAsia="ＭＳ ゴシック" w:hAnsi="ＭＳ ゴシック" w:hint="eastAsia"/>
          <w:sz w:val="22"/>
        </w:rPr>
        <w:t>幼児</w:t>
      </w:r>
      <w:r w:rsidRPr="00833502">
        <w:rPr>
          <w:rFonts w:ascii="ＭＳ ゴシック" w:eastAsia="ＭＳ ゴシック" w:hAnsi="ＭＳ ゴシック" w:hint="eastAsia"/>
          <w:sz w:val="22"/>
        </w:rPr>
        <w:t>児童生徒数の推移</w:t>
      </w:r>
    </w:p>
    <w:p w:rsidR="00AC5509" w:rsidRDefault="00AC5509" w:rsidP="00833502">
      <w:pPr>
        <w:spacing w:line="440" w:lineRule="exact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833502">
        <w:rPr>
          <w:rFonts w:ascii="ＭＳ ゴシック" w:eastAsia="ＭＳ ゴシック" w:hAnsi="ＭＳ ゴシック" w:hint="eastAsia"/>
          <w:sz w:val="22"/>
        </w:rPr>
        <w:t>資料２</w:t>
      </w:r>
      <w:r w:rsidR="00E30BB8">
        <w:rPr>
          <w:rFonts w:ascii="ＭＳ ゴシック" w:eastAsia="ＭＳ ゴシック" w:hAnsi="ＭＳ ゴシック" w:hint="eastAsia"/>
          <w:sz w:val="22"/>
        </w:rPr>
        <w:t>－①　　高知江の口養護学校の児童生徒数の推移</w:t>
      </w:r>
    </w:p>
    <w:p w:rsidR="00E30BB8" w:rsidRDefault="00E30BB8" w:rsidP="00833502">
      <w:pPr>
        <w:spacing w:line="440" w:lineRule="exact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資料２－②　　高知江の口養護学校の慢性疾患と心身症等の児童生徒の割合</w:t>
      </w:r>
    </w:p>
    <w:p w:rsidR="00E30BB8" w:rsidRDefault="00E30BB8" w:rsidP="00833502">
      <w:pPr>
        <w:spacing w:line="440" w:lineRule="exact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資料２－③　　心身症等の児童生徒数の推移（学部別）</w:t>
      </w:r>
    </w:p>
    <w:p w:rsidR="00E30BB8" w:rsidRPr="00E30BB8" w:rsidRDefault="00527C99" w:rsidP="00833502">
      <w:pPr>
        <w:spacing w:line="440" w:lineRule="exact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資料２－④　　慢性疾患の児童生徒数の推移</w:t>
      </w:r>
      <w:r w:rsidR="00E30BB8">
        <w:rPr>
          <w:rFonts w:ascii="ＭＳ ゴシック" w:eastAsia="ＭＳ ゴシック" w:hAnsi="ＭＳ ゴシック" w:hint="eastAsia"/>
          <w:sz w:val="22"/>
        </w:rPr>
        <w:t>（学部別）</w:t>
      </w:r>
    </w:p>
    <w:p w:rsidR="00AC5509" w:rsidRDefault="00AC5509" w:rsidP="00833502">
      <w:pPr>
        <w:spacing w:line="440" w:lineRule="exact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833502">
        <w:rPr>
          <w:rFonts w:ascii="ＭＳ ゴシック" w:eastAsia="ＭＳ ゴシック" w:hAnsi="ＭＳ ゴシック" w:hint="eastAsia"/>
          <w:sz w:val="22"/>
        </w:rPr>
        <w:t>資料３</w:t>
      </w:r>
      <w:r w:rsidR="00E30BB8">
        <w:rPr>
          <w:rFonts w:ascii="ＭＳ ゴシック" w:eastAsia="ＭＳ ゴシック" w:hAnsi="ＭＳ ゴシック" w:hint="eastAsia"/>
          <w:sz w:val="22"/>
        </w:rPr>
        <w:t>－①</w:t>
      </w:r>
      <w:r w:rsidRPr="00833502">
        <w:rPr>
          <w:rFonts w:ascii="ＭＳ ゴシック" w:eastAsia="ＭＳ ゴシック" w:hAnsi="ＭＳ ゴシック" w:hint="eastAsia"/>
          <w:sz w:val="22"/>
        </w:rPr>
        <w:t xml:space="preserve">　　高知大学医学部附属病院分校</w:t>
      </w:r>
      <w:r w:rsidR="00B85637">
        <w:rPr>
          <w:rFonts w:ascii="ＭＳ ゴシック" w:eastAsia="ＭＳ ゴシック" w:hAnsi="ＭＳ ゴシック" w:hint="eastAsia"/>
          <w:sz w:val="22"/>
        </w:rPr>
        <w:t>及び</w:t>
      </w:r>
      <w:r w:rsidRPr="00833502">
        <w:rPr>
          <w:rFonts w:ascii="ＭＳ ゴシック" w:eastAsia="ＭＳ ゴシック" w:hAnsi="ＭＳ ゴシック" w:hint="eastAsia"/>
          <w:sz w:val="22"/>
        </w:rPr>
        <w:t>国立高知病院分校の児童生徒の</w:t>
      </w:r>
      <w:r w:rsidR="00E30BB8">
        <w:rPr>
          <w:rFonts w:ascii="ＭＳ ゴシック" w:eastAsia="ＭＳ ゴシック" w:hAnsi="ＭＳ ゴシック" w:hint="eastAsia"/>
          <w:sz w:val="22"/>
        </w:rPr>
        <w:t>推移</w:t>
      </w:r>
    </w:p>
    <w:p w:rsidR="00E30BB8" w:rsidRPr="00833502" w:rsidRDefault="00E30BB8" w:rsidP="00833502">
      <w:pPr>
        <w:spacing w:line="440" w:lineRule="exact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資料３－②　　高知大学医学部附属病院分校の年度別在籍者の延べ人数の推移</w:t>
      </w:r>
    </w:p>
    <w:p w:rsidR="00AC5509" w:rsidRPr="00833502" w:rsidRDefault="00AC5509" w:rsidP="00833502">
      <w:pPr>
        <w:spacing w:line="440" w:lineRule="exact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833502">
        <w:rPr>
          <w:rFonts w:ascii="ＭＳ ゴシック" w:eastAsia="ＭＳ ゴシック" w:hAnsi="ＭＳ ゴシック" w:hint="eastAsia"/>
          <w:sz w:val="22"/>
        </w:rPr>
        <w:t>資料４　　　　障害者の権利に関する条約</w:t>
      </w:r>
    </w:p>
    <w:p w:rsidR="00AC5509" w:rsidRPr="00833502" w:rsidRDefault="00AC5509" w:rsidP="00833502">
      <w:pPr>
        <w:spacing w:line="440" w:lineRule="exact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833502">
        <w:rPr>
          <w:rFonts w:ascii="ＭＳ ゴシック" w:eastAsia="ＭＳ ゴシック" w:hAnsi="ＭＳ ゴシック" w:hint="eastAsia"/>
          <w:sz w:val="22"/>
        </w:rPr>
        <w:t>資料５　　　　高知県における特別支援学校の再編振興に関する検討委員会【第二次】設置要綱</w:t>
      </w:r>
    </w:p>
    <w:p w:rsidR="00AC5509" w:rsidRPr="00833502" w:rsidRDefault="00AC5509" w:rsidP="00833502">
      <w:pPr>
        <w:spacing w:line="440" w:lineRule="exact"/>
        <w:jc w:val="left"/>
        <w:rPr>
          <w:rFonts w:ascii="ＭＳ ゴシック" w:eastAsia="ＭＳ ゴシック" w:hAnsi="ＭＳ ゴシック"/>
          <w:sz w:val="22"/>
        </w:rPr>
      </w:pPr>
      <w:r w:rsidRPr="00833502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833502">
        <w:rPr>
          <w:rFonts w:ascii="ＭＳ ゴシック" w:eastAsia="ＭＳ ゴシック" w:hAnsi="ＭＳ ゴシック" w:hint="eastAsia"/>
          <w:sz w:val="22"/>
        </w:rPr>
        <w:t xml:space="preserve">　</w:t>
      </w:r>
      <w:r w:rsidRPr="00833502">
        <w:rPr>
          <w:rFonts w:ascii="ＭＳ ゴシック" w:eastAsia="ＭＳ ゴシック" w:hAnsi="ＭＳ ゴシック" w:hint="eastAsia"/>
          <w:sz w:val="22"/>
        </w:rPr>
        <w:t xml:space="preserve">　　　　　及び委員名簿</w:t>
      </w:r>
    </w:p>
    <w:p w:rsidR="00D279D6" w:rsidRPr="00833502" w:rsidRDefault="00AC5509" w:rsidP="00D279D6">
      <w:pPr>
        <w:spacing w:line="440" w:lineRule="exact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833502">
        <w:rPr>
          <w:rFonts w:ascii="ＭＳ ゴシック" w:eastAsia="ＭＳ ゴシック" w:hAnsi="ＭＳ ゴシック" w:hint="eastAsia"/>
          <w:sz w:val="22"/>
        </w:rPr>
        <w:t xml:space="preserve">資料６　　　　</w:t>
      </w:r>
      <w:r w:rsidR="00D279D6" w:rsidRPr="00833502">
        <w:rPr>
          <w:rFonts w:ascii="ＭＳ ゴシック" w:eastAsia="ＭＳ ゴシック" w:hAnsi="ＭＳ ゴシック" w:hint="eastAsia"/>
          <w:sz w:val="22"/>
        </w:rPr>
        <w:t>高知江の口養護学校の施設設備の状況</w:t>
      </w:r>
    </w:p>
    <w:p w:rsidR="00833502" w:rsidRDefault="00833502" w:rsidP="00833502">
      <w:pPr>
        <w:spacing w:line="440" w:lineRule="exact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833502">
        <w:rPr>
          <w:rFonts w:ascii="ＭＳ ゴシック" w:eastAsia="ＭＳ ゴシック" w:hAnsi="ＭＳ ゴシック" w:hint="eastAsia"/>
          <w:sz w:val="22"/>
        </w:rPr>
        <w:t xml:space="preserve">資料７　　　　</w:t>
      </w:r>
      <w:r w:rsidR="00D279D6">
        <w:rPr>
          <w:rFonts w:ascii="ＭＳ ゴシック" w:eastAsia="ＭＳ ゴシック" w:hAnsi="ＭＳ ゴシック" w:hint="eastAsia"/>
          <w:sz w:val="22"/>
        </w:rPr>
        <w:t>学校周辺の施設及び関係機関</w:t>
      </w:r>
    </w:p>
    <w:p w:rsidR="00833502" w:rsidRPr="00FE4BEA" w:rsidRDefault="00833502" w:rsidP="00D279D6">
      <w:pPr>
        <w:spacing w:line="440" w:lineRule="exact"/>
        <w:jc w:val="left"/>
        <w:rPr>
          <w:rFonts w:ascii="ＭＳ ゴシック" w:eastAsia="ＭＳ ゴシック" w:hAnsi="ＭＳ ゴシック"/>
          <w:sz w:val="22"/>
        </w:rPr>
      </w:pPr>
    </w:p>
    <w:p w:rsidR="00AC5509" w:rsidRPr="00833502" w:rsidRDefault="00AC5509" w:rsidP="00AC5509">
      <w:pPr>
        <w:jc w:val="left"/>
        <w:rPr>
          <w:rFonts w:ascii="ＭＳ ゴシック" w:eastAsia="ＭＳ ゴシック" w:hAnsi="ＭＳ ゴシック"/>
          <w:sz w:val="22"/>
        </w:rPr>
      </w:pPr>
    </w:p>
    <w:sectPr w:rsidR="00AC5509" w:rsidRPr="00833502" w:rsidSect="00AC55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BEA" w:rsidRDefault="00FE4BEA" w:rsidP="00B85637">
      <w:r>
        <w:separator/>
      </w:r>
    </w:p>
  </w:endnote>
  <w:endnote w:type="continuationSeparator" w:id="0">
    <w:p w:rsidR="00FE4BEA" w:rsidRDefault="00FE4BEA" w:rsidP="00B85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BEA" w:rsidRDefault="00FE4BEA" w:rsidP="00B85637">
      <w:r>
        <w:separator/>
      </w:r>
    </w:p>
  </w:footnote>
  <w:footnote w:type="continuationSeparator" w:id="0">
    <w:p w:rsidR="00FE4BEA" w:rsidRDefault="00FE4BEA" w:rsidP="00B856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5509"/>
    <w:rsid w:val="00196943"/>
    <w:rsid w:val="00245F56"/>
    <w:rsid w:val="002F73E2"/>
    <w:rsid w:val="00325F8B"/>
    <w:rsid w:val="003D38CC"/>
    <w:rsid w:val="003D7B6A"/>
    <w:rsid w:val="004F76E1"/>
    <w:rsid w:val="00527C99"/>
    <w:rsid w:val="00535B09"/>
    <w:rsid w:val="005E5802"/>
    <w:rsid w:val="007207C7"/>
    <w:rsid w:val="0072699D"/>
    <w:rsid w:val="00833502"/>
    <w:rsid w:val="00AC5509"/>
    <w:rsid w:val="00AF5EB3"/>
    <w:rsid w:val="00B85637"/>
    <w:rsid w:val="00D279D6"/>
    <w:rsid w:val="00DD7229"/>
    <w:rsid w:val="00E30BB8"/>
    <w:rsid w:val="00FE4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5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85637"/>
  </w:style>
  <w:style w:type="paragraph" w:styleId="a5">
    <w:name w:val="footer"/>
    <w:basedOn w:val="a"/>
    <w:link w:val="a6"/>
    <w:uiPriority w:val="99"/>
    <w:semiHidden/>
    <w:unhideWhenUsed/>
    <w:rsid w:val="00B85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85637"/>
  </w:style>
  <w:style w:type="paragraph" w:styleId="a7">
    <w:name w:val="Balloon Text"/>
    <w:basedOn w:val="a"/>
    <w:link w:val="a8"/>
    <w:uiPriority w:val="99"/>
    <w:semiHidden/>
    <w:unhideWhenUsed/>
    <w:rsid w:val="00245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5F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松田真一</dc:creator>
  <cp:lastModifiedBy>松田真一</cp:lastModifiedBy>
  <cp:revision>5</cp:revision>
  <cp:lastPrinted>2016-03-23T08:57:00Z</cp:lastPrinted>
  <dcterms:created xsi:type="dcterms:W3CDTF">2016-02-23T07:51:00Z</dcterms:created>
  <dcterms:modified xsi:type="dcterms:W3CDTF">2016-03-23T09:03:00Z</dcterms:modified>
</cp:coreProperties>
</file>