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E3" w:rsidRPr="00ED78CB" w:rsidRDefault="00D356E3" w:rsidP="00D356E3">
      <w:pPr>
        <w:jc w:val="center"/>
        <w:rPr>
          <w:b/>
          <w:sz w:val="24"/>
          <w:szCs w:val="24"/>
        </w:rPr>
      </w:pPr>
      <w:r w:rsidRPr="00ED78CB">
        <w:rPr>
          <w:rFonts w:hint="eastAsia"/>
          <w:b/>
          <w:sz w:val="24"/>
          <w:szCs w:val="24"/>
        </w:rPr>
        <w:t>新　旧　対　照　表</w:t>
      </w:r>
    </w:p>
    <w:tbl>
      <w:tblPr>
        <w:tblStyle w:val="a3"/>
        <w:tblW w:w="0" w:type="auto"/>
        <w:tblLook w:val="04A0"/>
      </w:tblPr>
      <w:tblGrid>
        <w:gridCol w:w="10473"/>
        <w:gridCol w:w="10473"/>
      </w:tblGrid>
      <w:tr w:rsidR="00D356E3" w:rsidRPr="00ED78CB" w:rsidTr="000A1E23">
        <w:tc>
          <w:tcPr>
            <w:tcW w:w="10473" w:type="dxa"/>
          </w:tcPr>
          <w:p w:rsidR="00D356E3" w:rsidRPr="00ED78CB" w:rsidRDefault="00D356E3" w:rsidP="000A1E23">
            <w:pPr>
              <w:jc w:val="center"/>
              <w:rPr>
                <w:b/>
                <w:sz w:val="24"/>
                <w:szCs w:val="24"/>
              </w:rPr>
            </w:pPr>
            <w:r w:rsidRPr="00ED78CB">
              <w:rPr>
                <w:rFonts w:hint="eastAsia"/>
                <w:b/>
                <w:sz w:val="24"/>
                <w:szCs w:val="24"/>
              </w:rPr>
              <w:t>改正後</w:t>
            </w:r>
          </w:p>
        </w:tc>
        <w:tc>
          <w:tcPr>
            <w:tcW w:w="10473" w:type="dxa"/>
          </w:tcPr>
          <w:p w:rsidR="00D356E3" w:rsidRPr="00ED78CB" w:rsidRDefault="00D356E3" w:rsidP="000A1E23">
            <w:pPr>
              <w:jc w:val="center"/>
              <w:rPr>
                <w:b/>
                <w:sz w:val="24"/>
                <w:szCs w:val="24"/>
              </w:rPr>
            </w:pPr>
            <w:r w:rsidRPr="00ED78CB">
              <w:rPr>
                <w:rFonts w:hint="eastAsia"/>
                <w:b/>
                <w:sz w:val="24"/>
                <w:szCs w:val="24"/>
              </w:rPr>
              <w:t>改正前</w:t>
            </w:r>
          </w:p>
        </w:tc>
      </w:tr>
      <w:tr w:rsidR="00D356E3" w:rsidTr="000A1E23">
        <w:trPr>
          <w:trHeight w:val="13004"/>
        </w:trPr>
        <w:tc>
          <w:tcPr>
            <w:tcW w:w="10473" w:type="dxa"/>
          </w:tcPr>
          <w:p w:rsidR="00D356E3" w:rsidRPr="008E42FC" w:rsidRDefault="00D356E3" w:rsidP="00D356E3">
            <w:pPr>
              <w:spacing w:line="320" w:lineRule="exact"/>
              <w:jc w:val="center"/>
              <w:rPr>
                <w:szCs w:val="21"/>
              </w:rPr>
            </w:pPr>
            <w:r w:rsidRPr="008E42FC">
              <w:rPr>
                <w:rFonts w:hint="eastAsia"/>
                <w:szCs w:val="21"/>
              </w:rPr>
              <w:t>高知県高性能林業機械等整備事業の運用について</w:t>
            </w:r>
          </w:p>
          <w:p w:rsidR="00D356E3" w:rsidRPr="0068490D" w:rsidRDefault="00D356E3" w:rsidP="00D356E3">
            <w:pPr>
              <w:spacing w:line="320" w:lineRule="exact"/>
            </w:pPr>
          </w:p>
          <w:p w:rsidR="00D356E3" w:rsidRPr="00DC2136" w:rsidRDefault="00D356E3" w:rsidP="00D356E3">
            <w:pPr>
              <w:spacing w:line="320" w:lineRule="exact"/>
            </w:pPr>
            <w:r w:rsidRPr="00DC2136">
              <w:rPr>
                <w:rFonts w:hint="eastAsia"/>
              </w:rPr>
              <w:t xml:space="preserve">第１　</w:t>
            </w:r>
            <w:r>
              <w:rPr>
                <w:rFonts w:hint="eastAsia"/>
              </w:rPr>
              <w:t>（略）</w:t>
            </w:r>
          </w:p>
          <w:p w:rsidR="00D356E3" w:rsidRPr="00DC2136" w:rsidRDefault="00D356E3" w:rsidP="00D356E3">
            <w:pPr>
              <w:spacing w:line="320" w:lineRule="exact"/>
            </w:pPr>
            <w:r w:rsidRPr="00DC2136">
              <w:rPr>
                <w:rFonts w:hint="eastAsia"/>
              </w:rPr>
              <w:t>第２　運用</w:t>
            </w:r>
          </w:p>
          <w:p w:rsidR="00D356E3" w:rsidRPr="000D62AD" w:rsidRDefault="00D356E3" w:rsidP="00D356E3">
            <w:pPr>
              <w:spacing w:line="320" w:lineRule="exact"/>
              <w:ind w:leftChars="200" w:left="509" w:firstLineChars="100" w:firstLine="254"/>
            </w:pPr>
            <w:r w:rsidRPr="00DC2136">
              <w:rPr>
                <w:rFonts w:hint="eastAsia"/>
              </w:rPr>
              <w:t>要綱別表第１の事業区分ごとに、以下に留意して事業の実施及び導入した機械の利用、保守管理を行うものとする。</w:t>
            </w:r>
          </w:p>
          <w:p w:rsidR="00D356E3" w:rsidRPr="00DC2136" w:rsidRDefault="00D356E3" w:rsidP="00D356E3">
            <w:pPr>
              <w:spacing w:line="320" w:lineRule="exact"/>
            </w:pPr>
            <w:r w:rsidRPr="00DC2136">
              <w:rPr>
                <w:rFonts w:hint="eastAsia"/>
              </w:rPr>
              <w:t>１</w:t>
            </w:r>
            <w:r>
              <w:rPr>
                <w:rFonts w:hint="eastAsia"/>
              </w:rPr>
              <w:t xml:space="preserve">　（略）</w:t>
            </w:r>
          </w:p>
          <w:p w:rsidR="00D356E3" w:rsidRPr="0094742F" w:rsidRDefault="00D356E3" w:rsidP="00D356E3">
            <w:pPr>
              <w:spacing w:line="320" w:lineRule="exact"/>
            </w:pPr>
            <w:r w:rsidRPr="00DC2136">
              <w:rPr>
                <w:rFonts w:hint="eastAsia"/>
              </w:rPr>
              <w:t xml:space="preserve">２　</w:t>
            </w:r>
            <w:r w:rsidRPr="0094742F">
              <w:rPr>
                <w:rFonts w:hint="eastAsia"/>
              </w:rPr>
              <w:t>作業システム改善タイプ・レンタルタイプ</w:t>
            </w:r>
          </w:p>
          <w:p w:rsidR="00D356E3" w:rsidRPr="0094742F" w:rsidRDefault="00D356E3" w:rsidP="00D356E3">
            <w:pPr>
              <w:spacing w:line="320" w:lineRule="exact"/>
              <w:ind w:leftChars="100" w:left="1017" w:hangingChars="300" w:hanging="763"/>
            </w:pPr>
            <w:r w:rsidRPr="0094742F">
              <w:rPr>
                <w:rFonts w:hint="eastAsia"/>
              </w:rPr>
              <w:t>（１）補助の対象</w:t>
            </w:r>
          </w:p>
          <w:p w:rsidR="00D356E3" w:rsidRPr="0094742F" w:rsidRDefault="00D356E3" w:rsidP="00D356E3">
            <w:pPr>
              <w:spacing w:line="320" w:lineRule="exact"/>
              <w:ind w:leftChars="300" w:left="763" w:firstLineChars="100" w:firstLine="254"/>
              <w:rPr>
                <w:dstrike/>
              </w:rPr>
            </w:pPr>
            <w:r>
              <w:rPr>
                <w:rFonts w:hint="eastAsia"/>
              </w:rPr>
              <w:t>森の工場事業実施計画</w:t>
            </w:r>
            <w:r w:rsidRPr="0074656B">
              <w:rPr>
                <w:rFonts w:hint="eastAsia"/>
                <w:u w:val="single"/>
              </w:rPr>
              <w:t>の承認を受けた</w:t>
            </w:r>
            <w:r w:rsidRPr="0094742F">
              <w:rPr>
                <w:rFonts w:hint="eastAsia"/>
              </w:rPr>
              <w:t>森の工場内で</w:t>
            </w:r>
            <w:r w:rsidRPr="00B84704">
              <w:rPr>
                <w:rFonts w:hint="eastAsia"/>
                <w:color w:val="FF0000"/>
              </w:rPr>
              <w:t>、</w:t>
            </w:r>
            <w:r w:rsidRPr="0094742F">
              <w:rPr>
                <w:rFonts w:hint="eastAsia"/>
              </w:rPr>
              <w:t>搬出間伐と主伐を組合せながら</w:t>
            </w:r>
            <w:r w:rsidRPr="0074656B">
              <w:rPr>
                <w:rFonts w:hint="eastAsia"/>
                <w:u w:val="single"/>
              </w:rPr>
              <w:t>素材生産</w:t>
            </w:r>
            <w:r w:rsidRPr="0094742F">
              <w:rPr>
                <w:rFonts w:hint="eastAsia"/>
              </w:rPr>
              <w:t>事業を実施する事業体とする。</w:t>
            </w:r>
          </w:p>
          <w:p w:rsidR="00D356E3" w:rsidRPr="0094742F" w:rsidRDefault="00D356E3" w:rsidP="00D356E3">
            <w:pPr>
              <w:spacing w:line="320" w:lineRule="exact"/>
            </w:pPr>
            <w:r w:rsidRPr="0094742F">
              <w:rPr>
                <w:rFonts w:hint="eastAsia"/>
              </w:rPr>
              <w:t>３　作業システム改善タイプ</w:t>
            </w:r>
          </w:p>
          <w:p w:rsidR="00D356E3" w:rsidRPr="0094742F" w:rsidRDefault="00D356E3" w:rsidP="00D356E3">
            <w:pPr>
              <w:spacing w:line="320" w:lineRule="exact"/>
              <w:ind w:firstLineChars="100" w:firstLine="254"/>
            </w:pPr>
            <w:r w:rsidRPr="0094742F">
              <w:rPr>
                <w:rFonts w:hint="eastAsia"/>
              </w:rPr>
              <w:t>（１）補助の範囲</w:t>
            </w:r>
          </w:p>
          <w:p w:rsidR="00D356E3" w:rsidRPr="00CB339A" w:rsidRDefault="00D356E3" w:rsidP="00D356E3">
            <w:pPr>
              <w:tabs>
                <w:tab w:val="left" w:pos="567"/>
                <w:tab w:val="left" w:pos="709"/>
              </w:tabs>
              <w:spacing w:line="320" w:lineRule="exact"/>
              <w:ind w:left="748" w:hangingChars="294" w:hanging="748"/>
              <w:rPr>
                <w:color w:val="FF0000"/>
              </w:rPr>
            </w:pPr>
            <w:r w:rsidRPr="0094742F">
              <w:rPr>
                <w:rFonts w:hint="eastAsia"/>
              </w:rPr>
              <w:t xml:space="preserve">　　　　作業システム改善タイプの事業の補助対象とする範囲は、森の工場内の</w:t>
            </w:r>
            <w:r>
              <w:rPr>
                <w:rFonts w:hint="eastAsia"/>
              </w:rPr>
              <w:t>森林整備（搬出間伐）</w:t>
            </w:r>
            <w:r w:rsidRPr="003D6FF0">
              <w:rPr>
                <w:rFonts w:hint="eastAsia"/>
                <w:color w:val="FF0000"/>
              </w:rPr>
              <w:t>、</w:t>
            </w:r>
            <w:r w:rsidRPr="0094742F">
              <w:rPr>
                <w:rFonts w:hint="eastAsia"/>
              </w:rPr>
              <w:t>更新（主伐）作業</w:t>
            </w:r>
            <w:r w:rsidRPr="00CB339A">
              <w:rPr>
                <w:rFonts w:hint="eastAsia"/>
              </w:rPr>
              <w:t>で</w:t>
            </w:r>
            <w:r w:rsidRPr="0074656B">
              <w:rPr>
                <w:rFonts w:hint="eastAsia"/>
                <w:u w:val="single"/>
              </w:rPr>
              <w:t>の作業システムの改善を目的とした</w:t>
            </w:r>
            <w:r w:rsidRPr="00AD1131">
              <w:rPr>
                <w:rFonts w:hint="eastAsia"/>
              </w:rPr>
              <w:t>、</w:t>
            </w:r>
            <w:r w:rsidRPr="0094742F">
              <w:rPr>
                <w:rFonts w:hint="eastAsia"/>
              </w:rPr>
              <w:t>伐倒・集材・造材・小運搬・集材木の木寄せ作業</w:t>
            </w:r>
            <w:r>
              <w:rPr>
                <w:rFonts w:hint="eastAsia"/>
              </w:rPr>
              <w:t>で使用する林業機械、</w:t>
            </w:r>
            <w:r w:rsidRPr="0074656B">
              <w:rPr>
                <w:rFonts w:hint="eastAsia"/>
                <w:u w:val="single"/>
              </w:rPr>
              <w:t>器具及び装置</w:t>
            </w:r>
            <w:r w:rsidR="002004AA" w:rsidRPr="002004AA">
              <w:rPr>
                <w:rFonts w:hint="eastAsia"/>
                <w:u w:val="single"/>
              </w:rPr>
              <w:t>並びに作業道開設において</w:t>
            </w:r>
            <w:r w:rsidR="002004AA" w:rsidRPr="002004AA">
              <w:rPr>
                <w:rFonts w:hint="eastAsia"/>
                <w:u w:val="single"/>
              </w:rPr>
              <w:t>1</w:t>
            </w:r>
            <w:r w:rsidR="002004AA" w:rsidRPr="002004AA">
              <w:rPr>
                <w:rFonts w:hint="eastAsia"/>
                <w:u w:val="single"/>
              </w:rPr>
              <w:t>台の作業機で伐倒・集積・掘削が可能な多功程作業機械</w:t>
            </w:r>
            <w:r w:rsidRPr="0094742F">
              <w:rPr>
                <w:rFonts w:hint="eastAsia"/>
              </w:rPr>
              <w:t>の導入とする。</w:t>
            </w:r>
          </w:p>
          <w:p w:rsidR="00D356E3" w:rsidRPr="0094742F" w:rsidRDefault="00D356E3" w:rsidP="00D356E3">
            <w:pPr>
              <w:tabs>
                <w:tab w:val="left" w:pos="567"/>
                <w:tab w:val="left" w:pos="709"/>
              </w:tabs>
              <w:spacing w:line="320" w:lineRule="exact"/>
              <w:ind w:leftChars="300" w:left="763" w:firstLineChars="100" w:firstLine="254"/>
            </w:pPr>
            <w:r w:rsidRPr="0094742F">
              <w:rPr>
                <w:rFonts w:hint="eastAsia"/>
              </w:rPr>
              <w:t>事業種目における「林業機械の改良」とは「機械本体に新たな機能を追加するもの」とし、既存所有する機械本体へ「架装する作業機及び一体的に作動させる補助機器、架装や改良のための工事経費」とする。「林業機械等の導入」は、素材生産の</w:t>
            </w:r>
            <w:r w:rsidRPr="00CB339A">
              <w:rPr>
                <w:rFonts w:hint="eastAsia"/>
              </w:rPr>
              <w:t>ために</w:t>
            </w:r>
            <w:r w:rsidRPr="0094742F">
              <w:rPr>
                <w:rFonts w:hint="eastAsia"/>
              </w:rPr>
              <w:t>作業システムを改善するため</w:t>
            </w:r>
            <w:r w:rsidRPr="0074656B">
              <w:rPr>
                <w:rFonts w:hint="eastAsia"/>
                <w:u w:val="single"/>
              </w:rPr>
              <w:t>に必要な</w:t>
            </w:r>
            <w:r w:rsidRPr="0094742F">
              <w:rPr>
                <w:rFonts w:hint="eastAsia"/>
              </w:rPr>
              <w:t>林業機械</w:t>
            </w:r>
            <w:r w:rsidRPr="0074656B">
              <w:rPr>
                <w:rFonts w:hint="eastAsia"/>
                <w:u w:val="single"/>
              </w:rPr>
              <w:t>、器具及び装置</w:t>
            </w:r>
            <w:r w:rsidRPr="00AD1131">
              <w:rPr>
                <w:rFonts w:hint="eastAsia"/>
              </w:rPr>
              <w:t>の</w:t>
            </w:r>
            <w:r w:rsidRPr="0094742F">
              <w:rPr>
                <w:rFonts w:hint="eastAsia"/>
              </w:rPr>
              <w:t>導入を補助対象とする。</w:t>
            </w:r>
          </w:p>
          <w:p w:rsidR="00D356E3" w:rsidRDefault="00D356E3" w:rsidP="00D356E3">
            <w:pPr>
              <w:spacing w:line="320" w:lineRule="exact"/>
              <w:ind w:leftChars="294" w:left="748" w:firstLineChars="100" w:firstLine="254"/>
            </w:pPr>
            <w:r w:rsidRPr="00DC2136">
              <w:rPr>
                <w:rFonts w:hint="eastAsia"/>
              </w:rPr>
              <w:t>新規導入機械本体への同時架装及び架装のための機械回送経費等は補助対象としない。</w:t>
            </w:r>
          </w:p>
          <w:p w:rsidR="00D356E3" w:rsidRPr="00DC2136" w:rsidRDefault="00D356E3" w:rsidP="00D356E3">
            <w:pPr>
              <w:spacing w:line="320" w:lineRule="exact"/>
              <w:ind w:firstLineChars="100" w:firstLine="254"/>
            </w:pPr>
            <w:r w:rsidRPr="00DC2136">
              <w:rPr>
                <w:rFonts w:hint="eastAsia"/>
              </w:rPr>
              <w:t>（</w:t>
            </w:r>
            <w:r w:rsidRPr="00D522E7">
              <w:rPr>
                <w:rFonts w:hint="eastAsia"/>
                <w:color w:val="000000" w:themeColor="text1"/>
              </w:rPr>
              <w:t>２）</w:t>
            </w:r>
            <w:r>
              <w:rPr>
                <w:rFonts w:hint="eastAsia"/>
                <w:color w:val="000000" w:themeColor="text1"/>
              </w:rPr>
              <w:t>～（３）　（略）</w:t>
            </w:r>
          </w:p>
          <w:p w:rsidR="00D356E3" w:rsidRPr="00DC2136" w:rsidRDefault="00D356E3" w:rsidP="00D356E3">
            <w:pPr>
              <w:spacing w:line="320" w:lineRule="exact"/>
            </w:pPr>
            <w:r w:rsidRPr="00691A8F">
              <w:rPr>
                <w:rFonts w:hint="eastAsia"/>
              </w:rPr>
              <w:t>４</w:t>
            </w:r>
            <w:r w:rsidRPr="00DC2136">
              <w:rPr>
                <w:rFonts w:hint="eastAsia"/>
              </w:rPr>
              <w:t xml:space="preserve">　レンタルタイプ</w:t>
            </w:r>
          </w:p>
          <w:p w:rsidR="00D356E3" w:rsidRPr="00DC2136" w:rsidRDefault="00D356E3" w:rsidP="00D356E3">
            <w:pPr>
              <w:tabs>
                <w:tab w:val="left" w:pos="426"/>
              </w:tabs>
              <w:spacing w:line="320" w:lineRule="exact"/>
              <w:ind w:firstLineChars="100" w:firstLine="254"/>
            </w:pPr>
            <w:r w:rsidRPr="00DC2136">
              <w:rPr>
                <w:rFonts w:hint="eastAsia"/>
              </w:rPr>
              <w:t xml:space="preserve">（１）補助の範囲　</w:t>
            </w:r>
          </w:p>
          <w:p w:rsidR="00D356E3" w:rsidRDefault="00D356E3" w:rsidP="00D356E3">
            <w:pPr>
              <w:spacing w:line="320" w:lineRule="exact"/>
              <w:ind w:left="748" w:hangingChars="294" w:hanging="748"/>
              <w:rPr>
                <w:color w:val="FF0000"/>
              </w:rPr>
            </w:pPr>
            <w:r w:rsidRPr="00DC2136">
              <w:rPr>
                <w:rFonts w:hint="eastAsia"/>
              </w:rPr>
              <w:t xml:space="preserve">　　　</w:t>
            </w:r>
            <w:r>
              <w:rPr>
                <w:rFonts w:hint="eastAsia"/>
              </w:rPr>
              <w:t xml:space="preserve">　</w:t>
            </w:r>
            <w:r w:rsidRPr="00DC2136">
              <w:rPr>
                <w:rFonts w:hint="eastAsia"/>
              </w:rPr>
              <w:t>レンタル機械の補助対象とする作業機械は、森の工場内の森林整備（搬出間伐）及び更新（主伐）作業で素材生産を行うための、伐倒・集材・造材・小運搬・集材木の木寄せ作業等で使用する機械とし、土場での仕分け・トラックへの積込み作業及び作業道開設のための掘削系機械は補助対象としない。</w:t>
            </w:r>
            <w:r w:rsidRPr="0074656B">
              <w:rPr>
                <w:rFonts w:hint="eastAsia"/>
                <w:u w:val="single"/>
              </w:rPr>
              <w:t>但し、作業道開設において</w:t>
            </w:r>
            <w:r w:rsidRPr="0074656B">
              <w:rPr>
                <w:rFonts w:hint="eastAsia"/>
                <w:u w:val="single"/>
              </w:rPr>
              <w:t>1</w:t>
            </w:r>
            <w:r w:rsidRPr="0074656B">
              <w:rPr>
                <w:rFonts w:hint="eastAsia"/>
                <w:u w:val="single"/>
              </w:rPr>
              <w:t>台の作業機で伐倒・集積・掘削が可能な多功程作業機械は補助の対象とする。</w:t>
            </w:r>
          </w:p>
          <w:p w:rsidR="00D356E3" w:rsidRPr="00DC2136" w:rsidRDefault="00D356E3" w:rsidP="00D356E3">
            <w:pPr>
              <w:spacing w:line="320" w:lineRule="exact"/>
              <w:ind w:leftChars="300" w:left="763" w:firstLineChars="100" w:firstLine="254"/>
            </w:pPr>
            <w:r w:rsidRPr="00DC2136">
              <w:rPr>
                <w:rFonts w:hint="eastAsia"/>
              </w:rPr>
              <w:t>レンタル</w:t>
            </w:r>
            <w:r w:rsidRPr="0074656B">
              <w:rPr>
                <w:rFonts w:hint="eastAsia"/>
                <w:u w:val="single"/>
              </w:rPr>
              <w:t>機械</w:t>
            </w:r>
            <w:r w:rsidRPr="00DC2136">
              <w:rPr>
                <w:rFonts w:hint="eastAsia"/>
              </w:rPr>
              <w:t>に係る経費の内、本体レンタル機械（ロードライナー、車輪及び履帯の滑止めチェーン、ゴム製履帯の損耗費、スイングヤーダ－</w:t>
            </w:r>
            <w:r>
              <w:rPr>
                <w:rFonts w:hint="eastAsia"/>
              </w:rPr>
              <w:t>等</w:t>
            </w:r>
            <w:r w:rsidRPr="00DC2136">
              <w:rPr>
                <w:rFonts w:hint="eastAsia"/>
              </w:rPr>
              <w:t>の専用搬器・設置器具等の付属品は補助の対象に含む。）、補償費及び管理料を補助対象とし、それ以外の機械の回送経費及び、燃料油脂経費</w:t>
            </w:r>
            <w:r w:rsidRPr="00D46E60">
              <w:rPr>
                <w:rFonts w:hint="eastAsia"/>
              </w:rPr>
              <w:t>及びワイヤー等消耗品・返却</w:t>
            </w:r>
            <w:r w:rsidRPr="00DC2136">
              <w:rPr>
                <w:rFonts w:hint="eastAsia"/>
              </w:rPr>
              <w:t>時の修繕費等は補助対象としない。リース</w:t>
            </w:r>
            <w:r w:rsidRPr="0094742F">
              <w:rPr>
                <w:rFonts w:hint="eastAsia"/>
              </w:rPr>
              <w:t>契約による</w:t>
            </w:r>
            <w:r w:rsidRPr="00DC2136">
              <w:rPr>
                <w:rFonts w:hint="eastAsia"/>
              </w:rPr>
              <w:t>機械については補助対象としない。</w:t>
            </w:r>
          </w:p>
          <w:p w:rsidR="00D356E3" w:rsidRPr="00DC2136" w:rsidRDefault="00D356E3" w:rsidP="00D356E3">
            <w:pPr>
              <w:spacing w:line="320" w:lineRule="exact"/>
              <w:ind w:left="748" w:hangingChars="294" w:hanging="748"/>
            </w:pPr>
            <w:r>
              <w:rPr>
                <w:rFonts w:hint="eastAsia"/>
              </w:rPr>
              <w:t xml:space="preserve">　　　　</w:t>
            </w:r>
            <w:r w:rsidRPr="00DC2136">
              <w:rPr>
                <w:rFonts w:hint="eastAsia"/>
              </w:rPr>
              <w:t>補助額は、補助対象事業費の</w:t>
            </w:r>
            <w:r w:rsidRPr="00DC2136">
              <w:rPr>
                <w:rFonts w:hint="eastAsia"/>
              </w:rPr>
              <w:t>3/10</w:t>
            </w:r>
            <w:r w:rsidRPr="00DC2136">
              <w:rPr>
                <w:rFonts w:hint="eastAsia"/>
              </w:rPr>
              <w:t>以内で、</w:t>
            </w:r>
            <w:r w:rsidRPr="00DC2136">
              <w:rPr>
                <w:rFonts w:hint="eastAsia"/>
              </w:rPr>
              <w:t>1</w:t>
            </w:r>
            <w:r w:rsidRPr="00DC2136">
              <w:rPr>
                <w:rFonts w:hint="eastAsia"/>
              </w:rPr>
              <w:t>ヶ月当たりの上限を</w:t>
            </w:r>
            <w:r w:rsidRPr="00DC2136">
              <w:rPr>
                <w:rFonts w:hint="eastAsia"/>
              </w:rPr>
              <w:t>150,000</w:t>
            </w:r>
            <w:r w:rsidRPr="00DC2136">
              <w:rPr>
                <w:rFonts w:hint="eastAsia"/>
              </w:rPr>
              <w:t>円とする。但し、レンタル経費が日数管理となる場合は月額補助金上限</w:t>
            </w:r>
            <w:r w:rsidRPr="00DC2136">
              <w:rPr>
                <w:rFonts w:hint="eastAsia"/>
              </w:rPr>
              <w:t>150,000</w:t>
            </w:r>
            <w:r w:rsidRPr="00DC2136">
              <w:rPr>
                <w:rFonts w:hint="eastAsia"/>
              </w:rPr>
              <w:t>円を</w:t>
            </w:r>
            <w:r w:rsidRPr="00DC2136">
              <w:rPr>
                <w:rFonts w:hint="eastAsia"/>
              </w:rPr>
              <w:t>1</w:t>
            </w:r>
            <w:r w:rsidRPr="00DC2136">
              <w:rPr>
                <w:rFonts w:hint="eastAsia"/>
              </w:rPr>
              <w:t>ヶ月当たり</w:t>
            </w:r>
            <w:r w:rsidRPr="00DC2136">
              <w:rPr>
                <w:rFonts w:hint="eastAsia"/>
              </w:rPr>
              <w:t>31</w:t>
            </w:r>
            <w:r w:rsidRPr="00DC2136">
              <w:rPr>
                <w:rFonts w:hint="eastAsia"/>
              </w:rPr>
              <w:t>日で除した日額単価にレンタル日数を掛けた補助額とレンタル経費の</w:t>
            </w:r>
            <w:r w:rsidRPr="00DC2136">
              <w:rPr>
                <w:rFonts w:hint="eastAsia"/>
              </w:rPr>
              <w:lastRenderedPageBreak/>
              <w:t>3/10</w:t>
            </w:r>
            <w:r w:rsidRPr="00DC2136">
              <w:rPr>
                <w:rFonts w:hint="eastAsia"/>
              </w:rPr>
              <w:t>の補助額のうち安価な方を補助額とする。</w:t>
            </w:r>
          </w:p>
          <w:p w:rsidR="00D356E3" w:rsidRPr="00DC2136" w:rsidRDefault="00D356E3" w:rsidP="00D356E3">
            <w:pPr>
              <w:spacing w:line="320" w:lineRule="exact"/>
            </w:pPr>
            <w:r w:rsidRPr="00DC2136">
              <w:rPr>
                <w:rFonts w:hint="eastAsia"/>
              </w:rPr>
              <w:t xml:space="preserve">　　　　（補助金計算例）</w:t>
            </w:r>
          </w:p>
          <w:p w:rsidR="00D356E3" w:rsidRPr="00DC2136" w:rsidRDefault="00D356E3" w:rsidP="00D356E3">
            <w:pPr>
              <w:spacing w:line="320" w:lineRule="exact"/>
            </w:pPr>
            <w:r w:rsidRPr="00DC2136">
              <w:rPr>
                <w:rFonts w:hint="eastAsia"/>
              </w:rPr>
              <w:t xml:space="preserve">　　　　　　ア、　</w:t>
            </w:r>
            <w:r w:rsidRPr="00DC2136">
              <w:rPr>
                <w:rFonts w:hint="eastAsia"/>
              </w:rPr>
              <w:t>2</w:t>
            </w:r>
            <w:r w:rsidRPr="00DC2136">
              <w:rPr>
                <w:rFonts w:hint="eastAsia"/>
              </w:rPr>
              <w:t>ヶ月当たり（月額計算）</w:t>
            </w:r>
            <w:r w:rsidRPr="00DC2136">
              <w:rPr>
                <w:rFonts w:hint="eastAsia"/>
              </w:rPr>
              <w:t>500,000</w:t>
            </w:r>
            <w:r w:rsidRPr="00DC2136">
              <w:rPr>
                <w:rFonts w:hint="eastAsia"/>
              </w:rPr>
              <w:t>×</w:t>
            </w:r>
            <w:r w:rsidRPr="00DC2136">
              <w:rPr>
                <w:rFonts w:hint="eastAsia"/>
              </w:rPr>
              <w:t>2</w:t>
            </w:r>
            <w:r w:rsidRPr="00DC2136">
              <w:rPr>
                <w:rFonts w:hint="eastAsia"/>
              </w:rPr>
              <w:t>ヶ月×</w:t>
            </w:r>
            <w:r w:rsidRPr="00DC2136">
              <w:rPr>
                <w:rFonts w:hint="eastAsia"/>
              </w:rPr>
              <w:t>3/10</w:t>
            </w:r>
            <w:r w:rsidRPr="00DC2136">
              <w:rPr>
                <w:rFonts w:hint="eastAsia"/>
              </w:rPr>
              <w:t>＝</w:t>
            </w:r>
            <w:r w:rsidRPr="00DC2136">
              <w:rPr>
                <w:rFonts w:hint="eastAsia"/>
              </w:rPr>
              <w:t>300,000</w:t>
            </w:r>
            <w:r w:rsidRPr="00DC2136">
              <w:rPr>
                <w:rFonts w:hint="eastAsia"/>
              </w:rPr>
              <w:t xml:space="preserve">円　</w:t>
            </w:r>
          </w:p>
          <w:p w:rsidR="00D356E3" w:rsidRPr="00DC2136" w:rsidRDefault="00D356E3" w:rsidP="00D356E3">
            <w:pPr>
              <w:tabs>
                <w:tab w:val="left" w:pos="4962"/>
                <w:tab w:val="left" w:pos="5245"/>
                <w:tab w:val="left" w:pos="5387"/>
              </w:tabs>
              <w:spacing w:line="320" w:lineRule="exact"/>
            </w:pPr>
            <w:r w:rsidRPr="00DC2136">
              <w:rPr>
                <w:rFonts w:hint="eastAsia"/>
              </w:rPr>
              <w:t xml:space="preserve">　　　　　　イ、　</w:t>
            </w:r>
            <w:r w:rsidRPr="00DC2136">
              <w:rPr>
                <w:rFonts w:hint="eastAsia"/>
              </w:rPr>
              <w:t>61</w:t>
            </w:r>
            <w:r w:rsidRPr="00DC2136">
              <w:rPr>
                <w:rFonts w:hint="eastAsia"/>
              </w:rPr>
              <w:t>日当たり</w:t>
            </w:r>
            <w:r w:rsidRPr="00DC2136">
              <w:rPr>
                <w:rFonts w:hint="eastAsia"/>
              </w:rPr>
              <w:t xml:space="preserve"> </w:t>
            </w:r>
            <w:r w:rsidRPr="00DC2136">
              <w:rPr>
                <w:rFonts w:hint="eastAsia"/>
              </w:rPr>
              <w:t xml:space="preserve">（日額計算）※１　</w:t>
            </w:r>
            <w:r w:rsidRPr="00DC2136">
              <w:rPr>
                <w:rFonts w:hint="eastAsia"/>
              </w:rPr>
              <w:t>1,000,000</w:t>
            </w:r>
            <w:r w:rsidRPr="00DC2136">
              <w:rPr>
                <w:rFonts w:hint="eastAsia"/>
              </w:rPr>
              <w:t>×</w:t>
            </w:r>
            <w:r w:rsidRPr="00DC2136">
              <w:rPr>
                <w:rFonts w:hint="eastAsia"/>
              </w:rPr>
              <w:t>3/10</w:t>
            </w:r>
            <w:r w:rsidRPr="00DC2136">
              <w:rPr>
                <w:rFonts w:hint="eastAsia"/>
              </w:rPr>
              <w:t>＝</w:t>
            </w:r>
            <w:r w:rsidRPr="00DC2136">
              <w:rPr>
                <w:rFonts w:hint="eastAsia"/>
              </w:rPr>
              <w:t>300,000</w:t>
            </w:r>
            <w:r w:rsidRPr="00DC2136">
              <w:rPr>
                <w:rFonts w:hint="eastAsia"/>
              </w:rPr>
              <w:t>円</w:t>
            </w:r>
          </w:p>
          <w:p w:rsidR="00D356E3" w:rsidRPr="00DC2136" w:rsidRDefault="00D356E3" w:rsidP="00D356E3">
            <w:pPr>
              <w:tabs>
                <w:tab w:val="left" w:pos="4962"/>
                <w:tab w:val="left" w:pos="5245"/>
                <w:tab w:val="left" w:pos="5387"/>
              </w:tabs>
              <w:spacing w:line="320" w:lineRule="exact"/>
              <w:ind w:firstLineChars="2058" w:firstLine="5237"/>
            </w:pPr>
            <w:r w:rsidRPr="00DC2136">
              <w:rPr>
                <w:rFonts w:hint="eastAsia"/>
              </w:rPr>
              <w:t xml:space="preserve">※２　</w:t>
            </w:r>
            <w:r w:rsidRPr="00DC2136">
              <w:rPr>
                <w:rFonts w:hint="eastAsia"/>
              </w:rPr>
              <w:t>150,000</w:t>
            </w:r>
            <w:r w:rsidRPr="00DC2136">
              <w:rPr>
                <w:rFonts w:hint="eastAsia"/>
              </w:rPr>
              <w:t>÷</w:t>
            </w:r>
            <w:r w:rsidRPr="00DC2136">
              <w:rPr>
                <w:rFonts w:hint="eastAsia"/>
              </w:rPr>
              <w:t>31</w:t>
            </w:r>
            <w:r w:rsidRPr="00DC2136">
              <w:rPr>
                <w:rFonts w:hint="eastAsia"/>
              </w:rPr>
              <w:t>日＝</w:t>
            </w:r>
            <w:r w:rsidRPr="00DC2136">
              <w:rPr>
                <w:rFonts w:hint="eastAsia"/>
              </w:rPr>
              <w:t>4,838</w:t>
            </w:r>
            <w:r w:rsidRPr="00DC2136">
              <w:rPr>
                <w:rFonts w:hint="eastAsia"/>
              </w:rPr>
              <w:t>円</w:t>
            </w:r>
          </w:p>
          <w:p w:rsidR="00D356E3" w:rsidRPr="00DC2136" w:rsidRDefault="00D356E3" w:rsidP="00D356E3">
            <w:pPr>
              <w:tabs>
                <w:tab w:val="left" w:pos="4962"/>
                <w:tab w:val="left" w:pos="5245"/>
                <w:tab w:val="left" w:pos="5387"/>
              </w:tabs>
              <w:spacing w:line="320" w:lineRule="exact"/>
              <w:ind w:firstLineChars="2358" w:firstLine="6000"/>
            </w:pPr>
            <w:r w:rsidRPr="00DC2136">
              <w:rPr>
                <w:rFonts w:hint="eastAsia"/>
              </w:rPr>
              <w:t>4,838</w:t>
            </w:r>
            <w:r w:rsidRPr="00DC2136">
              <w:rPr>
                <w:rFonts w:hint="eastAsia"/>
              </w:rPr>
              <w:t>×</w:t>
            </w:r>
            <w:r w:rsidRPr="00DC2136">
              <w:rPr>
                <w:rFonts w:hint="eastAsia"/>
              </w:rPr>
              <w:t>61</w:t>
            </w:r>
            <w:r w:rsidRPr="00DC2136">
              <w:rPr>
                <w:rFonts w:hint="eastAsia"/>
              </w:rPr>
              <w:t>日＝</w:t>
            </w:r>
            <w:r w:rsidRPr="00DC2136">
              <w:rPr>
                <w:rFonts w:hint="eastAsia"/>
              </w:rPr>
              <w:t>295,118</w:t>
            </w:r>
            <w:r w:rsidRPr="00DC2136">
              <w:rPr>
                <w:rFonts w:hint="eastAsia"/>
              </w:rPr>
              <w:t>円</w:t>
            </w:r>
          </w:p>
          <w:p w:rsidR="00D356E3" w:rsidRPr="00DC2136" w:rsidRDefault="00D356E3" w:rsidP="00D356E3">
            <w:pPr>
              <w:spacing w:line="320" w:lineRule="exact"/>
              <w:ind w:firstLineChars="2900" w:firstLine="7379"/>
            </w:pPr>
            <w:r w:rsidRPr="00DC2136">
              <w:rPr>
                <w:rFonts w:hint="eastAsia"/>
              </w:rPr>
              <w:t>≒</w:t>
            </w:r>
            <w:r w:rsidRPr="00DC2136">
              <w:rPr>
                <w:rFonts w:hint="eastAsia"/>
              </w:rPr>
              <w:t>295,000</w:t>
            </w:r>
            <w:r w:rsidRPr="00DC2136">
              <w:rPr>
                <w:rFonts w:hint="eastAsia"/>
              </w:rPr>
              <w:t>円（千円単位）</w:t>
            </w:r>
          </w:p>
          <w:p w:rsidR="00D356E3" w:rsidRPr="00DC2136" w:rsidRDefault="00D356E3" w:rsidP="00D356E3">
            <w:pPr>
              <w:spacing w:line="320" w:lineRule="exact"/>
            </w:pPr>
            <w:r w:rsidRPr="00DC2136">
              <w:rPr>
                <w:rFonts w:hint="eastAsia"/>
              </w:rPr>
              <w:t xml:space="preserve">　　　　　　　　　　　日額計算の場合は※１・２を比較して安価な方を補助額とする</w:t>
            </w:r>
          </w:p>
          <w:p w:rsidR="00D356E3" w:rsidRPr="00DC2136" w:rsidRDefault="00D356E3" w:rsidP="00D356E3">
            <w:pPr>
              <w:tabs>
                <w:tab w:val="left" w:pos="5543"/>
              </w:tabs>
              <w:spacing w:line="320" w:lineRule="exact"/>
              <w:ind w:firstLineChars="100" w:firstLine="254"/>
            </w:pPr>
            <w:r w:rsidRPr="00DC2136">
              <w:rPr>
                <w:rFonts w:hint="eastAsia"/>
              </w:rPr>
              <w:t>（２）</w:t>
            </w:r>
            <w:r>
              <w:rPr>
                <w:rFonts w:hint="eastAsia"/>
              </w:rPr>
              <w:t>～（７）　（略）</w:t>
            </w:r>
            <w:r>
              <w:tab/>
            </w:r>
          </w:p>
          <w:p w:rsidR="00D356E3" w:rsidRDefault="00D356E3" w:rsidP="00D356E3">
            <w:pPr>
              <w:spacing w:line="320" w:lineRule="exact"/>
            </w:pPr>
          </w:p>
          <w:p w:rsidR="00D356E3" w:rsidRPr="001C4EEA" w:rsidRDefault="00D356E3" w:rsidP="00D356E3">
            <w:pPr>
              <w:spacing w:line="320" w:lineRule="exact"/>
            </w:pPr>
            <w:r w:rsidRPr="0094742F">
              <w:rPr>
                <w:rFonts w:hint="eastAsia"/>
              </w:rPr>
              <w:t>５　入</w:t>
            </w:r>
            <w:r w:rsidRPr="000111E4">
              <w:rPr>
                <w:rFonts w:hint="eastAsia"/>
              </w:rPr>
              <w:t>札</w:t>
            </w:r>
            <w:r w:rsidRPr="001C4EEA">
              <w:rPr>
                <w:rFonts w:hint="eastAsia"/>
              </w:rPr>
              <w:t>・契約関係</w:t>
            </w:r>
          </w:p>
          <w:p w:rsidR="00D356E3" w:rsidRPr="001C4EEA" w:rsidRDefault="00D356E3" w:rsidP="00D356E3">
            <w:pPr>
              <w:spacing w:line="320" w:lineRule="exact"/>
            </w:pPr>
            <w:r w:rsidRPr="001C4EEA">
              <w:rPr>
                <w:rFonts w:hint="eastAsia"/>
              </w:rPr>
              <w:t xml:space="preserve">　（１）入札及び契約の実施方法</w:t>
            </w:r>
          </w:p>
          <w:p w:rsidR="00D356E3" w:rsidRPr="00003BE6" w:rsidRDefault="00D356E3" w:rsidP="00D356E3">
            <w:pPr>
              <w:spacing w:line="320" w:lineRule="exact"/>
              <w:ind w:left="1018" w:hangingChars="400" w:hanging="1018"/>
              <w:rPr>
                <w:u w:val="single"/>
              </w:rPr>
            </w:pPr>
            <w:r w:rsidRPr="001C4EEA">
              <w:rPr>
                <w:rFonts w:hint="eastAsia"/>
              </w:rPr>
              <w:t xml:space="preserve">　　　　　契約の相手先の選定及び入札にあたっては、公平性・競争性を確保して実施するものとし、国費事業（森林づくりタイプ・プロジェクトタイプ）</w:t>
            </w:r>
            <w:r w:rsidRPr="00003BE6">
              <w:rPr>
                <w:rFonts w:hint="eastAsia"/>
                <w:u w:val="single"/>
              </w:rPr>
              <w:t>での</w:t>
            </w:r>
            <w:r w:rsidRPr="001C4EEA">
              <w:rPr>
                <w:rFonts w:hint="eastAsia"/>
              </w:rPr>
              <w:t>随意契約は原則実施しない。</w:t>
            </w:r>
          </w:p>
          <w:p w:rsidR="00D356E3" w:rsidRPr="005A3F83" w:rsidRDefault="00D356E3" w:rsidP="00D356E3">
            <w:pPr>
              <w:spacing w:line="320" w:lineRule="exact"/>
              <w:ind w:left="1018" w:hangingChars="400" w:hanging="1018"/>
              <w:rPr>
                <w:color w:val="FF0000"/>
              </w:rPr>
            </w:pPr>
            <w:r w:rsidRPr="00003BE6">
              <w:rPr>
                <w:rFonts w:hint="eastAsia"/>
              </w:rPr>
              <w:t xml:space="preserve">　　　　　</w:t>
            </w:r>
            <w:r w:rsidRPr="00003BE6">
              <w:rPr>
                <w:rFonts w:hint="eastAsia"/>
                <w:u w:val="single"/>
              </w:rPr>
              <w:t>レンタル機械においては、事業地の作業状況、事前予約や長期契約による有利性、市況・レンタル事業者の在庫等を判断して、短期間に安価にレンタル機を活用することに務めるものとする。</w:t>
            </w:r>
          </w:p>
          <w:p w:rsidR="00D356E3" w:rsidRPr="0094742F" w:rsidRDefault="00D356E3" w:rsidP="00D356E3">
            <w:pPr>
              <w:spacing w:line="320" w:lineRule="exact"/>
              <w:ind w:right="-143"/>
            </w:pPr>
            <w:r w:rsidRPr="0094742F">
              <w:rPr>
                <w:rFonts w:hint="eastAsia"/>
              </w:rPr>
              <w:t xml:space="preserve">６　</w:t>
            </w:r>
            <w:r>
              <w:rPr>
                <w:rFonts w:hint="eastAsia"/>
              </w:rPr>
              <w:t>（略）</w:t>
            </w:r>
          </w:p>
          <w:p w:rsidR="00D356E3" w:rsidRPr="0094742F" w:rsidRDefault="00D356E3" w:rsidP="00D356E3">
            <w:pPr>
              <w:spacing w:line="320" w:lineRule="exact"/>
              <w:ind w:leftChars="412" w:left="1048" w:right="-143" w:firstLineChars="100" w:firstLine="254"/>
            </w:pPr>
          </w:p>
          <w:p w:rsidR="00D356E3" w:rsidRPr="00DC2136" w:rsidRDefault="00D356E3" w:rsidP="00D356E3">
            <w:pPr>
              <w:spacing w:line="320" w:lineRule="exact"/>
              <w:ind w:leftChars="412" w:left="1048" w:right="-143" w:firstLineChars="100" w:firstLine="254"/>
            </w:pPr>
          </w:p>
          <w:p w:rsidR="00D356E3" w:rsidRPr="00DC2136" w:rsidRDefault="00D356E3" w:rsidP="00D356E3">
            <w:pPr>
              <w:spacing w:line="320" w:lineRule="exact"/>
              <w:ind w:firstLineChars="200" w:firstLine="509"/>
            </w:pPr>
            <w:r w:rsidRPr="00DC2136">
              <w:rPr>
                <w:rFonts w:hint="eastAsia"/>
              </w:rPr>
              <w:t>附則　適用年度</w:t>
            </w:r>
          </w:p>
          <w:p w:rsidR="00D356E3" w:rsidRPr="0094742F" w:rsidRDefault="00D356E3" w:rsidP="00D356E3">
            <w:pPr>
              <w:spacing w:line="320" w:lineRule="exact"/>
              <w:rPr>
                <w:rFonts w:asciiTheme="minorEastAsia" w:hAnsiTheme="minorEastAsia"/>
              </w:rPr>
            </w:pPr>
            <w:r w:rsidRPr="00DC2136">
              <w:rPr>
                <w:rFonts w:hint="eastAsia"/>
              </w:rPr>
              <w:t xml:space="preserve">　　　　　</w:t>
            </w:r>
            <w:r w:rsidRPr="0094742F">
              <w:rPr>
                <w:rFonts w:asciiTheme="minorEastAsia" w:hAnsiTheme="minorEastAsia" w:hint="eastAsia"/>
              </w:rPr>
              <w:t>この運用は24年度事業について適用する</w:t>
            </w:r>
          </w:p>
          <w:p w:rsidR="00D356E3" w:rsidRPr="0094742F" w:rsidRDefault="00D356E3" w:rsidP="00D356E3">
            <w:pPr>
              <w:spacing w:line="320" w:lineRule="exact"/>
              <w:ind w:leftChars="200" w:left="1272" w:hangingChars="300" w:hanging="763"/>
              <w:rPr>
                <w:rFonts w:asciiTheme="minorEastAsia" w:hAnsiTheme="minorEastAsia"/>
              </w:rPr>
            </w:pPr>
            <w:r w:rsidRPr="0094742F">
              <w:rPr>
                <w:rFonts w:asciiTheme="minorEastAsia" w:hAnsiTheme="minorEastAsia" w:hint="eastAsia"/>
              </w:rPr>
              <w:t xml:space="preserve">附則　　この運用は、平成24年６月７日から施行し同日以降に交付の決定が行われる補助事業について適用し、高知県高性能林業機械等整備事業費補助金交付要綱及び高知県高性能林業機械等整備事業実施要領の廃止をもって廃止する。　</w:t>
            </w:r>
          </w:p>
          <w:p w:rsidR="00D356E3" w:rsidRPr="0094742F" w:rsidRDefault="00D356E3" w:rsidP="00D356E3">
            <w:pPr>
              <w:spacing w:line="320" w:lineRule="exact"/>
              <w:ind w:firstLineChars="200" w:firstLine="509"/>
              <w:rPr>
                <w:rFonts w:asciiTheme="minorEastAsia" w:hAnsiTheme="minorEastAsia"/>
              </w:rPr>
            </w:pPr>
            <w:r w:rsidRPr="0094742F">
              <w:rPr>
                <w:rFonts w:asciiTheme="minorEastAsia" w:hAnsiTheme="minorEastAsia" w:hint="eastAsia"/>
              </w:rPr>
              <w:t>附則　適用年度</w:t>
            </w:r>
          </w:p>
          <w:p w:rsidR="00D356E3" w:rsidRPr="0094742F" w:rsidRDefault="00D356E3" w:rsidP="00D356E3">
            <w:pPr>
              <w:spacing w:line="320" w:lineRule="exact"/>
              <w:rPr>
                <w:rFonts w:asciiTheme="minorEastAsia" w:hAnsiTheme="minorEastAsia"/>
              </w:rPr>
            </w:pPr>
            <w:r w:rsidRPr="0094742F">
              <w:rPr>
                <w:rFonts w:asciiTheme="minorEastAsia" w:hAnsiTheme="minorEastAsia" w:hint="eastAsia"/>
              </w:rPr>
              <w:t xml:space="preserve">　　　　　この運用は25年度事業について適用する</w:t>
            </w:r>
          </w:p>
          <w:p w:rsidR="00D356E3" w:rsidRPr="0094742F" w:rsidRDefault="00D356E3" w:rsidP="00D356E3">
            <w:pPr>
              <w:spacing w:line="320" w:lineRule="exact"/>
              <w:ind w:leftChars="200" w:left="1272" w:hangingChars="300" w:hanging="763"/>
              <w:rPr>
                <w:rFonts w:asciiTheme="minorEastAsia" w:hAnsiTheme="minorEastAsia"/>
              </w:rPr>
            </w:pPr>
            <w:r w:rsidRPr="0094742F">
              <w:rPr>
                <w:rFonts w:asciiTheme="minorEastAsia" w:hAnsiTheme="minorEastAsia" w:hint="eastAsia"/>
              </w:rPr>
              <w:t>附則　　この運用は、平成25年</w:t>
            </w:r>
            <w:r>
              <w:rPr>
                <w:rFonts w:asciiTheme="minorEastAsia" w:hAnsiTheme="minorEastAsia" w:hint="eastAsia"/>
              </w:rPr>
              <w:t>５</w:t>
            </w:r>
            <w:r w:rsidRPr="0094742F">
              <w:rPr>
                <w:rFonts w:asciiTheme="minorEastAsia" w:hAnsiTheme="minorEastAsia" w:hint="eastAsia"/>
              </w:rPr>
              <w:t xml:space="preserve">月21日から施行し同日以降に交付の決定が行われる補助事業について適用し、高知県高性能林業機械等整備事業費補助金交付要綱及び高知県高性能林業機械等整備事業実施要領の廃止をもって廃止する。　</w:t>
            </w:r>
          </w:p>
          <w:p w:rsidR="00D356E3" w:rsidRPr="0094742F" w:rsidRDefault="00D356E3" w:rsidP="00D356E3">
            <w:pPr>
              <w:spacing w:line="320" w:lineRule="exact"/>
              <w:ind w:firstLineChars="200" w:firstLine="509"/>
              <w:rPr>
                <w:rFonts w:asciiTheme="minorEastAsia" w:hAnsiTheme="minorEastAsia"/>
              </w:rPr>
            </w:pPr>
            <w:r w:rsidRPr="0094742F">
              <w:rPr>
                <w:rFonts w:asciiTheme="minorEastAsia" w:hAnsiTheme="minorEastAsia" w:hint="eastAsia"/>
              </w:rPr>
              <w:t>附則　適用年度</w:t>
            </w:r>
          </w:p>
          <w:p w:rsidR="00D356E3" w:rsidRPr="0094742F" w:rsidRDefault="00D356E3" w:rsidP="00D356E3">
            <w:pPr>
              <w:spacing w:line="320" w:lineRule="exact"/>
              <w:ind w:firstLineChars="600" w:firstLine="1527"/>
              <w:rPr>
                <w:rFonts w:asciiTheme="minorEastAsia" w:hAnsiTheme="minorEastAsia"/>
              </w:rPr>
            </w:pPr>
            <w:r w:rsidRPr="0094742F">
              <w:rPr>
                <w:rFonts w:asciiTheme="minorEastAsia" w:hAnsiTheme="minorEastAsia" w:hint="eastAsia"/>
              </w:rPr>
              <w:t>この運用は26年度事業から適用する</w:t>
            </w:r>
          </w:p>
          <w:p w:rsidR="00D356E3" w:rsidRPr="0094742F" w:rsidRDefault="00D356E3" w:rsidP="00D356E3">
            <w:pPr>
              <w:spacing w:line="320" w:lineRule="exact"/>
              <w:ind w:leftChars="200" w:left="1272" w:hangingChars="300" w:hanging="763"/>
              <w:rPr>
                <w:rFonts w:asciiTheme="minorEastAsia" w:hAnsiTheme="minorEastAsia"/>
              </w:rPr>
            </w:pPr>
            <w:r w:rsidRPr="0094742F">
              <w:rPr>
                <w:rFonts w:asciiTheme="minorEastAsia" w:hAnsiTheme="minorEastAsia" w:hint="eastAsia"/>
              </w:rPr>
              <w:t>附則　　この運用は、平成26年</w:t>
            </w:r>
            <w:r>
              <w:rPr>
                <w:rFonts w:asciiTheme="minorEastAsia" w:hAnsiTheme="minorEastAsia" w:hint="eastAsia"/>
              </w:rPr>
              <w:t>４</w:t>
            </w:r>
            <w:r w:rsidRPr="0094742F">
              <w:rPr>
                <w:rFonts w:asciiTheme="minorEastAsia" w:hAnsiTheme="minorEastAsia" w:hint="eastAsia"/>
              </w:rPr>
              <w:t xml:space="preserve">月25日から施行し同日以降に交付の決定が行われる補助事業について適用し、高知県高性能林業機械等整備事業費補助金交付要綱及び高知県高性能林業機械等整備事業実施要領の廃止をもって廃止する。　</w:t>
            </w:r>
          </w:p>
          <w:p w:rsidR="00D356E3" w:rsidRPr="0007229D" w:rsidRDefault="00D356E3" w:rsidP="00D356E3">
            <w:pPr>
              <w:spacing w:line="320" w:lineRule="exact"/>
              <w:ind w:firstLineChars="200" w:firstLine="509"/>
              <w:rPr>
                <w:rFonts w:asciiTheme="minorEastAsia" w:hAnsiTheme="minorEastAsia"/>
              </w:rPr>
            </w:pPr>
            <w:r w:rsidRPr="0007229D">
              <w:rPr>
                <w:rFonts w:asciiTheme="minorEastAsia" w:hAnsiTheme="minorEastAsia" w:hint="eastAsia"/>
              </w:rPr>
              <w:t>附則　適用年度</w:t>
            </w:r>
          </w:p>
          <w:p w:rsidR="00D356E3" w:rsidRPr="0007229D" w:rsidRDefault="00D356E3" w:rsidP="00D356E3">
            <w:pPr>
              <w:spacing w:line="320" w:lineRule="exact"/>
              <w:ind w:firstLineChars="600" w:firstLine="1527"/>
              <w:rPr>
                <w:rFonts w:asciiTheme="minorEastAsia" w:hAnsiTheme="minorEastAsia"/>
              </w:rPr>
            </w:pPr>
            <w:r w:rsidRPr="0007229D">
              <w:rPr>
                <w:rFonts w:asciiTheme="minorEastAsia" w:hAnsiTheme="minorEastAsia" w:hint="eastAsia"/>
              </w:rPr>
              <w:t>この運用は27年度事業から適用する</w:t>
            </w:r>
          </w:p>
          <w:p w:rsidR="00606E78" w:rsidRDefault="00D356E3" w:rsidP="00D356E3">
            <w:pPr>
              <w:spacing w:line="320" w:lineRule="exact"/>
              <w:ind w:leftChars="200" w:left="1272" w:hangingChars="300" w:hanging="763"/>
            </w:pPr>
            <w:r w:rsidRPr="0007229D">
              <w:rPr>
                <w:rFonts w:asciiTheme="minorEastAsia" w:hAnsiTheme="minorEastAsia" w:hint="eastAsia"/>
              </w:rPr>
              <w:t>附則　　この運用は、平成27年６月10日から施行し同日以降に交付の決定が行われる補</w:t>
            </w:r>
            <w:r w:rsidRPr="0007229D">
              <w:rPr>
                <w:rFonts w:hint="eastAsia"/>
              </w:rPr>
              <w:t>助事業について適用し、高知県高性能林業機械等整備事業費補助金交付要綱及び高知県高性能林業機械等整備事業実施要領の廃止をもって廃止する。</w:t>
            </w:r>
          </w:p>
          <w:p w:rsidR="00D356E3" w:rsidRPr="00606E78" w:rsidRDefault="00606E78" w:rsidP="00606E78">
            <w:pPr>
              <w:spacing w:line="320" w:lineRule="exact"/>
              <w:ind w:firstLineChars="200" w:firstLine="509"/>
              <w:rPr>
                <w:rFonts w:asciiTheme="minorEastAsia" w:hAnsiTheme="minorEastAsia"/>
              </w:rPr>
            </w:pPr>
            <w:r w:rsidRPr="00E16587">
              <w:rPr>
                <w:rFonts w:asciiTheme="minorEastAsia" w:hAnsiTheme="minorEastAsia" w:hint="eastAsia"/>
              </w:rPr>
              <w:t>附則　適用年度</w:t>
            </w:r>
            <w:r w:rsidR="00D356E3" w:rsidRPr="00863C58">
              <w:rPr>
                <w:rFonts w:hint="eastAsia"/>
                <w:color w:val="FF0000"/>
              </w:rPr>
              <w:t xml:space="preserve">　</w:t>
            </w:r>
          </w:p>
          <w:p w:rsidR="00606E78" w:rsidRPr="00E16587" w:rsidRDefault="00606E78" w:rsidP="00606E78">
            <w:pPr>
              <w:spacing w:line="320" w:lineRule="exact"/>
              <w:ind w:firstLineChars="600" w:firstLine="1527"/>
              <w:rPr>
                <w:rFonts w:asciiTheme="minorEastAsia" w:hAnsiTheme="minorEastAsia"/>
              </w:rPr>
            </w:pPr>
            <w:r w:rsidRPr="00E16587">
              <w:rPr>
                <w:rFonts w:asciiTheme="minorEastAsia" w:hAnsiTheme="minorEastAsia" w:hint="eastAsia"/>
              </w:rPr>
              <w:t>この運用は27年度事業から適用する</w:t>
            </w:r>
          </w:p>
          <w:p w:rsidR="00606E78" w:rsidRPr="00E16587" w:rsidRDefault="00606E78" w:rsidP="00606E78">
            <w:pPr>
              <w:spacing w:line="320" w:lineRule="exact"/>
              <w:ind w:leftChars="200" w:left="1272" w:hangingChars="300" w:hanging="763"/>
            </w:pPr>
            <w:r w:rsidRPr="00E16587">
              <w:rPr>
                <w:rFonts w:asciiTheme="minorEastAsia" w:hAnsiTheme="minorEastAsia" w:hint="eastAsia"/>
              </w:rPr>
              <w:lastRenderedPageBreak/>
              <w:t>附則　　この運用は、平成27年８月10日から施行し同日以降に交付の決定が行われる補</w:t>
            </w:r>
            <w:r w:rsidRPr="00E16587">
              <w:rPr>
                <w:rFonts w:hint="eastAsia"/>
              </w:rPr>
              <w:t>助事業について適用し、高知県高性能林業機械等整備事業費補助金交付要綱及び高知県高性能林業機械等整備事業実施要領の廃止をもって廃止する。</w:t>
            </w:r>
          </w:p>
          <w:p w:rsidR="00606E78" w:rsidRPr="00606E78" w:rsidRDefault="00606E78" w:rsidP="00606E78">
            <w:pPr>
              <w:spacing w:line="320" w:lineRule="exact"/>
              <w:ind w:firstLineChars="200" w:firstLine="509"/>
              <w:rPr>
                <w:rFonts w:asciiTheme="minorEastAsia" w:hAnsiTheme="minorEastAsia"/>
                <w:u w:val="single"/>
              </w:rPr>
            </w:pPr>
            <w:r w:rsidRPr="00606E78">
              <w:rPr>
                <w:rFonts w:asciiTheme="minorEastAsia" w:hAnsiTheme="minorEastAsia" w:hint="eastAsia"/>
                <w:u w:val="single"/>
              </w:rPr>
              <w:t>附則</w:t>
            </w:r>
            <w:r w:rsidRPr="00606E78">
              <w:rPr>
                <w:rFonts w:asciiTheme="minorEastAsia" w:hAnsiTheme="minorEastAsia" w:hint="eastAsia"/>
              </w:rPr>
              <w:t xml:space="preserve">　</w:t>
            </w:r>
            <w:r w:rsidRPr="00606E78">
              <w:rPr>
                <w:rFonts w:asciiTheme="minorEastAsia" w:hAnsiTheme="minorEastAsia" w:hint="eastAsia"/>
                <w:u w:val="single"/>
              </w:rPr>
              <w:t>適用年度</w:t>
            </w:r>
          </w:p>
          <w:p w:rsidR="00606E78" w:rsidRPr="00606E78" w:rsidRDefault="00606E78" w:rsidP="00606E78">
            <w:pPr>
              <w:spacing w:line="320" w:lineRule="exact"/>
              <w:ind w:firstLineChars="600" w:firstLine="1527"/>
              <w:rPr>
                <w:rFonts w:asciiTheme="minorEastAsia" w:hAnsiTheme="minorEastAsia"/>
                <w:u w:val="single"/>
              </w:rPr>
            </w:pPr>
            <w:r w:rsidRPr="00606E78">
              <w:rPr>
                <w:rFonts w:asciiTheme="minorEastAsia" w:hAnsiTheme="minorEastAsia" w:hint="eastAsia"/>
                <w:u w:val="single"/>
              </w:rPr>
              <w:t>この運用は28年度事業から適用する</w:t>
            </w:r>
          </w:p>
          <w:p w:rsidR="00606E78" w:rsidRPr="00606E78" w:rsidRDefault="00606E78" w:rsidP="00606E78">
            <w:pPr>
              <w:spacing w:line="320" w:lineRule="exact"/>
              <w:ind w:leftChars="200" w:left="1272" w:hangingChars="300" w:hanging="763"/>
              <w:rPr>
                <w:u w:val="single"/>
              </w:rPr>
            </w:pPr>
            <w:r w:rsidRPr="00606E78">
              <w:rPr>
                <w:rFonts w:asciiTheme="minorEastAsia" w:hAnsiTheme="minorEastAsia" w:hint="eastAsia"/>
                <w:u w:val="single"/>
              </w:rPr>
              <w:t>附則</w:t>
            </w:r>
            <w:r w:rsidRPr="00606E78">
              <w:rPr>
                <w:rFonts w:asciiTheme="minorEastAsia" w:hAnsiTheme="minorEastAsia" w:hint="eastAsia"/>
              </w:rPr>
              <w:t xml:space="preserve">　　</w:t>
            </w:r>
            <w:r w:rsidRPr="00606E78">
              <w:rPr>
                <w:rFonts w:asciiTheme="minorEastAsia" w:hAnsiTheme="minorEastAsia" w:hint="eastAsia"/>
                <w:u w:val="single"/>
              </w:rPr>
              <w:t>この運用は、平成28</w:t>
            </w:r>
            <w:r w:rsidR="00E45AD6">
              <w:rPr>
                <w:rFonts w:asciiTheme="minorEastAsia" w:hAnsiTheme="minorEastAsia" w:hint="eastAsia"/>
                <w:u w:val="single"/>
              </w:rPr>
              <w:t>年４月25</w:t>
            </w:r>
            <w:r w:rsidRPr="00606E78">
              <w:rPr>
                <w:rFonts w:asciiTheme="minorEastAsia" w:hAnsiTheme="minorEastAsia" w:hint="eastAsia"/>
                <w:u w:val="single"/>
              </w:rPr>
              <w:t>日から施行し同日以降に交付の決定が行われる補</w:t>
            </w:r>
            <w:r w:rsidRPr="00606E78">
              <w:rPr>
                <w:rFonts w:hint="eastAsia"/>
                <w:u w:val="single"/>
              </w:rPr>
              <w:t>助事業について適用し、高知県高性能林業機械等整備事業費補助金交付要綱及び高知県高性能林業機械等整備事業実施要領の廃止をもって廃止する。</w:t>
            </w:r>
          </w:p>
          <w:p w:rsidR="00D356E3" w:rsidRPr="00606E78" w:rsidRDefault="00D356E3" w:rsidP="000A1E23"/>
        </w:tc>
        <w:tc>
          <w:tcPr>
            <w:tcW w:w="10473" w:type="dxa"/>
          </w:tcPr>
          <w:p w:rsidR="00D356E3" w:rsidRPr="008E42FC" w:rsidRDefault="00D356E3" w:rsidP="00D356E3">
            <w:pPr>
              <w:spacing w:line="320" w:lineRule="exact"/>
              <w:jc w:val="center"/>
              <w:rPr>
                <w:szCs w:val="21"/>
              </w:rPr>
            </w:pPr>
            <w:r w:rsidRPr="008E42FC">
              <w:rPr>
                <w:rFonts w:hint="eastAsia"/>
                <w:szCs w:val="21"/>
              </w:rPr>
              <w:lastRenderedPageBreak/>
              <w:t>高知県高性能林業機械等整備事業の運用について</w:t>
            </w:r>
          </w:p>
          <w:p w:rsidR="00D356E3" w:rsidRPr="0068490D" w:rsidRDefault="00D356E3" w:rsidP="00D356E3">
            <w:pPr>
              <w:spacing w:line="320" w:lineRule="exact"/>
            </w:pPr>
          </w:p>
          <w:p w:rsidR="00D356E3" w:rsidRPr="00DC2136" w:rsidRDefault="00D356E3" w:rsidP="00D356E3">
            <w:pPr>
              <w:spacing w:line="320" w:lineRule="exact"/>
            </w:pPr>
            <w:r w:rsidRPr="00DC2136">
              <w:rPr>
                <w:rFonts w:hint="eastAsia"/>
              </w:rPr>
              <w:t xml:space="preserve">第１　</w:t>
            </w:r>
            <w:r>
              <w:rPr>
                <w:rFonts w:hint="eastAsia"/>
              </w:rPr>
              <w:t>（略）</w:t>
            </w:r>
          </w:p>
          <w:p w:rsidR="00D356E3" w:rsidRPr="00DC2136" w:rsidRDefault="00D356E3" w:rsidP="00D356E3">
            <w:pPr>
              <w:spacing w:line="320" w:lineRule="exact"/>
            </w:pPr>
            <w:r w:rsidRPr="00DC2136">
              <w:rPr>
                <w:rFonts w:hint="eastAsia"/>
              </w:rPr>
              <w:t>第２　運用</w:t>
            </w:r>
          </w:p>
          <w:p w:rsidR="00D356E3" w:rsidRPr="00DC2136" w:rsidRDefault="00D356E3" w:rsidP="00D356E3">
            <w:pPr>
              <w:spacing w:line="320" w:lineRule="exact"/>
              <w:ind w:leftChars="200" w:left="509" w:firstLineChars="100" w:firstLine="254"/>
            </w:pPr>
            <w:r w:rsidRPr="00DC2136">
              <w:rPr>
                <w:rFonts w:hint="eastAsia"/>
              </w:rPr>
              <w:t>要綱別表第１の事業区分ごとに、以下に留意して事業の実施及び導入した機械の利用、保守管理を行うものとする。</w:t>
            </w:r>
          </w:p>
          <w:p w:rsidR="00D356E3" w:rsidRPr="00DC2136" w:rsidRDefault="00D356E3" w:rsidP="00D356E3">
            <w:pPr>
              <w:spacing w:line="320" w:lineRule="exact"/>
            </w:pPr>
            <w:r w:rsidRPr="00DC2136">
              <w:rPr>
                <w:rFonts w:hint="eastAsia"/>
              </w:rPr>
              <w:t xml:space="preserve">１　</w:t>
            </w:r>
            <w:r>
              <w:rPr>
                <w:rFonts w:hint="eastAsia"/>
              </w:rPr>
              <w:t>（略）</w:t>
            </w:r>
          </w:p>
          <w:p w:rsidR="00D356E3" w:rsidRPr="0094742F" w:rsidRDefault="00D356E3" w:rsidP="00D356E3">
            <w:pPr>
              <w:spacing w:line="320" w:lineRule="exact"/>
            </w:pPr>
            <w:r w:rsidRPr="00DC2136">
              <w:rPr>
                <w:rFonts w:hint="eastAsia"/>
              </w:rPr>
              <w:t xml:space="preserve">２　</w:t>
            </w:r>
            <w:r w:rsidRPr="0094742F">
              <w:rPr>
                <w:rFonts w:hint="eastAsia"/>
              </w:rPr>
              <w:t>作業システム改善タイプ・レンタルタイプ</w:t>
            </w:r>
          </w:p>
          <w:p w:rsidR="00D356E3" w:rsidRPr="0094742F" w:rsidRDefault="00D356E3" w:rsidP="00D356E3">
            <w:pPr>
              <w:spacing w:line="320" w:lineRule="exact"/>
              <w:ind w:leftChars="100" w:left="1017" w:hangingChars="300" w:hanging="763"/>
            </w:pPr>
            <w:r w:rsidRPr="0094742F">
              <w:rPr>
                <w:rFonts w:hint="eastAsia"/>
              </w:rPr>
              <w:t>（１）補助の対象</w:t>
            </w:r>
          </w:p>
          <w:p w:rsidR="00D356E3" w:rsidRPr="0094742F" w:rsidRDefault="00D356E3" w:rsidP="00D356E3">
            <w:pPr>
              <w:spacing w:line="320" w:lineRule="exact"/>
              <w:ind w:leftChars="300" w:left="763" w:firstLineChars="100" w:firstLine="254"/>
              <w:rPr>
                <w:dstrike/>
              </w:rPr>
            </w:pPr>
            <w:r w:rsidRPr="004A1CAD">
              <w:rPr>
                <w:rFonts w:hint="eastAsia"/>
                <w:u w:val="single"/>
              </w:rPr>
              <w:t>「</w:t>
            </w:r>
            <w:r w:rsidRPr="0094742F">
              <w:rPr>
                <w:rFonts w:hint="eastAsia"/>
              </w:rPr>
              <w:t>森の工場事業実施計画</w:t>
            </w:r>
            <w:r w:rsidRPr="004A1CAD">
              <w:rPr>
                <w:rFonts w:hint="eastAsia"/>
                <w:u w:val="single"/>
              </w:rPr>
              <w:t>」において、搬出間伐を主体に素材生産を行い、</w:t>
            </w:r>
            <w:r w:rsidRPr="0094742F">
              <w:rPr>
                <w:rFonts w:hint="eastAsia"/>
              </w:rPr>
              <w:t>森の工場内で搬出間伐と主伐を組合せながら事業を実施する事業体とする。</w:t>
            </w:r>
          </w:p>
          <w:p w:rsidR="00D356E3" w:rsidRPr="0094742F" w:rsidRDefault="00D356E3" w:rsidP="00D356E3">
            <w:pPr>
              <w:spacing w:line="320" w:lineRule="exact"/>
            </w:pPr>
            <w:r w:rsidRPr="0094742F">
              <w:rPr>
                <w:rFonts w:hint="eastAsia"/>
              </w:rPr>
              <w:t>３　作業システム改善タイプ</w:t>
            </w:r>
          </w:p>
          <w:p w:rsidR="00D356E3" w:rsidRPr="0094742F" w:rsidRDefault="00D356E3" w:rsidP="00D356E3">
            <w:pPr>
              <w:spacing w:line="320" w:lineRule="exact"/>
              <w:ind w:firstLineChars="100" w:firstLine="254"/>
            </w:pPr>
            <w:r w:rsidRPr="0094742F">
              <w:rPr>
                <w:rFonts w:hint="eastAsia"/>
              </w:rPr>
              <w:t>（１）補助の範囲</w:t>
            </w:r>
          </w:p>
          <w:p w:rsidR="00D356E3" w:rsidRPr="0094742F" w:rsidRDefault="00D356E3" w:rsidP="00D356E3">
            <w:pPr>
              <w:tabs>
                <w:tab w:val="left" w:pos="567"/>
                <w:tab w:val="left" w:pos="709"/>
              </w:tabs>
              <w:spacing w:line="320" w:lineRule="exact"/>
              <w:ind w:left="748" w:hangingChars="294" w:hanging="748"/>
            </w:pPr>
            <w:r w:rsidRPr="0094742F">
              <w:rPr>
                <w:rFonts w:hint="eastAsia"/>
              </w:rPr>
              <w:t xml:space="preserve">　　　　作業システム改善タイプの事業の補助対象とする範囲は、森の工場内の森林整備（搬出間伐）及び更新（主伐）作業で</w:t>
            </w:r>
            <w:r w:rsidRPr="004A1CAD">
              <w:rPr>
                <w:rFonts w:hint="eastAsia"/>
                <w:u w:val="single"/>
              </w:rPr>
              <w:t>素材生産を行うための</w:t>
            </w:r>
            <w:r w:rsidRPr="0094742F">
              <w:rPr>
                <w:rFonts w:hint="eastAsia"/>
              </w:rPr>
              <w:t>、伐倒・集材・造材・小運搬・集材木の木寄せ作業等で使用するため林業機械等の導入とする。</w:t>
            </w:r>
          </w:p>
          <w:p w:rsidR="00D356E3" w:rsidRPr="0094742F" w:rsidRDefault="00D356E3" w:rsidP="00D356E3">
            <w:pPr>
              <w:tabs>
                <w:tab w:val="left" w:pos="567"/>
                <w:tab w:val="left" w:pos="709"/>
              </w:tabs>
              <w:spacing w:line="320" w:lineRule="exact"/>
              <w:ind w:leftChars="300" w:left="763" w:firstLineChars="100" w:firstLine="254"/>
            </w:pPr>
            <w:r w:rsidRPr="0094742F">
              <w:rPr>
                <w:rFonts w:hint="eastAsia"/>
              </w:rPr>
              <w:t>事業種目における「林業機械の改良」とは「機械本体に新たな機能を追加するもの」とし、既存所有する機械本体へ「架装する作業機及び一体的に作動させる補助機器、架装や改良のための工事経費」とする。「林業機械等の導入」は、素材生産のために作業システムを改善するための林業機械等の導入を補助対象とする。</w:t>
            </w:r>
          </w:p>
          <w:p w:rsidR="00D356E3" w:rsidRDefault="00D356E3" w:rsidP="00D356E3">
            <w:pPr>
              <w:spacing w:line="320" w:lineRule="exact"/>
              <w:ind w:leftChars="294" w:left="748" w:firstLineChars="100" w:firstLine="254"/>
            </w:pPr>
            <w:r w:rsidRPr="00DC2136">
              <w:rPr>
                <w:rFonts w:hint="eastAsia"/>
              </w:rPr>
              <w:t>新規導入機械本体への同時架装及び架装のための機械回送経費等は補助対象としない。</w:t>
            </w:r>
          </w:p>
          <w:p w:rsidR="00D356E3" w:rsidRDefault="00D356E3" w:rsidP="00D356E3">
            <w:pPr>
              <w:spacing w:line="320" w:lineRule="exact"/>
              <w:ind w:leftChars="294" w:left="748" w:firstLineChars="100" w:firstLine="254"/>
            </w:pPr>
          </w:p>
          <w:p w:rsidR="002004AA" w:rsidRDefault="002004AA" w:rsidP="00D356E3">
            <w:pPr>
              <w:spacing w:line="320" w:lineRule="exact"/>
              <w:ind w:leftChars="294" w:left="748" w:firstLineChars="100" w:firstLine="254"/>
            </w:pPr>
          </w:p>
          <w:p w:rsidR="002004AA" w:rsidRDefault="002004AA" w:rsidP="00D356E3">
            <w:pPr>
              <w:spacing w:line="320" w:lineRule="exact"/>
              <w:ind w:leftChars="294" w:left="748" w:firstLineChars="100" w:firstLine="254"/>
            </w:pPr>
          </w:p>
          <w:p w:rsidR="00D356E3" w:rsidRDefault="00D356E3" w:rsidP="00D356E3">
            <w:pPr>
              <w:spacing w:line="320" w:lineRule="exact"/>
              <w:ind w:leftChars="294" w:left="748" w:firstLineChars="100" w:firstLine="254"/>
            </w:pPr>
          </w:p>
          <w:p w:rsidR="00D356E3" w:rsidRPr="00DC2136" w:rsidRDefault="00D356E3" w:rsidP="00D356E3">
            <w:pPr>
              <w:spacing w:line="320" w:lineRule="exact"/>
              <w:ind w:firstLineChars="100" w:firstLine="254"/>
            </w:pPr>
            <w:r w:rsidRPr="00DC2136">
              <w:rPr>
                <w:rFonts w:hint="eastAsia"/>
              </w:rPr>
              <w:t>（</w:t>
            </w:r>
            <w:r w:rsidRPr="00D522E7">
              <w:rPr>
                <w:rFonts w:hint="eastAsia"/>
                <w:color w:val="000000" w:themeColor="text1"/>
              </w:rPr>
              <w:t>２）</w:t>
            </w:r>
            <w:r>
              <w:rPr>
                <w:rFonts w:hint="eastAsia"/>
                <w:color w:val="000000" w:themeColor="text1"/>
              </w:rPr>
              <w:t>～（３）　（略）</w:t>
            </w:r>
          </w:p>
          <w:p w:rsidR="00D356E3" w:rsidRPr="00DC2136" w:rsidRDefault="00D356E3" w:rsidP="00D356E3">
            <w:pPr>
              <w:spacing w:line="320" w:lineRule="exact"/>
            </w:pPr>
            <w:r w:rsidRPr="00691A8F">
              <w:rPr>
                <w:rFonts w:hint="eastAsia"/>
              </w:rPr>
              <w:t>４</w:t>
            </w:r>
            <w:r w:rsidRPr="00DC2136">
              <w:rPr>
                <w:rFonts w:hint="eastAsia"/>
              </w:rPr>
              <w:t xml:space="preserve">　レンタルタイプ</w:t>
            </w:r>
          </w:p>
          <w:p w:rsidR="00D356E3" w:rsidRPr="00DC2136" w:rsidRDefault="00D356E3" w:rsidP="00D356E3">
            <w:pPr>
              <w:tabs>
                <w:tab w:val="left" w:pos="426"/>
              </w:tabs>
              <w:spacing w:line="320" w:lineRule="exact"/>
              <w:ind w:firstLineChars="100" w:firstLine="254"/>
            </w:pPr>
            <w:r w:rsidRPr="00DC2136">
              <w:rPr>
                <w:rFonts w:hint="eastAsia"/>
              </w:rPr>
              <w:t xml:space="preserve">（１）補助の範囲　</w:t>
            </w:r>
          </w:p>
          <w:p w:rsidR="00D356E3" w:rsidRPr="00DC2136" w:rsidRDefault="00D356E3" w:rsidP="00D356E3">
            <w:pPr>
              <w:spacing w:line="320" w:lineRule="exact"/>
              <w:ind w:left="748" w:hangingChars="294" w:hanging="748"/>
            </w:pPr>
            <w:r w:rsidRPr="00DC2136">
              <w:rPr>
                <w:rFonts w:hint="eastAsia"/>
              </w:rPr>
              <w:t xml:space="preserve">　　　</w:t>
            </w:r>
            <w:r>
              <w:rPr>
                <w:rFonts w:hint="eastAsia"/>
              </w:rPr>
              <w:t xml:space="preserve">　</w:t>
            </w:r>
            <w:r w:rsidRPr="00DC2136">
              <w:rPr>
                <w:rFonts w:hint="eastAsia"/>
              </w:rPr>
              <w:t>レンタル機械の補助対象とする作業機械は、森の工場内の森林整備（搬出間伐）及び更新（主伐）作業で素材生産を行うための、伐倒・集材・造材・小運搬・集材木の木寄せ作業等で使用する機械とし、土場での仕分け・トラックへの積込み作業及び作業道開設のための掘削系機械は補助対象としない。</w:t>
            </w:r>
            <w:r w:rsidRPr="000E2273">
              <w:rPr>
                <w:rFonts w:hint="eastAsia"/>
                <w:u w:val="single"/>
              </w:rPr>
              <w:t>また、</w:t>
            </w:r>
            <w:r w:rsidRPr="00DC2136">
              <w:rPr>
                <w:rFonts w:hint="eastAsia"/>
              </w:rPr>
              <w:t>レンタルに係る経費の内、本体レンタル機械（ロードライナー、車輪及び履帯の滑止めチェーン、ゴム製履帯の損耗費、スイングヤーダ－</w:t>
            </w:r>
            <w:r>
              <w:rPr>
                <w:rFonts w:hint="eastAsia"/>
              </w:rPr>
              <w:t>等</w:t>
            </w:r>
            <w:r w:rsidRPr="00DC2136">
              <w:rPr>
                <w:rFonts w:hint="eastAsia"/>
              </w:rPr>
              <w:t>の専用搬器・設置器具等の付属品は補助の対象に含む。）、補償費及び管理料を補助対象とし、それ以外の機械の回送経費及び、燃料油脂経費</w:t>
            </w:r>
            <w:r w:rsidRPr="00D46E60">
              <w:rPr>
                <w:rFonts w:hint="eastAsia"/>
              </w:rPr>
              <w:t>及びワイヤー等消耗品・返却</w:t>
            </w:r>
            <w:r w:rsidRPr="00DC2136">
              <w:rPr>
                <w:rFonts w:hint="eastAsia"/>
              </w:rPr>
              <w:t>時の修繕費等は補助対象としない。リース</w:t>
            </w:r>
            <w:r w:rsidRPr="0094742F">
              <w:rPr>
                <w:rFonts w:hint="eastAsia"/>
              </w:rPr>
              <w:t>契約による</w:t>
            </w:r>
            <w:r w:rsidRPr="00DC2136">
              <w:rPr>
                <w:rFonts w:hint="eastAsia"/>
              </w:rPr>
              <w:t>機械については補助対象としない。</w:t>
            </w:r>
          </w:p>
          <w:p w:rsidR="00D356E3" w:rsidRPr="00DC2136" w:rsidRDefault="00D356E3" w:rsidP="00D356E3">
            <w:pPr>
              <w:spacing w:line="320" w:lineRule="exact"/>
              <w:ind w:left="748" w:hangingChars="294" w:hanging="748"/>
            </w:pPr>
            <w:r>
              <w:rPr>
                <w:rFonts w:hint="eastAsia"/>
              </w:rPr>
              <w:t xml:space="preserve">　　　　</w:t>
            </w:r>
            <w:r w:rsidRPr="00DC2136">
              <w:rPr>
                <w:rFonts w:hint="eastAsia"/>
              </w:rPr>
              <w:t>補助額は、補助対象事業費の</w:t>
            </w:r>
            <w:r w:rsidRPr="00DC2136">
              <w:rPr>
                <w:rFonts w:hint="eastAsia"/>
              </w:rPr>
              <w:t>3/10</w:t>
            </w:r>
            <w:r w:rsidRPr="00DC2136">
              <w:rPr>
                <w:rFonts w:hint="eastAsia"/>
              </w:rPr>
              <w:t>以内で、</w:t>
            </w:r>
            <w:r w:rsidRPr="00DC2136">
              <w:rPr>
                <w:rFonts w:hint="eastAsia"/>
              </w:rPr>
              <w:t>1</w:t>
            </w:r>
            <w:r w:rsidRPr="00DC2136">
              <w:rPr>
                <w:rFonts w:hint="eastAsia"/>
              </w:rPr>
              <w:t>ヶ月当たりの上限を</w:t>
            </w:r>
            <w:r w:rsidRPr="00DC2136">
              <w:rPr>
                <w:rFonts w:hint="eastAsia"/>
              </w:rPr>
              <w:t>150,000</w:t>
            </w:r>
            <w:r w:rsidRPr="00DC2136">
              <w:rPr>
                <w:rFonts w:hint="eastAsia"/>
              </w:rPr>
              <w:t>円とする。但し、レンタル経費が日数管理となる場合は月額補助金上限</w:t>
            </w:r>
            <w:r w:rsidRPr="00DC2136">
              <w:rPr>
                <w:rFonts w:hint="eastAsia"/>
              </w:rPr>
              <w:t>150,000</w:t>
            </w:r>
            <w:r w:rsidRPr="00DC2136">
              <w:rPr>
                <w:rFonts w:hint="eastAsia"/>
              </w:rPr>
              <w:t>円を</w:t>
            </w:r>
            <w:r w:rsidRPr="00DC2136">
              <w:rPr>
                <w:rFonts w:hint="eastAsia"/>
              </w:rPr>
              <w:t>1</w:t>
            </w:r>
            <w:r w:rsidRPr="00DC2136">
              <w:rPr>
                <w:rFonts w:hint="eastAsia"/>
              </w:rPr>
              <w:t>ヶ月当たり</w:t>
            </w:r>
            <w:r w:rsidRPr="00DC2136">
              <w:rPr>
                <w:rFonts w:hint="eastAsia"/>
              </w:rPr>
              <w:t>31</w:t>
            </w:r>
            <w:r w:rsidRPr="00DC2136">
              <w:rPr>
                <w:rFonts w:hint="eastAsia"/>
              </w:rPr>
              <w:t>日で除した日額単価にレンタル日数を掛けた補助額とレンタル経費の</w:t>
            </w:r>
            <w:r w:rsidRPr="00DC2136">
              <w:rPr>
                <w:rFonts w:hint="eastAsia"/>
              </w:rPr>
              <w:lastRenderedPageBreak/>
              <w:t>3/10</w:t>
            </w:r>
            <w:r w:rsidRPr="00DC2136">
              <w:rPr>
                <w:rFonts w:hint="eastAsia"/>
              </w:rPr>
              <w:t>の補助額のうち安価な方を補助額とする。</w:t>
            </w:r>
          </w:p>
          <w:p w:rsidR="00D356E3" w:rsidRPr="00DC2136" w:rsidRDefault="00D356E3" w:rsidP="00D356E3">
            <w:pPr>
              <w:spacing w:line="320" w:lineRule="exact"/>
            </w:pPr>
            <w:r w:rsidRPr="00DC2136">
              <w:rPr>
                <w:rFonts w:hint="eastAsia"/>
              </w:rPr>
              <w:t xml:space="preserve">　　　　（補助金計算例）</w:t>
            </w:r>
          </w:p>
          <w:p w:rsidR="00D356E3" w:rsidRPr="00DC2136" w:rsidRDefault="00D356E3" w:rsidP="00D356E3">
            <w:pPr>
              <w:spacing w:line="320" w:lineRule="exact"/>
            </w:pPr>
            <w:r w:rsidRPr="00DC2136">
              <w:rPr>
                <w:rFonts w:hint="eastAsia"/>
              </w:rPr>
              <w:t xml:space="preserve">　　　　　　ア、　</w:t>
            </w:r>
            <w:r w:rsidRPr="00DC2136">
              <w:rPr>
                <w:rFonts w:hint="eastAsia"/>
              </w:rPr>
              <w:t>2</w:t>
            </w:r>
            <w:r w:rsidRPr="00DC2136">
              <w:rPr>
                <w:rFonts w:hint="eastAsia"/>
              </w:rPr>
              <w:t>ヶ月当たり（月額計算）</w:t>
            </w:r>
            <w:r w:rsidRPr="00DC2136">
              <w:rPr>
                <w:rFonts w:hint="eastAsia"/>
              </w:rPr>
              <w:t>500,000</w:t>
            </w:r>
            <w:r w:rsidRPr="00DC2136">
              <w:rPr>
                <w:rFonts w:hint="eastAsia"/>
              </w:rPr>
              <w:t>×</w:t>
            </w:r>
            <w:r w:rsidRPr="00DC2136">
              <w:rPr>
                <w:rFonts w:hint="eastAsia"/>
              </w:rPr>
              <w:t>2</w:t>
            </w:r>
            <w:r w:rsidRPr="00DC2136">
              <w:rPr>
                <w:rFonts w:hint="eastAsia"/>
              </w:rPr>
              <w:t>ヶ月×</w:t>
            </w:r>
            <w:r w:rsidRPr="00DC2136">
              <w:rPr>
                <w:rFonts w:hint="eastAsia"/>
              </w:rPr>
              <w:t>3/10</w:t>
            </w:r>
            <w:r w:rsidRPr="00DC2136">
              <w:rPr>
                <w:rFonts w:hint="eastAsia"/>
              </w:rPr>
              <w:t>＝</w:t>
            </w:r>
            <w:r w:rsidRPr="00DC2136">
              <w:rPr>
                <w:rFonts w:hint="eastAsia"/>
              </w:rPr>
              <w:t>300,000</w:t>
            </w:r>
            <w:r w:rsidRPr="00DC2136">
              <w:rPr>
                <w:rFonts w:hint="eastAsia"/>
              </w:rPr>
              <w:t xml:space="preserve">円　</w:t>
            </w:r>
          </w:p>
          <w:p w:rsidR="00D356E3" w:rsidRPr="00DC2136" w:rsidRDefault="00D356E3" w:rsidP="00D356E3">
            <w:pPr>
              <w:tabs>
                <w:tab w:val="left" w:pos="4962"/>
                <w:tab w:val="left" w:pos="5245"/>
                <w:tab w:val="left" w:pos="5387"/>
              </w:tabs>
              <w:spacing w:line="320" w:lineRule="exact"/>
            </w:pPr>
            <w:r w:rsidRPr="00DC2136">
              <w:rPr>
                <w:rFonts w:hint="eastAsia"/>
              </w:rPr>
              <w:t xml:space="preserve">　　　　　　イ、　</w:t>
            </w:r>
            <w:r w:rsidRPr="00DC2136">
              <w:rPr>
                <w:rFonts w:hint="eastAsia"/>
              </w:rPr>
              <w:t>61</w:t>
            </w:r>
            <w:r w:rsidRPr="00DC2136">
              <w:rPr>
                <w:rFonts w:hint="eastAsia"/>
              </w:rPr>
              <w:t>日当たり</w:t>
            </w:r>
            <w:r w:rsidRPr="00DC2136">
              <w:rPr>
                <w:rFonts w:hint="eastAsia"/>
              </w:rPr>
              <w:t xml:space="preserve"> </w:t>
            </w:r>
            <w:r w:rsidRPr="00DC2136">
              <w:rPr>
                <w:rFonts w:hint="eastAsia"/>
              </w:rPr>
              <w:t xml:space="preserve">（日額計算）※１　</w:t>
            </w:r>
            <w:r w:rsidRPr="00DC2136">
              <w:rPr>
                <w:rFonts w:hint="eastAsia"/>
              </w:rPr>
              <w:t>1,000,000</w:t>
            </w:r>
            <w:r w:rsidRPr="00DC2136">
              <w:rPr>
                <w:rFonts w:hint="eastAsia"/>
              </w:rPr>
              <w:t>×</w:t>
            </w:r>
            <w:r w:rsidRPr="00DC2136">
              <w:rPr>
                <w:rFonts w:hint="eastAsia"/>
              </w:rPr>
              <w:t>3/10</w:t>
            </w:r>
            <w:r w:rsidRPr="00DC2136">
              <w:rPr>
                <w:rFonts w:hint="eastAsia"/>
              </w:rPr>
              <w:t>＝</w:t>
            </w:r>
            <w:r w:rsidRPr="00DC2136">
              <w:rPr>
                <w:rFonts w:hint="eastAsia"/>
              </w:rPr>
              <w:t>300,000</w:t>
            </w:r>
            <w:r w:rsidRPr="00DC2136">
              <w:rPr>
                <w:rFonts w:hint="eastAsia"/>
              </w:rPr>
              <w:t>円</w:t>
            </w:r>
          </w:p>
          <w:p w:rsidR="00D356E3" w:rsidRPr="00DC2136" w:rsidRDefault="00D356E3" w:rsidP="00D356E3">
            <w:pPr>
              <w:tabs>
                <w:tab w:val="left" w:pos="4962"/>
                <w:tab w:val="left" w:pos="5245"/>
                <w:tab w:val="left" w:pos="5387"/>
              </w:tabs>
              <w:spacing w:line="320" w:lineRule="exact"/>
              <w:ind w:firstLineChars="2058" w:firstLine="5237"/>
            </w:pPr>
            <w:r w:rsidRPr="00DC2136">
              <w:rPr>
                <w:rFonts w:hint="eastAsia"/>
              </w:rPr>
              <w:t xml:space="preserve">※２　</w:t>
            </w:r>
            <w:r w:rsidRPr="00DC2136">
              <w:rPr>
                <w:rFonts w:hint="eastAsia"/>
              </w:rPr>
              <w:t>150,000</w:t>
            </w:r>
            <w:r w:rsidRPr="00DC2136">
              <w:rPr>
                <w:rFonts w:hint="eastAsia"/>
              </w:rPr>
              <w:t>÷</w:t>
            </w:r>
            <w:r w:rsidRPr="00DC2136">
              <w:rPr>
                <w:rFonts w:hint="eastAsia"/>
              </w:rPr>
              <w:t>31</w:t>
            </w:r>
            <w:r w:rsidRPr="00DC2136">
              <w:rPr>
                <w:rFonts w:hint="eastAsia"/>
              </w:rPr>
              <w:t>日＝</w:t>
            </w:r>
            <w:r w:rsidRPr="00DC2136">
              <w:rPr>
                <w:rFonts w:hint="eastAsia"/>
              </w:rPr>
              <w:t>4,838</w:t>
            </w:r>
            <w:r w:rsidRPr="00DC2136">
              <w:rPr>
                <w:rFonts w:hint="eastAsia"/>
              </w:rPr>
              <w:t>円</w:t>
            </w:r>
          </w:p>
          <w:p w:rsidR="00D356E3" w:rsidRPr="00DC2136" w:rsidRDefault="00D356E3" w:rsidP="00D356E3">
            <w:pPr>
              <w:tabs>
                <w:tab w:val="left" w:pos="4962"/>
                <w:tab w:val="left" w:pos="5245"/>
                <w:tab w:val="left" w:pos="5387"/>
              </w:tabs>
              <w:spacing w:line="320" w:lineRule="exact"/>
              <w:ind w:firstLineChars="2358" w:firstLine="6000"/>
            </w:pPr>
            <w:r w:rsidRPr="00DC2136">
              <w:rPr>
                <w:rFonts w:hint="eastAsia"/>
              </w:rPr>
              <w:t>4,838</w:t>
            </w:r>
            <w:r w:rsidRPr="00DC2136">
              <w:rPr>
                <w:rFonts w:hint="eastAsia"/>
              </w:rPr>
              <w:t>×</w:t>
            </w:r>
            <w:r w:rsidRPr="00DC2136">
              <w:rPr>
                <w:rFonts w:hint="eastAsia"/>
              </w:rPr>
              <w:t>61</w:t>
            </w:r>
            <w:r w:rsidRPr="00DC2136">
              <w:rPr>
                <w:rFonts w:hint="eastAsia"/>
              </w:rPr>
              <w:t>日＝</w:t>
            </w:r>
            <w:r w:rsidRPr="00DC2136">
              <w:rPr>
                <w:rFonts w:hint="eastAsia"/>
              </w:rPr>
              <w:t>295,118</w:t>
            </w:r>
            <w:r w:rsidRPr="00DC2136">
              <w:rPr>
                <w:rFonts w:hint="eastAsia"/>
              </w:rPr>
              <w:t>円</w:t>
            </w:r>
          </w:p>
          <w:p w:rsidR="00D356E3" w:rsidRPr="00DC2136" w:rsidRDefault="00D356E3" w:rsidP="00D356E3">
            <w:pPr>
              <w:spacing w:line="320" w:lineRule="exact"/>
              <w:ind w:firstLineChars="2900" w:firstLine="7379"/>
            </w:pPr>
            <w:r w:rsidRPr="00DC2136">
              <w:rPr>
                <w:rFonts w:hint="eastAsia"/>
              </w:rPr>
              <w:t>≒</w:t>
            </w:r>
            <w:r w:rsidRPr="00DC2136">
              <w:rPr>
                <w:rFonts w:hint="eastAsia"/>
              </w:rPr>
              <w:t>295,000</w:t>
            </w:r>
            <w:r w:rsidRPr="00DC2136">
              <w:rPr>
                <w:rFonts w:hint="eastAsia"/>
              </w:rPr>
              <w:t>円（千円単位）</w:t>
            </w:r>
          </w:p>
          <w:p w:rsidR="00D356E3" w:rsidRPr="00DC2136" w:rsidRDefault="00D356E3" w:rsidP="00D356E3">
            <w:pPr>
              <w:spacing w:line="320" w:lineRule="exact"/>
            </w:pPr>
            <w:r w:rsidRPr="00DC2136">
              <w:rPr>
                <w:rFonts w:hint="eastAsia"/>
              </w:rPr>
              <w:t xml:space="preserve">　　　　　　　　　　　日額計算の場合は※１・２を比較して安価な方を補助額とする</w:t>
            </w:r>
          </w:p>
          <w:p w:rsidR="00D356E3" w:rsidRDefault="00D356E3" w:rsidP="00D356E3">
            <w:pPr>
              <w:spacing w:line="320" w:lineRule="exact"/>
              <w:ind w:firstLineChars="100" w:firstLine="254"/>
            </w:pPr>
          </w:p>
          <w:p w:rsidR="00D356E3" w:rsidRPr="00DC2136" w:rsidRDefault="00D356E3" w:rsidP="00D356E3">
            <w:pPr>
              <w:spacing w:line="320" w:lineRule="exact"/>
              <w:ind w:firstLineChars="100" w:firstLine="254"/>
            </w:pPr>
            <w:r w:rsidRPr="00DC2136">
              <w:rPr>
                <w:rFonts w:hint="eastAsia"/>
              </w:rPr>
              <w:t>（２）</w:t>
            </w:r>
            <w:r>
              <w:rPr>
                <w:rFonts w:hint="eastAsia"/>
              </w:rPr>
              <w:t>～（７）　（略）</w:t>
            </w:r>
            <w:r w:rsidRPr="00DC2136">
              <w:rPr>
                <w:rFonts w:hint="eastAsia"/>
              </w:rPr>
              <w:t>レンタル事業者</w:t>
            </w:r>
          </w:p>
          <w:p w:rsidR="00D356E3" w:rsidRDefault="00D356E3" w:rsidP="00D356E3">
            <w:pPr>
              <w:tabs>
                <w:tab w:val="left" w:pos="709"/>
              </w:tabs>
              <w:spacing w:line="320" w:lineRule="exact"/>
              <w:ind w:left="763" w:hangingChars="300" w:hanging="763"/>
            </w:pPr>
            <w:r w:rsidRPr="00DC2136">
              <w:rPr>
                <w:rFonts w:hint="eastAsia"/>
              </w:rPr>
              <w:t xml:space="preserve">　　　</w:t>
            </w:r>
          </w:p>
          <w:p w:rsidR="00D356E3" w:rsidRPr="000E2273" w:rsidRDefault="00D356E3" w:rsidP="00D356E3">
            <w:pPr>
              <w:spacing w:line="320" w:lineRule="exact"/>
            </w:pPr>
            <w:r w:rsidRPr="0094742F">
              <w:rPr>
                <w:rFonts w:hint="eastAsia"/>
              </w:rPr>
              <w:t>５　入</w:t>
            </w:r>
            <w:r w:rsidRPr="000111E4">
              <w:rPr>
                <w:rFonts w:hint="eastAsia"/>
              </w:rPr>
              <w:t>札</w:t>
            </w:r>
            <w:r w:rsidRPr="000E2273">
              <w:rPr>
                <w:rFonts w:hint="eastAsia"/>
              </w:rPr>
              <w:t>・契約関係</w:t>
            </w:r>
          </w:p>
          <w:p w:rsidR="00D356E3" w:rsidRPr="000E2273" w:rsidRDefault="00D356E3" w:rsidP="00D356E3">
            <w:pPr>
              <w:spacing w:line="320" w:lineRule="exact"/>
            </w:pPr>
            <w:r w:rsidRPr="000E2273">
              <w:rPr>
                <w:rFonts w:hint="eastAsia"/>
              </w:rPr>
              <w:t xml:space="preserve">　（１）入札及び契約の実施方法</w:t>
            </w:r>
          </w:p>
          <w:p w:rsidR="00D356E3" w:rsidRPr="000111E4" w:rsidRDefault="00D356E3" w:rsidP="00D356E3">
            <w:pPr>
              <w:spacing w:line="320" w:lineRule="exact"/>
              <w:ind w:left="1018" w:hangingChars="400" w:hanging="1018"/>
            </w:pPr>
            <w:r w:rsidRPr="000E2273">
              <w:rPr>
                <w:rFonts w:hint="eastAsia"/>
              </w:rPr>
              <w:t xml:space="preserve">　　　　　契約の相手先の選定及び入札にあたっては、公平性・競争性を確保して実施するものとし、国費事業（森づくりタイプ・プロジェクトタイプ）</w:t>
            </w:r>
            <w:r w:rsidRPr="000E2273">
              <w:rPr>
                <w:rFonts w:hint="eastAsia"/>
                <w:u w:val="single"/>
              </w:rPr>
              <w:t>においては</w:t>
            </w:r>
            <w:r w:rsidRPr="000E2273">
              <w:rPr>
                <w:rFonts w:hint="eastAsia"/>
              </w:rPr>
              <w:t>随意契約は原則実施しない。</w:t>
            </w:r>
            <w:r w:rsidRPr="000111E4">
              <w:rPr>
                <w:rFonts w:hint="eastAsia"/>
              </w:rPr>
              <w:t xml:space="preserve">　　　　　　　</w:t>
            </w:r>
          </w:p>
          <w:p w:rsidR="00D356E3" w:rsidRPr="005A3F83" w:rsidRDefault="00D356E3" w:rsidP="00D356E3">
            <w:pPr>
              <w:spacing w:line="320" w:lineRule="exact"/>
              <w:rPr>
                <w:color w:val="FF0000"/>
              </w:rPr>
            </w:pPr>
            <w:r>
              <w:rPr>
                <w:rFonts w:hint="eastAsia"/>
              </w:rPr>
              <w:t xml:space="preserve">　</w:t>
            </w:r>
          </w:p>
          <w:p w:rsidR="00D356E3" w:rsidRDefault="00D356E3" w:rsidP="00D356E3">
            <w:pPr>
              <w:spacing w:line="320" w:lineRule="exact"/>
              <w:rPr>
                <w:color w:val="FF0000"/>
              </w:rPr>
            </w:pPr>
            <w:r>
              <w:rPr>
                <w:rFonts w:hint="eastAsia"/>
                <w:color w:val="FF0000"/>
              </w:rPr>
              <w:t xml:space="preserve">　　</w:t>
            </w:r>
          </w:p>
          <w:p w:rsidR="00D356E3" w:rsidRPr="005A3F83" w:rsidRDefault="00D356E3" w:rsidP="00D356E3">
            <w:pPr>
              <w:spacing w:line="320" w:lineRule="exact"/>
              <w:rPr>
                <w:color w:val="FF0000"/>
              </w:rPr>
            </w:pPr>
          </w:p>
          <w:p w:rsidR="00D356E3" w:rsidRPr="0094742F" w:rsidRDefault="00D356E3" w:rsidP="00D356E3">
            <w:pPr>
              <w:spacing w:line="320" w:lineRule="exact"/>
            </w:pPr>
            <w:r w:rsidRPr="0094742F">
              <w:rPr>
                <w:rFonts w:hint="eastAsia"/>
              </w:rPr>
              <w:t xml:space="preserve">６　</w:t>
            </w:r>
            <w:r>
              <w:rPr>
                <w:rFonts w:hint="eastAsia"/>
              </w:rPr>
              <w:t>（略）</w:t>
            </w:r>
          </w:p>
          <w:p w:rsidR="00D356E3" w:rsidRPr="0094742F" w:rsidRDefault="00D356E3" w:rsidP="00D356E3">
            <w:pPr>
              <w:spacing w:line="320" w:lineRule="exact"/>
              <w:ind w:right="-143"/>
            </w:pPr>
          </w:p>
          <w:p w:rsidR="00D356E3" w:rsidRPr="00DC2136" w:rsidRDefault="00D356E3" w:rsidP="00D356E3">
            <w:pPr>
              <w:spacing w:line="320" w:lineRule="exact"/>
              <w:ind w:leftChars="412" w:left="1048" w:right="-143" w:firstLineChars="100" w:firstLine="254"/>
            </w:pPr>
          </w:p>
          <w:p w:rsidR="00D356E3" w:rsidRPr="00DC2136" w:rsidRDefault="00D356E3" w:rsidP="00D356E3">
            <w:pPr>
              <w:spacing w:line="320" w:lineRule="exact"/>
              <w:ind w:firstLineChars="200" w:firstLine="509"/>
            </w:pPr>
            <w:r w:rsidRPr="00DC2136">
              <w:rPr>
                <w:rFonts w:hint="eastAsia"/>
              </w:rPr>
              <w:t>附則　適用年度</w:t>
            </w:r>
          </w:p>
          <w:p w:rsidR="00D356E3" w:rsidRPr="0094742F" w:rsidRDefault="00D356E3" w:rsidP="00D356E3">
            <w:pPr>
              <w:spacing w:line="320" w:lineRule="exact"/>
              <w:rPr>
                <w:rFonts w:asciiTheme="minorEastAsia" w:hAnsiTheme="minorEastAsia"/>
              </w:rPr>
            </w:pPr>
            <w:r w:rsidRPr="00DC2136">
              <w:rPr>
                <w:rFonts w:hint="eastAsia"/>
              </w:rPr>
              <w:t xml:space="preserve">　　　　　</w:t>
            </w:r>
            <w:r w:rsidRPr="0094742F">
              <w:rPr>
                <w:rFonts w:asciiTheme="minorEastAsia" w:hAnsiTheme="minorEastAsia" w:hint="eastAsia"/>
              </w:rPr>
              <w:t>この運用は24年度事業について適用する</w:t>
            </w:r>
          </w:p>
          <w:p w:rsidR="00D356E3" w:rsidRPr="0094742F" w:rsidRDefault="00D356E3" w:rsidP="00D356E3">
            <w:pPr>
              <w:spacing w:line="320" w:lineRule="exact"/>
              <w:ind w:leftChars="200" w:left="1272" w:hangingChars="300" w:hanging="763"/>
              <w:rPr>
                <w:rFonts w:asciiTheme="minorEastAsia" w:hAnsiTheme="minorEastAsia"/>
              </w:rPr>
            </w:pPr>
            <w:r w:rsidRPr="0094742F">
              <w:rPr>
                <w:rFonts w:asciiTheme="minorEastAsia" w:hAnsiTheme="minorEastAsia" w:hint="eastAsia"/>
              </w:rPr>
              <w:t xml:space="preserve">附則　　この運用は、平成24年６月７日から施行し同日以降に交付の決定が行われる補助事業について適用し、高知県高性能林業機械等整備事業費補助金交付要綱及び高知県高性能林業機械等整備事業実施要領の廃止をもって廃止する。　</w:t>
            </w:r>
          </w:p>
          <w:p w:rsidR="00D356E3" w:rsidRPr="0094742F" w:rsidRDefault="00D356E3" w:rsidP="00D356E3">
            <w:pPr>
              <w:spacing w:line="320" w:lineRule="exact"/>
              <w:ind w:firstLineChars="200" w:firstLine="509"/>
              <w:rPr>
                <w:rFonts w:asciiTheme="minorEastAsia" w:hAnsiTheme="minorEastAsia"/>
              </w:rPr>
            </w:pPr>
            <w:r w:rsidRPr="0094742F">
              <w:rPr>
                <w:rFonts w:asciiTheme="minorEastAsia" w:hAnsiTheme="minorEastAsia" w:hint="eastAsia"/>
              </w:rPr>
              <w:t>附則　適用年度</w:t>
            </w:r>
          </w:p>
          <w:p w:rsidR="00D356E3" w:rsidRPr="0094742F" w:rsidRDefault="00D356E3" w:rsidP="00D356E3">
            <w:pPr>
              <w:spacing w:line="320" w:lineRule="exact"/>
              <w:rPr>
                <w:rFonts w:asciiTheme="minorEastAsia" w:hAnsiTheme="minorEastAsia"/>
              </w:rPr>
            </w:pPr>
            <w:r w:rsidRPr="0094742F">
              <w:rPr>
                <w:rFonts w:asciiTheme="minorEastAsia" w:hAnsiTheme="minorEastAsia" w:hint="eastAsia"/>
              </w:rPr>
              <w:t xml:space="preserve">　　　　　この運用は25年度事業について適用する</w:t>
            </w:r>
          </w:p>
          <w:p w:rsidR="00D356E3" w:rsidRPr="0094742F" w:rsidRDefault="00D356E3" w:rsidP="00D356E3">
            <w:pPr>
              <w:spacing w:line="320" w:lineRule="exact"/>
              <w:ind w:leftChars="200" w:left="1272" w:hangingChars="300" w:hanging="763"/>
              <w:rPr>
                <w:rFonts w:asciiTheme="minorEastAsia" w:hAnsiTheme="minorEastAsia"/>
              </w:rPr>
            </w:pPr>
            <w:r w:rsidRPr="0094742F">
              <w:rPr>
                <w:rFonts w:asciiTheme="minorEastAsia" w:hAnsiTheme="minorEastAsia" w:hint="eastAsia"/>
              </w:rPr>
              <w:t>附則　　この運用は、平成25年</w:t>
            </w:r>
            <w:r>
              <w:rPr>
                <w:rFonts w:asciiTheme="minorEastAsia" w:hAnsiTheme="minorEastAsia" w:hint="eastAsia"/>
              </w:rPr>
              <w:t>５</w:t>
            </w:r>
            <w:r w:rsidRPr="0094742F">
              <w:rPr>
                <w:rFonts w:asciiTheme="minorEastAsia" w:hAnsiTheme="minorEastAsia" w:hint="eastAsia"/>
              </w:rPr>
              <w:t xml:space="preserve">月21日から施行し同日以降に交付の決定が行われる補助事業について適用し、高知県高性能林業機械等整備事業費補助金交付要綱及び高知県高性能林業機械等整備事業実施要領の廃止をもって廃止する。　</w:t>
            </w:r>
          </w:p>
          <w:p w:rsidR="00D356E3" w:rsidRPr="0094742F" w:rsidRDefault="00D356E3" w:rsidP="00D356E3">
            <w:pPr>
              <w:spacing w:line="320" w:lineRule="exact"/>
              <w:ind w:firstLineChars="200" w:firstLine="509"/>
              <w:rPr>
                <w:rFonts w:asciiTheme="minorEastAsia" w:hAnsiTheme="minorEastAsia"/>
              </w:rPr>
            </w:pPr>
            <w:r w:rsidRPr="0094742F">
              <w:rPr>
                <w:rFonts w:asciiTheme="minorEastAsia" w:hAnsiTheme="minorEastAsia" w:hint="eastAsia"/>
              </w:rPr>
              <w:t>附則　適用年度</w:t>
            </w:r>
          </w:p>
          <w:p w:rsidR="00D356E3" w:rsidRPr="0094742F" w:rsidRDefault="00D356E3" w:rsidP="00D356E3">
            <w:pPr>
              <w:spacing w:line="320" w:lineRule="exact"/>
              <w:ind w:firstLineChars="600" w:firstLine="1527"/>
              <w:rPr>
                <w:rFonts w:asciiTheme="minorEastAsia" w:hAnsiTheme="minorEastAsia"/>
              </w:rPr>
            </w:pPr>
            <w:r w:rsidRPr="0094742F">
              <w:rPr>
                <w:rFonts w:asciiTheme="minorEastAsia" w:hAnsiTheme="minorEastAsia" w:hint="eastAsia"/>
              </w:rPr>
              <w:t>この運用は26年度事業から適用する</w:t>
            </w:r>
          </w:p>
          <w:p w:rsidR="00D356E3" w:rsidRPr="0094742F" w:rsidRDefault="00D356E3" w:rsidP="00D356E3">
            <w:pPr>
              <w:spacing w:line="320" w:lineRule="exact"/>
              <w:ind w:leftChars="200" w:left="1272" w:hangingChars="300" w:hanging="763"/>
              <w:rPr>
                <w:rFonts w:asciiTheme="minorEastAsia" w:hAnsiTheme="minorEastAsia"/>
              </w:rPr>
            </w:pPr>
            <w:r w:rsidRPr="0094742F">
              <w:rPr>
                <w:rFonts w:asciiTheme="minorEastAsia" w:hAnsiTheme="minorEastAsia" w:hint="eastAsia"/>
              </w:rPr>
              <w:t>附則　　この運用は、平成26年</w:t>
            </w:r>
            <w:r>
              <w:rPr>
                <w:rFonts w:asciiTheme="minorEastAsia" w:hAnsiTheme="minorEastAsia" w:hint="eastAsia"/>
              </w:rPr>
              <w:t>４</w:t>
            </w:r>
            <w:r w:rsidRPr="0094742F">
              <w:rPr>
                <w:rFonts w:asciiTheme="minorEastAsia" w:hAnsiTheme="minorEastAsia" w:hint="eastAsia"/>
              </w:rPr>
              <w:t xml:space="preserve">月25日から施行し同日以降に交付の決定が行われる補助事業について適用し、高知県高性能林業機械等整備事業費補助金交付要綱及び高知県高性能林業機械等整備事業実施要領の廃止をもって廃止する。　</w:t>
            </w:r>
          </w:p>
          <w:p w:rsidR="00D356E3" w:rsidRPr="0007229D" w:rsidRDefault="00D356E3" w:rsidP="00D356E3">
            <w:pPr>
              <w:spacing w:line="320" w:lineRule="exact"/>
              <w:ind w:firstLineChars="200" w:firstLine="509"/>
              <w:rPr>
                <w:rFonts w:asciiTheme="minorEastAsia" w:hAnsiTheme="minorEastAsia"/>
              </w:rPr>
            </w:pPr>
            <w:r w:rsidRPr="0007229D">
              <w:rPr>
                <w:rFonts w:asciiTheme="minorEastAsia" w:hAnsiTheme="minorEastAsia" w:hint="eastAsia"/>
              </w:rPr>
              <w:t>附則　適用年度</w:t>
            </w:r>
          </w:p>
          <w:p w:rsidR="00D356E3" w:rsidRPr="0007229D" w:rsidRDefault="00D356E3" w:rsidP="00D356E3">
            <w:pPr>
              <w:spacing w:line="320" w:lineRule="exact"/>
              <w:ind w:firstLineChars="600" w:firstLine="1527"/>
              <w:rPr>
                <w:rFonts w:asciiTheme="minorEastAsia" w:hAnsiTheme="minorEastAsia"/>
              </w:rPr>
            </w:pPr>
            <w:r w:rsidRPr="0007229D">
              <w:rPr>
                <w:rFonts w:asciiTheme="minorEastAsia" w:hAnsiTheme="minorEastAsia" w:hint="eastAsia"/>
              </w:rPr>
              <w:t>この運用は27年度事業から適用する</w:t>
            </w:r>
          </w:p>
          <w:p w:rsidR="00D356E3" w:rsidRPr="00863C58" w:rsidRDefault="00D356E3" w:rsidP="00D356E3">
            <w:pPr>
              <w:spacing w:line="320" w:lineRule="exact"/>
              <w:ind w:leftChars="200" w:left="1272" w:hangingChars="300" w:hanging="763"/>
              <w:rPr>
                <w:color w:val="FF0000"/>
              </w:rPr>
            </w:pPr>
            <w:r w:rsidRPr="0007229D">
              <w:rPr>
                <w:rFonts w:asciiTheme="minorEastAsia" w:hAnsiTheme="minorEastAsia" w:hint="eastAsia"/>
              </w:rPr>
              <w:t>附則　　この運用は、平成27年６月10日から施行し同日以降に交付の決定が行われる補</w:t>
            </w:r>
            <w:r w:rsidRPr="0007229D">
              <w:rPr>
                <w:rFonts w:hint="eastAsia"/>
              </w:rPr>
              <w:t>助事業について適用し、高知県高性能林業機械等整備事業費補助金交付要綱及び高知県高性能林業機械等整備事業実施要領の廃止をもって廃止する。</w:t>
            </w:r>
            <w:r w:rsidRPr="00863C58">
              <w:rPr>
                <w:rFonts w:hint="eastAsia"/>
                <w:color w:val="FF0000"/>
              </w:rPr>
              <w:t xml:space="preserve">　</w:t>
            </w:r>
          </w:p>
          <w:p w:rsidR="00D356E3" w:rsidRPr="00E16587" w:rsidRDefault="00D356E3" w:rsidP="00D356E3">
            <w:pPr>
              <w:spacing w:line="320" w:lineRule="exact"/>
              <w:ind w:firstLineChars="200" w:firstLine="509"/>
              <w:rPr>
                <w:rFonts w:asciiTheme="minorEastAsia" w:hAnsiTheme="minorEastAsia"/>
              </w:rPr>
            </w:pPr>
            <w:r w:rsidRPr="00E16587">
              <w:rPr>
                <w:rFonts w:asciiTheme="minorEastAsia" w:hAnsiTheme="minorEastAsia" w:hint="eastAsia"/>
              </w:rPr>
              <w:t>附則　適用年度</w:t>
            </w:r>
          </w:p>
          <w:p w:rsidR="00D356E3" w:rsidRPr="00E16587" w:rsidRDefault="00D356E3" w:rsidP="00D356E3">
            <w:pPr>
              <w:spacing w:line="320" w:lineRule="exact"/>
              <w:ind w:firstLineChars="600" w:firstLine="1527"/>
              <w:rPr>
                <w:rFonts w:asciiTheme="minorEastAsia" w:hAnsiTheme="minorEastAsia"/>
              </w:rPr>
            </w:pPr>
            <w:r w:rsidRPr="00E16587">
              <w:rPr>
                <w:rFonts w:asciiTheme="minorEastAsia" w:hAnsiTheme="minorEastAsia" w:hint="eastAsia"/>
              </w:rPr>
              <w:lastRenderedPageBreak/>
              <w:t>この運用は27年度事業から適用する</w:t>
            </w:r>
          </w:p>
          <w:p w:rsidR="00D356E3" w:rsidRPr="00E16587" w:rsidRDefault="00D356E3" w:rsidP="00D356E3">
            <w:pPr>
              <w:spacing w:line="320" w:lineRule="exact"/>
              <w:ind w:leftChars="200" w:left="1272" w:hangingChars="300" w:hanging="763"/>
            </w:pPr>
            <w:r w:rsidRPr="00E16587">
              <w:rPr>
                <w:rFonts w:asciiTheme="minorEastAsia" w:hAnsiTheme="minorEastAsia" w:hint="eastAsia"/>
              </w:rPr>
              <w:t>附則　　この運用は、平成27年８月10日から施行し同日以降に交付の決定が行われる補</w:t>
            </w:r>
            <w:r w:rsidRPr="00E16587">
              <w:rPr>
                <w:rFonts w:hint="eastAsia"/>
              </w:rPr>
              <w:t>助事業について適用し、高知県高性能林業機械等整備事業費補助金交付要綱及び高知県高性能林業機械等整備事業実施要領の廃止をもって廃止する。</w:t>
            </w:r>
          </w:p>
          <w:p w:rsidR="00D356E3" w:rsidRPr="00D356E3" w:rsidRDefault="00D356E3" w:rsidP="00D356E3">
            <w:pPr>
              <w:spacing w:line="320" w:lineRule="exact"/>
              <w:ind w:leftChars="200" w:left="1272" w:hangingChars="300" w:hanging="763"/>
            </w:pPr>
          </w:p>
        </w:tc>
      </w:tr>
    </w:tbl>
    <w:p w:rsidR="00D356E3" w:rsidRDefault="00D356E3" w:rsidP="008779A8"/>
    <w:sectPr w:rsidR="00D356E3" w:rsidSect="00D356E3">
      <w:pgSz w:w="23814" w:h="16839" w:orient="landscape" w:code="8"/>
      <w:pgMar w:top="1701" w:right="1474" w:bottom="1077" w:left="1474" w:header="851" w:footer="992" w:gutter="0"/>
      <w:cols w:space="425"/>
      <w:docGrid w:type="linesAndChars" w:linePitch="360" w:charSpace="910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B61" w:rsidRDefault="00880B61" w:rsidP="006F2F88">
      <w:r>
        <w:separator/>
      </w:r>
    </w:p>
  </w:endnote>
  <w:endnote w:type="continuationSeparator" w:id="0">
    <w:p w:rsidR="00880B61" w:rsidRDefault="00880B61" w:rsidP="006F2F8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B61" w:rsidRDefault="00880B61" w:rsidP="006F2F88">
      <w:r>
        <w:separator/>
      </w:r>
    </w:p>
  </w:footnote>
  <w:footnote w:type="continuationSeparator" w:id="0">
    <w:p w:rsidR="00880B61" w:rsidRDefault="00880B61" w:rsidP="006F2F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rawingGridHorizontalSpacing w:val="12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79A8"/>
    <w:rsid w:val="00085969"/>
    <w:rsid w:val="001C3D37"/>
    <w:rsid w:val="002004AA"/>
    <w:rsid w:val="00214F1C"/>
    <w:rsid w:val="003B620A"/>
    <w:rsid w:val="004A1D61"/>
    <w:rsid w:val="00606E78"/>
    <w:rsid w:val="006F2F88"/>
    <w:rsid w:val="007144C4"/>
    <w:rsid w:val="00861D4D"/>
    <w:rsid w:val="008779A8"/>
    <w:rsid w:val="00880B61"/>
    <w:rsid w:val="008873BF"/>
    <w:rsid w:val="00AE65D2"/>
    <w:rsid w:val="00B031BE"/>
    <w:rsid w:val="00B14228"/>
    <w:rsid w:val="00C62657"/>
    <w:rsid w:val="00D356E3"/>
    <w:rsid w:val="00D478D5"/>
    <w:rsid w:val="00DD206C"/>
    <w:rsid w:val="00E07CD8"/>
    <w:rsid w:val="00E45AD6"/>
    <w:rsid w:val="00ED78CB"/>
    <w:rsid w:val="00F523F8"/>
    <w:rsid w:val="00FE6E1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F2F88"/>
    <w:pPr>
      <w:tabs>
        <w:tab w:val="center" w:pos="4252"/>
        <w:tab w:val="right" w:pos="8504"/>
      </w:tabs>
      <w:snapToGrid w:val="0"/>
    </w:pPr>
  </w:style>
  <w:style w:type="character" w:customStyle="1" w:styleId="a5">
    <w:name w:val="ヘッダー (文字)"/>
    <w:basedOn w:val="a0"/>
    <w:link w:val="a4"/>
    <w:uiPriority w:val="99"/>
    <w:semiHidden/>
    <w:rsid w:val="006F2F88"/>
  </w:style>
  <w:style w:type="paragraph" w:styleId="a6">
    <w:name w:val="footer"/>
    <w:basedOn w:val="a"/>
    <w:link w:val="a7"/>
    <w:uiPriority w:val="99"/>
    <w:semiHidden/>
    <w:unhideWhenUsed/>
    <w:rsid w:val="006F2F88"/>
    <w:pPr>
      <w:tabs>
        <w:tab w:val="center" w:pos="4252"/>
        <w:tab w:val="right" w:pos="8504"/>
      </w:tabs>
      <w:snapToGrid w:val="0"/>
    </w:pPr>
  </w:style>
  <w:style w:type="character" w:customStyle="1" w:styleId="a7">
    <w:name w:val="フッター (文字)"/>
    <w:basedOn w:val="a0"/>
    <w:link w:val="a6"/>
    <w:uiPriority w:val="99"/>
    <w:semiHidden/>
    <w:rsid w:val="006F2F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B54E9-FDFA-4FA8-85B2-285A203A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667</Words>
  <Characters>3804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7</cp:revision>
  <cp:lastPrinted>2016-04-15T01:20:00Z</cp:lastPrinted>
  <dcterms:created xsi:type="dcterms:W3CDTF">2016-04-15T01:05:00Z</dcterms:created>
  <dcterms:modified xsi:type="dcterms:W3CDTF">2016-04-27T01:58:00Z</dcterms:modified>
</cp:coreProperties>
</file>