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ascii="UD デジタル 教科書体 N-R" w:hAnsi="UD デジタル 教科書体 N-R" w:eastAsia="UD デジタル 教科書体 N-R"/>
          <w:color w:val="000000"/>
          <w:sz w:val="48"/>
        </w:rPr>
      </w:pPr>
      <w:bookmarkStart w:id="0" w:name="_Hlk32231954"/>
    </w:p>
    <w:p>
      <w:pPr>
        <w:pStyle w:val="0"/>
        <w:snapToGrid w:val="0"/>
        <w:jc w:val="center"/>
        <w:rPr>
          <w:rFonts w:hint="eastAsia" w:ascii="UD デジタル 教科書体 N-R" w:hAnsi="UD デジタル 教科書体 N-R" w:eastAsia="UD デジタル 教科書体 N-R"/>
          <w:color w:val="000000"/>
          <w:sz w:val="48"/>
        </w:rPr>
      </w:pPr>
      <w:r>
        <w:rPr>
          <w:rFonts w:hint="eastAsia" w:ascii="UD デジタル 教科書体 N-R" w:hAnsi="UD デジタル 教科書体 N-R" w:eastAsia="UD デジタル 教科書体 N-R"/>
          <w:color w:val="000000"/>
          <w:sz w:val="48"/>
        </w:rPr>
        <w:t>在宅人工呼吸器使用者</w:t>
      </w:r>
      <w:r>
        <w:rPr>
          <w:rFonts w:hint="eastAsia" w:ascii="UD デジタル 教科書体 N-R" w:hAnsi="UD デジタル 教科書体 N-R" w:eastAsia="UD デジタル 教科書体 N-R"/>
          <w:color w:val="000000"/>
          <w:sz w:val="48"/>
          <w:highlight w:val="none"/>
        </w:rPr>
        <w:t>のための</w:t>
      </w:r>
    </w:p>
    <w:p>
      <w:pPr>
        <w:pStyle w:val="0"/>
        <w:snapToGrid w:val="0"/>
        <w:jc w:val="center"/>
        <w:rPr>
          <w:rFonts w:hint="eastAsia" w:ascii="UD デジタル 教科書体 N-R" w:hAnsi="UD デジタル 教科書体 N-R" w:eastAsia="UD デジタル 教科書体 N-R"/>
          <w:color w:val="000000"/>
          <w:spacing w:val="60"/>
          <w:sz w:val="36"/>
        </w:rPr>
      </w:pPr>
      <w:r>
        <w:rPr>
          <w:rFonts w:hint="eastAsia" w:ascii="UD デジタル 教科書体 N-R" w:hAnsi="UD デジタル 教科書体 N-R" w:eastAsia="UD デジタル 教科書体 N-R"/>
          <w:color w:val="000000"/>
          <w:spacing w:val="60"/>
          <w:sz w:val="48"/>
        </w:rPr>
        <w:t>災害時個別支援</w:t>
      </w:r>
      <w:r>
        <w:rPr>
          <w:rFonts w:hint="eastAsia" w:ascii="UD デジタル 教科書体 N-R" w:hAnsi="UD デジタル 教科書体 N-R" w:eastAsia="UD デジタル 教科書体 N-R"/>
          <w:color w:val="000000"/>
          <w:spacing w:val="60"/>
          <w:sz w:val="48"/>
          <w:highlight w:val="none"/>
        </w:rPr>
        <w:t>計画</w:t>
      </w:r>
    </w:p>
    <w:p>
      <w:pPr>
        <w:pStyle w:val="0"/>
        <w:tabs>
          <w:tab w:val="left" w:leader="none" w:pos="142"/>
        </w:tabs>
        <w:snapToGrid w:val="0"/>
        <w:spacing w:after="240" w:afterLines="0" w:afterAutospacing="0"/>
        <w:ind w:leftChars="0" w:firstLineChars="0"/>
        <w:jc w:val="left"/>
        <w:rPr>
          <w:rFonts w:hint="eastAsia" w:ascii="UD デジタル 教科書体 N-R" w:hAnsi="UD デジタル 教科書体 N-R" w:eastAsia="UD デジタル 教科書体 N-R"/>
          <w:sz w:val="36"/>
          <w:u w:val="single" w:color="808080"/>
        </w:rPr>
      </w:pPr>
    </w:p>
    <w:p>
      <w:pPr>
        <w:pStyle w:val="0"/>
        <w:tabs>
          <w:tab w:val="left" w:leader="none" w:pos="142"/>
          <w:tab w:val="left" w:leader="none" w:pos="8715"/>
        </w:tabs>
        <w:snapToGrid w:val="0"/>
        <w:spacing w:after="240" w:afterLines="0" w:afterAutospacing="0" w:line="620" w:lineRule="exact"/>
        <w:ind w:leftChars="0" w:firstLineChars="0"/>
        <w:jc w:val="center"/>
        <w:rPr>
          <w:rFonts w:hint="eastAsia" w:ascii="UD デジタル 教科書体 N-R" w:hAnsi="UD デジタル 教科書体 N-R" w:eastAsia="UD デジタル 教科書体 N-R"/>
          <w:sz w:val="32"/>
          <w:u w:val="single" w:color="808080" w:themeColor="background1" w:themeShade="80"/>
        </w:rPr>
      </w:pPr>
      <w:r>
        <w:rPr>
          <w:rFonts w:hint="eastAsia" w:ascii="UD デジタル 教科書体 N-R" w:hAnsi="UD デジタル 教科書体 N-R" w:eastAsia="UD デジタル 教科書体 N-R"/>
          <w:sz w:val="32"/>
          <w:u w:val="single" w:color="808080" w:themeColor="background1" w:themeShade="80"/>
        </w:rPr>
        <w:fldChar w:fldCharType="begin"/>
      </w:r>
      <w:r>
        <w:rPr>
          <w:rFonts w:hint="eastAsia" w:ascii="UD デジタル 教科書体 N-R" w:hAnsi="UD デジタル 教科書体 N-R" w:eastAsia="UD デジタル 教科書体 N-R"/>
          <w:sz w:val="32"/>
          <w:u w:val="single" w:color="808080" w:themeColor="background1" w:themeShade="80"/>
        </w:rPr>
        <w:instrText>EQ \* jc2 \* hps24 \o\ad(\s\up 24(</w:instrText>
      </w:r>
      <w:r>
        <w:rPr>
          <w:rFonts w:hint="eastAsia" w:ascii="UD デジタル 教科書体 NP-R" w:hAnsi="UD デジタル 教科書体 NP-R" w:eastAsia="UD デジタル 教科書体 NP-R"/>
          <w:sz w:val="24"/>
        </w:rPr>
        <w:instrText>フ</w:instrText>
      </w:r>
      <w:r>
        <w:rPr>
          <w:rFonts w:hint="eastAsia" w:ascii="UD デジタル 教科書体 NP-R" w:hAnsi="UD デジタル 教科書体 NP-R" w:eastAsia="UD デジタル 教科書体 NP-R"/>
          <w:sz w:val="24"/>
        </w:rPr>
        <w:instrText>リ</w:instrText>
      </w:r>
      <w:r>
        <w:rPr>
          <w:rFonts w:hint="eastAsia" w:ascii="UD デジタル 教科書体 NP-R" w:hAnsi="UD デジタル 教科書体 NP-R" w:eastAsia="UD デジタル 教科書体 NP-R"/>
          <w:sz w:val="24"/>
        </w:rPr>
        <w:instrText>ガ</w:instrText>
      </w:r>
      <w:r>
        <w:rPr>
          <w:rFonts w:hint="eastAsia" w:ascii="UD デジタル 教科書体 NP-R" w:hAnsi="UD デジタル 教科書体 NP-R" w:eastAsia="UD デジタル 教科書体 NP-R"/>
          <w:sz w:val="24"/>
        </w:rPr>
        <w:instrText>ナ</w:instrText>
      </w:r>
      <w:r>
        <w:rPr>
          <w:rFonts w:hint="eastAsia" w:ascii="UD デジタル 教科書体 N-R" w:hAnsi="UD デジタル 教科書体 N-R" w:eastAsia="UD デジタル 教科書体 N-R"/>
          <w:sz w:val="32"/>
          <w:u w:val="single" w:color="808080" w:themeColor="background1" w:themeShade="80"/>
        </w:rPr>
        <w:instrText>),</w:instrText>
      </w:r>
      <w:r>
        <w:rPr>
          <w:rFonts w:hint="eastAsia" w:ascii="UD デジタル 教科書体 N-R" w:hAnsi="UD デジタル 教科書体 N-R" w:eastAsia="UD デジタル 教科書体 N-R"/>
          <w:sz w:val="32"/>
          <w:u w:val="single" w:color="808080" w:themeColor="background1" w:themeShade="80"/>
        </w:rPr>
        <w:instrText>氏　名</w:instrText>
      </w:r>
      <w:r>
        <w:rPr>
          <w:rFonts w:hint="eastAsia" w:ascii="UD デジタル 教科書体 N-R" w:hAnsi="UD デジタル 教科書体 N-R" w:eastAsia="UD デジタル 教科書体 N-R"/>
          <w:sz w:val="32"/>
          <w:u w:val="single" w:color="808080" w:themeColor="background1" w:themeShade="80"/>
        </w:rPr>
        <w:instrText>)</w:instrText>
      </w:r>
      <w:r>
        <w:rPr>
          <w:rFonts w:hint="eastAsia" w:ascii="UD デジタル 教科書体 N-R" w:hAnsi="UD デジタル 教科書体 N-R" w:eastAsia="UD デジタル 教科書体 N-R"/>
          <w:sz w:val="32"/>
          <w:u w:val="single" w:color="808080" w:themeColor="background1" w:themeShade="80"/>
        </w:rPr>
        <w:fldChar w:fldCharType="end"/>
      </w:r>
      <w:r>
        <w:rPr>
          <w:rFonts w:hint="eastAsia" w:ascii="UD デジタル 教科書体 N-R" w:hAnsi="UD デジタル 教科書体 N-R" w:eastAsia="UD デジタル 教科書体 N-R"/>
          <w:sz w:val="32"/>
          <w:u w:val="single" w:color="808080" w:themeColor="background1" w:themeShade="80"/>
        </w:rPr>
        <w:t>　</w:t>
      </w:r>
      <w:r>
        <w:rPr>
          <w:rFonts w:hint="eastAsia" w:ascii="UD デジタル 教科書体 N-R" w:hAnsi="UD デジタル 教科書体 N-R" w:eastAsia="UD デジタル 教科書体 N-R"/>
          <w:sz w:val="32"/>
          <w:u w:val="single" w:color="808080" w:themeColor="background1" w:themeShade="80"/>
        </w:rPr>
        <w:t xml:space="preserve"> </w:t>
      </w:r>
      <w:r>
        <w:rPr>
          <w:rFonts w:hint="eastAsia" w:ascii="UD デジタル 教科書体 N-R" w:hAnsi="UD デジタル 教科書体 N-R" w:eastAsia="UD デジタル 教科書体 N-R"/>
          <w:sz w:val="32"/>
          <w:u w:val="single" w:color="808080" w:themeColor="background1" w:themeShade="80"/>
        </w:rPr>
        <w:t>　　　　　　　　　</w:t>
      </w:r>
      <w:r>
        <w:rPr>
          <w:rFonts w:hint="eastAsia" w:ascii="UD デジタル 教科書体 N-R" w:hAnsi="UD デジタル 教科書体 N-R" w:eastAsia="UD デジタル 教科書体 N-R"/>
          <w:sz w:val="32"/>
          <w:u w:val="single" w:color="808080" w:themeColor="background1" w:themeShade="80"/>
        </w:rPr>
        <w:t xml:space="preserve">  </w:t>
      </w:r>
      <w:r>
        <w:rPr>
          <w:rFonts w:hint="eastAsia" w:ascii="UD デジタル 教科書体 N-R" w:hAnsi="UD デジタル 教科書体 N-R" w:eastAsia="UD デジタル 教科書体 N-R"/>
          <w:sz w:val="32"/>
          <w:u w:val="single" w:color="808080" w:themeColor="background1" w:themeShade="80"/>
        </w:rPr>
        <w:t>　　　　　</w:t>
      </w:r>
      <w:r>
        <w:rPr>
          <w:rFonts w:hint="eastAsia" w:ascii="UD デジタル 教科書体 N-R" w:hAnsi="UD デジタル 教科書体 N-R" w:eastAsia="UD デジタル 教科書体 N-R"/>
          <w:sz w:val="32"/>
          <w:u w:val="single" w:color="808080" w:themeColor="background1" w:themeShade="80"/>
        </w:rPr>
        <w:t xml:space="preserve">   </w:t>
      </w:r>
      <w:r>
        <w:rPr>
          <w:rFonts w:hint="eastAsia" w:ascii="UD デジタル 教科書体 N-R" w:hAnsi="UD デジタル 教科書体 N-R" w:eastAsia="UD デジタル 教科書体 N-R"/>
          <w:sz w:val="32"/>
          <w:u w:val="single" w:color="808080" w:themeColor="background1" w:themeShade="80"/>
        </w:rPr>
        <w:t>様</w:t>
      </w:r>
    </w:p>
    <w:p>
      <w:pPr>
        <w:pStyle w:val="0"/>
        <w:tabs>
          <w:tab w:val="clear" w:pos="8400"/>
          <w:tab w:val="clear" w:pos="8500"/>
          <w:tab w:val="left" w:leader="none" w:pos="142"/>
          <w:tab w:val="left" w:leader="none" w:pos="8610"/>
        </w:tabs>
        <w:snapToGrid w:val="0"/>
        <w:spacing w:after="100" w:afterLines="0" w:afterAutospacing="1" w:line="620" w:lineRule="exact"/>
        <w:ind w:leftChars="0" w:firstLine="1573" w:firstLineChars="749"/>
        <w:jc w:val="left"/>
        <w:rPr>
          <w:rFonts w:hint="eastAsia" w:ascii="UD デジタル 教科書体 N-R" w:hAnsi="UD デジタル 教科書体 N-R" w:eastAsia="UD デジタル 教科書体 N-R"/>
          <w:sz w:val="32"/>
          <w:u w:val="single" w:color="auto"/>
        </w:rPr>
      </w:pPr>
      <w:r>
        <w:rPr>
          <w:rFonts w:hint="eastAsia"/>
        </w:rPr>
        <mc:AlternateContent>
          <mc:Choice Requires="wps">
            <w:drawing>
              <wp:anchor distT="0" distB="0" distL="203200" distR="203200" simplePos="0" relativeHeight="2" behindDoc="1" locked="0" layoutInCell="1" hidden="0" allowOverlap="1">
                <wp:simplePos x="0" y="0"/>
                <wp:positionH relativeFrom="column">
                  <wp:posOffset>364490</wp:posOffset>
                </wp:positionH>
                <wp:positionV relativeFrom="paragraph">
                  <wp:posOffset>502920</wp:posOffset>
                </wp:positionV>
                <wp:extent cx="5908040" cy="55537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08040" cy="5553710"/>
                        </a:xfrm>
                        <a:prstGeom prst="rect">
                          <a:avLst/>
                        </a:prstGeom>
                        <a:noFill/>
                        <a:ln w="12700" cap="flat" cmpd="sng" algn="ctr">
                          <a:solidFill>
                            <a:schemeClr val="bg1">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39.6pt;mso-position-vertical-relative:text;mso-position-horizontal-relative:text;position:absolute;height:437.3pt;mso-wrap-distance-top:0pt;width:465.2pt;mso-wrap-distance-left:16pt;margin-left:28.7pt;z-index:-503316478;" o:spid="_x0000_s1026" o:allowincell="t" o:allowoverlap="t" filled="f" stroked="t" strokecolor="#808080 [1612]" strokeweight="1pt" o:spt="1">
                <v:fill/>
                <v:stroke linestyle="single" endcap="flat" dashstyle="solid" filltype="solid"/>
                <v:textbox style="layout-flow:horizontal;"/>
                <v:imagedata o:title=""/>
                <w10:wrap type="none" anchorx="text" anchory="text"/>
              </v:rect>
            </w:pict>
          </mc:Fallback>
        </mc:AlternateContent>
      </w:r>
    </w:p>
    <w:p>
      <w:pPr>
        <w:pStyle w:val="0"/>
        <w:tabs>
          <w:tab w:val="left" w:leader="none" w:pos="142"/>
        </w:tabs>
        <w:snapToGrid w:val="0"/>
        <w:spacing w:after="100" w:afterLines="0" w:afterAutospacing="1" w:line="300" w:lineRule="exact"/>
        <w:ind w:left="0" w:leftChars="0" w:firstLine="320" w:firstLineChars="100"/>
        <w:jc w:val="left"/>
        <w:rPr>
          <w:rFonts w:hint="eastAsia" w:ascii="UD デジタル 教科書体 N-R" w:hAnsi="UD デジタル 教科書体 N-R" w:eastAsia="UD デジタル 教科書体 N-R"/>
          <w:sz w:val="16"/>
          <w:u w:val="none" w:color="auto"/>
        </w:rPr>
      </w:pPr>
      <w:r>
        <w:rPr>
          <w:rFonts w:hint="eastAsia" w:ascii="UD デジタル 教科書体 N-R" w:hAnsi="UD デジタル 教科書体 N-R" w:eastAsia="UD デジタル 教科書体 N-R"/>
          <w:sz w:val="32"/>
          <w:u w:val="none" w:color="auto"/>
        </w:rPr>
        <w:t>　【</w:t>
      </w:r>
      <w:r>
        <w:rPr>
          <w:rFonts w:hint="eastAsia" w:ascii="UD デジタル 教科書体 N-R" w:hAnsi="UD デジタル 教科書体 N-R" w:eastAsia="UD デジタル 教科書体 N-R"/>
          <w:sz w:val="28"/>
          <w:u w:val="none" w:color="auto"/>
        </w:rPr>
        <w:t>心身の情報・支援が必要な理由】</w:t>
      </w:r>
    </w:p>
    <w:p>
      <w:pPr>
        <w:pStyle w:val="0"/>
        <w:tabs>
          <w:tab w:val="left" w:leader="none" w:pos="142"/>
          <w:tab w:val="left" w:leader="none" w:pos="2310"/>
        </w:tabs>
        <w:snapToGrid w:val="0"/>
        <w:spacing w:after="100" w:afterLines="0" w:afterAutospacing="1" w:line="400" w:lineRule="exact"/>
        <w:ind w:left="0" w:leftChars="0" w:firstLine="840" w:firstLineChars="400"/>
        <w:jc w:val="left"/>
        <w:rPr>
          <w:rFonts w:hint="eastAsia" w:ascii="UD デジタル 教科書体 N-R" w:hAnsi="UD デジタル 教科書体 N-R" w:eastAsia="UD デジタル 教科書体 N-R"/>
          <w:color w:val="auto"/>
          <w:sz w:val="24"/>
          <w:u w:val="none" w:color="auto"/>
        </w:rPr>
      </w:pPr>
      <w:r>
        <w:rPr>
          <w:rFonts w:hint="eastAsia"/>
        </w:rPr>
        <w:t>　</w:t>
      </w:r>
      <w:r>
        <w:rPr>
          <w:rFonts w:hint="eastAsia" w:ascii="UD デジタル 教科書体 N-R" w:hAnsi="UD デジタル 教科書体 N-R" w:eastAsia="UD デジタル 教科書体 N-R"/>
          <w:spacing w:val="1"/>
          <w:w w:val="91"/>
          <w:sz w:val="24"/>
          <w:u w:val="none" w:color="auto"/>
          <w:fitText w:val="1320" w:id="1"/>
        </w:rPr>
        <w:t>障害者手</w:t>
      </w:r>
      <w:r>
        <w:rPr>
          <w:rFonts w:hint="eastAsia" w:ascii="UD デジタル 教科書体 N-R" w:hAnsi="UD デジタル 教科書体 N-R" w:eastAsia="UD デジタル 教科書体 N-R"/>
          <w:color w:val="auto"/>
          <w:spacing w:val="1"/>
          <w:w w:val="91"/>
          <w:sz w:val="24"/>
          <w:u w:val="none" w:color="auto"/>
          <w:fitText w:val="1320" w:id="1"/>
        </w:rPr>
        <w:t>帳</w:t>
      </w:r>
      <w:r>
        <w:rPr>
          <w:rFonts w:hint="eastAsia" w:ascii="UD デジタル 教科書体 N-R" w:hAnsi="UD デジタル 教科書体 N-R" w:eastAsia="UD デジタル 教科書体 N-R"/>
          <w:color w:val="auto"/>
          <w:spacing w:val="0"/>
          <w:w w:val="91"/>
          <w:sz w:val="24"/>
          <w:u w:val="none" w:color="auto"/>
          <w:fitText w:val="1320" w:id="1"/>
        </w:rPr>
        <w:t>等</w:t>
      </w:r>
      <w:r>
        <w:rPr>
          <w:rFonts w:hint="eastAsia" w:ascii="UD デジタル 教科書体 N-R" w:hAnsi="UD デジタル 教科書体 N-R" w:eastAsia="UD デジタル 教科書体 N-R"/>
          <w:color w:val="auto"/>
          <w:sz w:val="24"/>
          <w:u w:val="none" w:color="auto"/>
        </w:rPr>
        <w:t>：</w:t>
      </w:r>
      <w:r>
        <w:rPr>
          <w:rFonts w:hint="eastAsia" w:ascii="UD デジタル 教科書体 N-R" w:hAnsi="UD デジタル 教科書体 N-R" w:eastAsia="UD デジタル 教科書体 N-R"/>
          <w:color w:val="auto"/>
          <w:spacing w:val="0"/>
          <w:w w:val="98"/>
          <w:sz w:val="24"/>
          <w:u w:val="none" w:color="auto"/>
          <w:fitText w:val="7296" w:id="2"/>
        </w:rPr>
        <w:t>□身体（　　　）級　</w:t>
      </w:r>
      <w:r>
        <w:rPr>
          <w:rFonts w:hint="eastAsia" w:ascii="UD デジタル 教科書体 N-R" w:hAnsi="UD デジタル 教科書体 N-R" w:eastAsia="UD デジタル 教科書体 N-R"/>
          <w:color w:val="auto"/>
          <w:spacing w:val="0"/>
          <w:w w:val="98"/>
          <w:sz w:val="24"/>
          <w:u w:val="none" w:color="auto"/>
          <w:fitText w:val="7296" w:id="2"/>
        </w:rPr>
        <w:t xml:space="preserve"> </w:t>
      </w:r>
      <w:r>
        <w:rPr>
          <w:rFonts w:hint="eastAsia" w:ascii="UD デジタル 教科書体 N-R" w:hAnsi="UD デジタル 教科書体 N-R" w:eastAsia="UD デジタル 教科書体 N-R"/>
          <w:color w:val="auto"/>
          <w:spacing w:val="0"/>
          <w:w w:val="98"/>
          <w:sz w:val="24"/>
          <w:u w:val="none" w:color="auto"/>
          <w:fitText w:val="7296" w:id="2"/>
        </w:rPr>
        <w:t>□療育（　　　）等級　</w:t>
      </w:r>
      <w:r>
        <w:rPr>
          <w:rFonts w:hint="eastAsia" w:ascii="UD デジタル 教科書体 N-R" w:hAnsi="UD デジタル 教科書体 N-R" w:eastAsia="UD デジタル 教科書体 N-R"/>
          <w:color w:val="auto"/>
          <w:spacing w:val="0"/>
          <w:w w:val="98"/>
          <w:sz w:val="24"/>
          <w:u w:val="none" w:color="auto"/>
          <w:fitText w:val="7296" w:id="2"/>
        </w:rPr>
        <w:t xml:space="preserve"> </w:t>
      </w:r>
      <w:r>
        <w:rPr>
          <w:rFonts w:hint="eastAsia" w:ascii="UD デジタル 教科書体 N-R" w:hAnsi="UD デジタル 教科書体 N-R" w:eastAsia="UD デジタル 教科書体 N-R"/>
          <w:color w:val="auto"/>
          <w:spacing w:val="0"/>
          <w:w w:val="98"/>
          <w:sz w:val="24"/>
          <w:u w:val="none" w:color="auto"/>
          <w:fitText w:val="7296" w:id="2"/>
        </w:rPr>
        <w:t>□精神（　　　）</w:t>
      </w:r>
      <w:r>
        <w:rPr>
          <w:rFonts w:hint="eastAsia" w:ascii="UD デジタル 教科書体 N-R" w:hAnsi="UD デジタル 教科書体 N-R" w:eastAsia="UD デジタル 教科書体 N-R"/>
          <w:color w:val="auto"/>
          <w:spacing w:val="3"/>
          <w:w w:val="98"/>
          <w:sz w:val="24"/>
          <w:u w:val="none" w:color="auto"/>
          <w:fitText w:val="7296" w:id="2"/>
        </w:rPr>
        <w:t>級</w:t>
      </w:r>
    </w:p>
    <w:p>
      <w:pPr>
        <w:pStyle w:val="0"/>
        <w:tabs>
          <w:tab w:val="left" w:leader="none" w:pos="142"/>
        </w:tabs>
        <w:snapToGrid w:val="0"/>
        <w:spacing w:after="100" w:afterLines="0" w:afterAutospacing="1" w:line="400" w:lineRule="exact"/>
        <w:ind w:left="0" w:leftChars="0" w:firstLine="960" w:firstLineChars="400"/>
        <w:jc w:val="left"/>
        <w:rPr>
          <w:rFonts w:hint="eastAsia" w:ascii="UD デジタル 教科書体 N-R" w:hAnsi="UD デジタル 教科書体 N-R" w:eastAsia="UD デジタル 教科書体 N-R"/>
          <w:color w:val="auto"/>
          <w:sz w:val="24"/>
          <w:u w:val="none" w:color="auto"/>
        </w:rPr>
      </w:pPr>
      <w:r>
        <w:rPr>
          <w:rFonts w:hint="eastAsia" w:ascii="UD デジタル 教科書体 N-R" w:hAnsi="UD デジタル 教科書体 N-R" w:eastAsia="UD デジタル 教科書体 N-R"/>
          <w:color w:val="auto"/>
          <w:sz w:val="24"/>
          <w:u w:val="none" w:color="auto"/>
        </w:rPr>
        <w:t>　　　　　　</w:t>
      </w:r>
      <w:r>
        <w:rPr>
          <w:rFonts w:hint="eastAsia" w:ascii="UD デジタル 教科書体 N-R" w:hAnsi="UD デジタル 教科書体 N-R" w:eastAsia="UD デジタル 教科書体 N-R"/>
          <w:color w:val="auto"/>
          <w:sz w:val="24"/>
          <w:u w:val="none" w:color="auto"/>
        </w:rPr>
        <w:t xml:space="preserve"> </w:t>
      </w:r>
      <w:r>
        <w:rPr>
          <w:rFonts w:hint="eastAsia" w:ascii="UD デジタル 教科書体 N-R" w:hAnsi="UD デジタル 教科書体 N-R" w:eastAsia="UD デジタル 教科書体 N-R"/>
          <w:color w:val="auto"/>
          <w:sz w:val="24"/>
          <w:u w:val="none" w:color="auto"/>
        </w:rPr>
        <w:t>□</w:t>
      </w:r>
      <w:r>
        <w:rPr>
          <w:rFonts w:hint="eastAsia" w:ascii="UD デジタル 教科書体 N-R" w:hAnsi="UD デジタル 教科書体 N-R" w:eastAsia="UD デジタル 教科書体 N-R"/>
          <w:color w:val="auto"/>
          <w:spacing w:val="0"/>
          <w:w w:val="90"/>
          <w:sz w:val="24"/>
          <w:u w:val="none" w:color="auto"/>
          <w:fitText w:val="3240" w:id="3"/>
        </w:rPr>
        <w:t>特定医療費（指定難病）受給者</w:t>
      </w:r>
      <w:r>
        <w:rPr>
          <w:rFonts w:hint="eastAsia" w:ascii="UD デジタル 教科書体 N-R" w:hAnsi="UD デジタル 教科書体 N-R" w:eastAsia="UD デジタル 教科書体 N-R"/>
          <w:color w:val="auto"/>
          <w:spacing w:val="1"/>
          <w:w w:val="90"/>
          <w:sz w:val="24"/>
          <w:u w:val="none" w:color="auto"/>
          <w:fitText w:val="3240" w:id="3"/>
        </w:rPr>
        <w:t>証</w:t>
      </w:r>
      <w:r>
        <w:rPr>
          <w:rFonts w:hint="eastAsia" w:ascii="UD デジタル 教科書体 N-R" w:hAnsi="UD デジタル 教科書体 N-R" w:eastAsia="UD デジタル 教科書体 N-R"/>
          <w:color w:val="auto"/>
          <w:sz w:val="24"/>
          <w:u w:val="none" w:color="auto"/>
        </w:rPr>
        <w:t>　□</w:t>
      </w:r>
      <w:r>
        <w:rPr>
          <w:rFonts w:hint="eastAsia" w:ascii="UD デジタル 教科書体 N-R" w:hAnsi="UD デジタル 教科書体 N-R" w:eastAsia="UD デジタル 教科書体 N-R"/>
          <w:color w:val="auto"/>
          <w:spacing w:val="0"/>
          <w:w w:val="93"/>
          <w:sz w:val="24"/>
          <w:u w:val="none" w:color="auto"/>
          <w:fitText w:val="3360" w:id="4"/>
        </w:rPr>
        <w:t>小児慢性特定疾病医療費受給者</w:t>
      </w:r>
      <w:r>
        <w:rPr>
          <w:rFonts w:hint="eastAsia" w:ascii="UD デジタル 教科書体 N-R" w:hAnsi="UD デジタル 教科書体 N-R" w:eastAsia="UD デジタル 教科書体 N-R"/>
          <w:color w:val="auto"/>
          <w:spacing w:val="6"/>
          <w:w w:val="93"/>
          <w:sz w:val="24"/>
          <w:u w:val="none" w:color="auto"/>
          <w:fitText w:val="3360" w:id="4"/>
        </w:rPr>
        <w:t>証</w:t>
      </w:r>
    </w:p>
    <w:p>
      <w:pPr>
        <w:pStyle w:val="0"/>
        <w:tabs>
          <w:tab w:val="left" w:leader="none" w:pos="142"/>
          <w:tab w:val="left" w:leader="none" w:pos="2205"/>
        </w:tabs>
        <w:snapToGrid w:val="0"/>
        <w:spacing w:after="100" w:afterLines="0" w:afterAutospacing="1" w:line="400" w:lineRule="exact"/>
        <w:ind w:leftChars="0" w:firstLine="943" w:firstLineChars="449"/>
        <w:jc w:val="left"/>
        <w:rPr>
          <w:rFonts w:hint="eastAsia" w:ascii="UD デジタル 教科書体 N-R" w:hAnsi="UD デジタル 教科書体 N-R" w:eastAsia="UD デジタル 教科書体 N-R"/>
          <w:sz w:val="24"/>
          <w:u w:val="none" w:color="auto"/>
        </w:rPr>
      </w:pPr>
      <w:r>
        <w:rPr>
          <w:rFonts w:hint="eastAsia"/>
        </w:rPr>
        <mc:AlternateContent>
          <mc:Choice Requires="wps">
            <w:drawing>
              <wp:anchor distT="0" distB="0" distL="203200" distR="203200" simplePos="0" relativeHeight="3" behindDoc="1" locked="0" layoutInCell="1" hidden="0" allowOverlap="1">
                <wp:simplePos x="0" y="0"/>
                <wp:positionH relativeFrom="column">
                  <wp:posOffset>1523365</wp:posOffset>
                </wp:positionH>
                <wp:positionV relativeFrom="paragraph">
                  <wp:posOffset>280670</wp:posOffset>
                </wp:positionV>
                <wp:extent cx="4690745" cy="38957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4690745" cy="3895725"/>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tabs>
                                <w:tab w:val="left" w:leader="none" w:pos="142"/>
                              </w:tabs>
                              <w:snapToGrid w:val="0"/>
                              <w:spacing w:line="660" w:lineRule="exact"/>
                              <w:ind w:left="0" w:leftChars="0" w:firstLine="0" w:firstLineChars="0"/>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人工呼吸器が必要です。</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酸素が必要です。</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たんの吸引が必要です。</w:t>
                            </w:r>
                            <w:r>
                              <w:rPr>
                                <w:rFonts w:hint="eastAsia" w:ascii="UD デジタル 教科書体 N-R" w:hAnsi="UD デジタル 教科書体 N-R" w:eastAsia="UD デジタル 教科書体 N-R"/>
                                <w:sz w:val="24"/>
                                <w:u w:val="none" w:color="808080"/>
                              </w:rPr>
                              <w:t xml:space="preserve">  </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１人では動くことができません。</w:t>
                            </w:r>
                          </w:p>
                          <w:p>
                            <w:pPr>
                              <w:pStyle w:val="0"/>
                              <w:tabs>
                                <w:tab w:val="left" w:leader="none" w:pos="142"/>
                              </w:tabs>
                              <w:snapToGrid w:val="0"/>
                              <w:spacing w:line="660" w:lineRule="exact"/>
                              <w:ind w:left="0" w:leftChars="0" w:firstLine="0" w:firstLineChars="0"/>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口から飲んだり、食べたりできません。</w:t>
                            </w:r>
                            <w:r>
                              <w:rPr>
                                <w:rFonts w:hint="eastAsia" w:ascii="UD デジタル 教科書体 N-R" w:hAnsi="UD デジタル 教科書体 N-R" w:eastAsia="UD デジタル 教科書体 N-R"/>
                                <w:sz w:val="24"/>
                                <w:u w:val="none" w:color="808080"/>
                              </w:rPr>
                              <w:t xml:space="preserve"> </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目が見えません。</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耳が聞こえません。</w:t>
                            </w:r>
                            <w:r>
                              <w:rPr>
                                <w:rFonts w:hint="eastAsia" w:ascii="UD デジタル 教科書体 N-R" w:hAnsi="UD デジタル 教科書体 N-R" w:eastAsia="UD デジタル 教科書体 N-R"/>
                                <w:sz w:val="24"/>
                                <w:u w:val="none" w:color="808080"/>
                              </w:rPr>
                              <w:t xml:space="preserve"> </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2"/>
                                <w:u w:val="dottedHeavy" w:color="808080"/>
                              </w:rPr>
                            </w:pPr>
                            <w:r>
                              <w:rPr>
                                <w:rFonts w:hint="eastAsia" w:ascii="UD デジタル 教科書体 N-R" w:hAnsi="UD デジタル 教科書体 N-R" w:eastAsia="UD デジタル 教科書体 N-R"/>
                                <w:sz w:val="24"/>
                                <w:u w:val="none" w:color="808080"/>
                              </w:rPr>
                              <w:t>□　会話ができません。</w:t>
                            </w:r>
                          </w:p>
                          <w:p>
                            <w:pPr>
                              <w:pStyle w:val="0"/>
                              <w:spacing w:line="660" w:lineRule="exact"/>
                              <w:ind w:leftChars="0" w:firstLine="0" w:firstLineChars="0"/>
                              <w:rPr>
                                <w:rFonts w:hint="eastAsia"/>
                              </w:rPr>
                            </w:pPr>
                            <w:r>
                              <w:rPr>
                                <w:rFonts w:hint="eastAsia" w:ascii="UD デジタル 教科書体 N-R" w:hAnsi="UD デジタル 教科書体 N-R" w:eastAsia="UD デジタル 教科書体 N-R"/>
                                <w:sz w:val="24"/>
                                <w:u w:val="none" w:color="808080"/>
                              </w:rPr>
                              <w:t>□　その他（　　　　　　</w:t>
                            </w:r>
                            <w:r>
                              <w:rPr>
                                <w:rFonts w:hint="eastAsia" w:ascii="UD デジタル 教科書体 N-R" w:hAnsi="UD デジタル 教科書体 N-R" w:eastAsia="UD デジタル 教科書体 N-R"/>
                                <w:sz w:val="24"/>
                                <w:u w:val="none" w:color="808080"/>
                              </w:rPr>
                              <w:t xml:space="preserve">     </w:t>
                            </w:r>
                            <w:r>
                              <w:rPr>
                                <w:rFonts w:hint="eastAsia" w:ascii="UD デジタル 教科書体 N-R" w:hAnsi="UD デジタル 教科書体 N-R" w:eastAsia="UD デジタル 教科書体 N-R"/>
                                <w:sz w:val="24"/>
                                <w:u w:val="none" w:color="808080"/>
                              </w:rPr>
                              <w:t>　　　　　　　　　</w:t>
                            </w:r>
                            <w:r>
                              <w:rPr>
                                <w:rFonts w:hint="eastAsia" w:ascii="UD デジタル 教科書体 N-R" w:hAnsi="UD デジタル 教科書体 N-R" w:eastAsia="UD デジタル 教科書体 N-R"/>
                                <w:sz w:val="24"/>
                                <w:u w:val="none" w:color="808080"/>
                              </w:rPr>
                              <w:t xml:space="preserve">   </w:t>
                            </w:r>
                            <w:r>
                              <w:rPr>
                                <w:rFonts w:hint="eastAsia" w:ascii="UD デジタル 教科書体 N-R" w:hAnsi="UD デジタル 教科書体 N-R" w:eastAsia="UD デジタル 教科書体 N-R"/>
                                <w:sz w:val="24"/>
                                <w:u w:val="none" w:color="808080"/>
                              </w:rPr>
                              <w:t>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2.1pt;mso-position-vertical-relative:text;mso-position-horizontal-relative:text;position:absolute;height:306.75pt;mso-wrap-distance-top:0pt;width:369.35pt;mso-wrap-distance-left:16pt;margin-left:119.95pt;z-index:-503316477;" o:spid="_x0000_s1027" o:allowincell="t" o:allowoverlap="t" filled="t" fillcolor="#ffffff [3212]" stroked="f" strokeweight="0.5pt" o:spt="202" type="#_x0000_t202">
                <v:fill/>
                <v:stroke linestyle="single"/>
                <v:textbox style="layout-flow:horizontal;" inset="2.0637499999999998mm,0.24694444444444438mm,2.0637499999999998mm,0.24694444444444438mm">
                  <w:txbxContent>
                    <w:p>
                      <w:pPr>
                        <w:pStyle w:val="0"/>
                        <w:tabs>
                          <w:tab w:val="left" w:leader="none" w:pos="142"/>
                        </w:tabs>
                        <w:snapToGrid w:val="0"/>
                        <w:spacing w:line="660" w:lineRule="exact"/>
                        <w:ind w:left="0" w:leftChars="0" w:firstLine="0" w:firstLineChars="0"/>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人工呼吸器が必要です。</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酸素が必要です。</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たんの吸引が必要です。</w:t>
                      </w:r>
                      <w:r>
                        <w:rPr>
                          <w:rFonts w:hint="eastAsia" w:ascii="UD デジタル 教科書体 N-R" w:hAnsi="UD デジタル 教科書体 N-R" w:eastAsia="UD デジタル 教科書体 N-R"/>
                          <w:sz w:val="24"/>
                          <w:u w:val="none" w:color="808080"/>
                        </w:rPr>
                        <w:t xml:space="preserve">  </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１人では動くことができません。</w:t>
                      </w:r>
                    </w:p>
                    <w:p>
                      <w:pPr>
                        <w:pStyle w:val="0"/>
                        <w:tabs>
                          <w:tab w:val="left" w:leader="none" w:pos="142"/>
                        </w:tabs>
                        <w:snapToGrid w:val="0"/>
                        <w:spacing w:line="660" w:lineRule="exact"/>
                        <w:ind w:left="0" w:leftChars="0" w:firstLine="0" w:firstLineChars="0"/>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口から飲んだり、食べたりできません。</w:t>
                      </w:r>
                      <w:r>
                        <w:rPr>
                          <w:rFonts w:hint="eastAsia" w:ascii="UD デジタル 教科書体 N-R" w:hAnsi="UD デジタル 教科書体 N-R" w:eastAsia="UD デジタル 教科書体 N-R"/>
                          <w:sz w:val="24"/>
                          <w:u w:val="none" w:color="808080"/>
                        </w:rPr>
                        <w:t xml:space="preserve"> </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目が見えません。</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耳が聞こえません。</w:t>
                      </w:r>
                      <w:r>
                        <w:rPr>
                          <w:rFonts w:hint="eastAsia" w:ascii="UD デジタル 教科書体 N-R" w:hAnsi="UD デジタル 教科書体 N-R" w:eastAsia="UD デジタル 教科書体 N-R"/>
                          <w:sz w:val="24"/>
                          <w:u w:val="none" w:color="808080"/>
                        </w:rPr>
                        <w:t xml:space="preserve"> </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2"/>
                          <w:u w:val="dottedHeavy" w:color="808080"/>
                        </w:rPr>
                      </w:pPr>
                      <w:r>
                        <w:rPr>
                          <w:rFonts w:hint="eastAsia" w:ascii="UD デジタル 教科書体 N-R" w:hAnsi="UD デジタル 教科書体 N-R" w:eastAsia="UD デジタル 教科書体 N-R"/>
                          <w:sz w:val="24"/>
                          <w:u w:val="none" w:color="808080"/>
                        </w:rPr>
                        <w:t>□　会話ができません。</w:t>
                      </w:r>
                    </w:p>
                    <w:p>
                      <w:pPr>
                        <w:pStyle w:val="0"/>
                        <w:spacing w:line="660" w:lineRule="exact"/>
                        <w:ind w:leftChars="0" w:firstLine="0" w:firstLineChars="0"/>
                        <w:rPr>
                          <w:rFonts w:hint="eastAsia"/>
                        </w:rPr>
                      </w:pPr>
                      <w:r>
                        <w:rPr>
                          <w:rFonts w:hint="eastAsia" w:ascii="UD デジタル 教科書体 N-R" w:hAnsi="UD デジタル 教科書体 N-R" w:eastAsia="UD デジタル 教科書体 N-R"/>
                          <w:sz w:val="24"/>
                          <w:u w:val="none" w:color="808080"/>
                        </w:rPr>
                        <w:t>□　その他（　　　　　　</w:t>
                      </w:r>
                      <w:r>
                        <w:rPr>
                          <w:rFonts w:hint="eastAsia" w:ascii="UD デジタル 教科書体 N-R" w:hAnsi="UD デジタル 教科書体 N-R" w:eastAsia="UD デジタル 教科書体 N-R"/>
                          <w:sz w:val="24"/>
                          <w:u w:val="none" w:color="808080"/>
                        </w:rPr>
                        <w:t xml:space="preserve">     </w:t>
                      </w:r>
                      <w:r>
                        <w:rPr>
                          <w:rFonts w:hint="eastAsia" w:ascii="UD デジタル 教科書体 N-R" w:hAnsi="UD デジタル 教科書体 N-R" w:eastAsia="UD デジタル 教科書体 N-R"/>
                          <w:sz w:val="24"/>
                          <w:u w:val="none" w:color="808080"/>
                        </w:rPr>
                        <w:t>　　　　　　　　　</w:t>
                      </w:r>
                      <w:r>
                        <w:rPr>
                          <w:rFonts w:hint="eastAsia" w:ascii="UD デジタル 教科書体 N-R" w:hAnsi="UD デジタル 教科書体 N-R" w:eastAsia="UD デジタル 教科書体 N-R"/>
                          <w:sz w:val="24"/>
                          <w:u w:val="none" w:color="808080"/>
                        </w:rPr>
                        <w:t xml:space="preserve">   </w:t>
                      </w:r>
                      <w:r>
                        <w:rPr>
                          <w:rFonts w:hint="eastAsia" w:ascii="UD デジタル 教科書体 N-R" w:hAnsi="UD デジタル 教科書体 N-R" w:eastAsia="UD デジタル 教科書体 N-R"/>
                          <w:sz w:val="24"/>
                          <w:u w:val="none" w:color="808080"/>
                        </w:rPr>
                        <w:t>　　　　）</w:t>
                      </w:r>
                    </w:p>
                  </w:txbxContent>
                </v:textbox>
                <v:imagedata o:title=""/>
                <w10:wrap type="none" anchorx="text" anchory="text"/>
              </v:shape>
            </w:pict>
          </mc:Fallback>
        </mc:AlternateContent>
      </w:r>
      <w:r>
        <w:rPr>
          <w:rFonts w:hint="eastAsia" w:ascii="UD デジタル 教科書体 N-R" w:hAnsi="UD デジタル 教科書体 N-R" w:eastAsia="UD デジタル 教科書体 N-R"/>
          <w:sz w:val="24"/>
          <w:u w:val="none" w:color="auto"/>
        </w:rPr>
        <w:t>介</w:t>
      </w:r>
      <w:r>
        <w:rPr>
          <w:rFonts w:hint="eastAsia" w:ascii="UD デジタル 教科書体 N-R" w:hAnsi="UD デジタル 教科書体 N-R" w:eastAsia="UD デジタル 教科書体 N-R"/>
          <w:sz w:val="24"/>
          <w:u w:val="none" w:color="auto"/>
        </w:rPr>
        <w:t xml:space="preserve"> </w:t>
      </w:r>
      <w:r>
        <w:rPr>
          <w:rFonts w:hint="eastAsia" w:ascii="UD デジタル 教科書体 N-R" w:hAnsi="UD デジタル 教科書体 N-R" w:eastAsia="UD デジタル 教科書体 N-R"/>
          <w:sz w:val="24"/>
          <w:u w:val="none" w:color="auto"/>
        </w:rPr>
        <w:t>護</w:t>
      </w:r>
      <w:r>
        <w:rPr>
          <w:rFonts w:hint="eastAsia" w:ascii="UD デジタル 教科書体 N-R" w:hAnsi="UD デジタル 教科書体 N-R" w:eastAsia="UD デジタル 教科書体 N-R"/>
          <w:sz w:val="24"/>
          <w:u w:val="none" w:color="auto"/>
        </w:rPr>
        <w:t xml:space="preserve"> </w:t>
      </w:r>
      <w:r>
        <w:rPr>
          <w:rFonts w:hint="eastAsia" w:ascii="UD デジタル 教科書体 N-R" w:hAnsi="UD デジタル 教科書体 N-R" w:eastAsia="UD デジタル 教科書体 N-R"/>
          <w:sz w:val="24"/>
          <w:u w:val="none" w:color="auto"/>
        </w:rPr>
        <w:t>認</w:t>
      </w:r>
      <w:r>
        <w:rPr>
          <w:rFonts w:hint="eastAsia" w:ascii="UD デジタル 教科書体 N-R" w:hAnsi="UD デジタル 教科書体 N-R" w:eastAsia="UD デジタル 教科書体 N-R"/>
          <w:sz w:val="24"/>
          <w:u w:val="none" w:color="auto"/>
        </w:rPr>
        <w:t xml:space="preserve"> </w:t>
      </w:r>
      <w:r>
        <w:rPr>
          <w:rFonts w:hint="eastAsia" w:ascii="UD デジタル 教科書体 N-R" w:hAnsi="UD デジタル 教科書体 N-R" w:eastAsia="UD デジタル 教科書体 N-R"/>
          <w:sz w:val="24"/>
          <w:u w:val="none" w:color="auto"/>
        </w:rPr>
        <w:t>定：□要支援</w:t>
      </w:r>
      <w:r>
        <w:rPr>
          <w:rFonts w:hint="eastAsia" w:ascii="UD デジタル 教科書体 N-R" w:hAnsi="UD デジタル 教科書体 N-R" w:eastAsia="UD デジタル 教科書体 N-R"/>
          <w:sz w:val="24"/>
          <w:u w:val="none" w:color="auto"/>
        </w:rPr>
        <w:t xml:space="preserve"> </w:t>
      </w:r>
      <w:r>
        <w:rPr>
          <w:rFonts w:hint="eastAsia" w:ascii="UD デジタル 教科書体 N-R" w:hAnsi="UD デジタル 教科書体 N-R" w:eastAsia="UD デジタル 教科書体 N-R"/>
          <w:sz w:val="24"/>
          <w:u w:val="none" w:color="auto"/>
        </w:rPr>
        <w:t>・</w:t>
      </w:r>
      <w:r>
        <w:rPr>
          <w:rFonts w:hint="eastAsia" w:ascii="UD デジタル 教科書体 N-R" w:hAnsi="UD デジタル 教科書体 N-R" w:eastAsia="UD デジタル 教科書体 N-R"/>
          <w:sz w:val="24"/>
          <w:u w:val="none" w:color="auto"/>
        </w:rPr>
        <w:t xml:space="preserve"> </w:t>
      </w:r>
      <w:r>
        <w:rPr>
          <w:rFonts w:hint="eastAsia" w:ascii="UD デジタル 教科書体 N-R" w:hAnsi="UD デジタル 教科書体 N-R" w:eastAsia="UD デジタル 教科書体 N-R"/>
          <w:sz w:val="24"/>
          <w:u w:val="none" w:color="auto"/>
        </w:rPr>
        <w:t>□要介護　（１・２・３・４・５）</w:t>
      </w:r>
    </w:p>
    <w:p>
      <w:pPr>
        <w:pStyle w:val="0"/>
        <w:tabs>
          <w:tab w:val="left" w:leader="none" w:pos="142"/>
        </w:tabs>
        <w:snapToGrid w:val="0"/>
        <w:spacing w:after="100" w:afterLines="0" w:afterAutospacing="1" w:line="400" w:lineRule="exact"/>
        <w:ind w:left="0" w:leftChars="0" w:firstLine="960" w:firstLineChars="400"/>
        <w:jc w:val="left"/>
        <w:rPr>
          <w:rFonts w:hint="eastAsia" w:ascii="UD デジタル 教科書体 N-R" w:hAnsi="UD デジタル 教科書体 N-R" w:eastAsia="UD デジタル 教科書体 N-R"/>
          <w:sz w:val="32"/>
          <w:u w:val="none" w:color="808080"/>
        </w:rPr>
      </w:pPr>
      <w:r>
        <w:rPr>
          <w:rFonts w:hint="eastAsia"/>
        </w:rPr>
        <w:t>　</w:t>
      </w:r>
      <w:r>
        <w:rPr>
          <w:rFonts w:hint="eastAsia" w:ascii="UD デジタル 教科書体 N-R" w:hAnsi="UD デジタル 教科書体 N-R" w:eastAsia="UD デジタル 教科書体 N-R"/>
          <w:spacing w:val="150"/>
          <w:sz w:val="24"/>
          <w:u w:val="none" w:color="auto"/>
          <w:fitText w:val="1320" w:id="5"/>
        </w:rPr>
        <w:t>その</w:t>
      </w:r>
      <w:r>
        <w:rPr>
          <w:rFonts w:hint="eastAsia" w:ascii="UD デジタル 教科書体 N-R" w:hAnsi="UD デジタル 教科書体 N-R" w:eastAsia="UD デジタル 教科書体 N-R"/>
          <w:sz w:val="24"/>
          <w:u w:val="none" w:color="auto"/>
          <w:fitText w:val="1320" w:id="5"/>
        </w:rPr>
        <w:t>他</w:t>
      </w:r>
      <w:r>
        <w:rPr>
          <w:rFonts w:hint="eastAsia" w:ascii="UD デジタル 教科書体 N-R" w:hAnsi="UD デジタル 教科書体 N-R" w:eastAsia="UD デジタル 教科書体 N-R"/>
          <w:sz w:val="24"/>
          <w:u w:val="none" w:color="auto"/>
        </w:rPr>
        <w:t>：</w:t>
      </w:r>
      <w:r>
        <w:rPr>
          <w:rFonts w:hint="eastAsia" w:ascii="UD デジタル 教科書体 N-R" w:hAnsi="UD デジタル 教科書体 N-R" w:eastAsia="UD デジタル 教科書体 N-R"/>
          <w:sz w:val="24"/>
          <w:u w:val="none" w:color="auto"/>
        </w:rPr>
        <w:t xml:space="preserve"> </w:t>
      </w:r>
    </w:p>
    <w:p>
      <w:pPr>
        <w:pStyle w:val="0"/>
        <w:tabs>
          <w:tab w:val="left" w:leader="none" w:pos="142"/>
        </w:tabs>
        <w:snapToGrid w:val="0"/>
        <w:spacing w:line="520" w:lineRule="exact"/>
        <w:ind w:left="0" w:leftChars="0" w:firstLine="1280" w:firstLineChars="400"/>
        <w:rPr>
          <w:rFonts w:hint="eastAsia" w:ascii="UD デジタル 教科書体 N-R" w:hAnsi="UD デジタル 教科書体 N-R" w:eastAsia="UD デジタル 教科書体 N-R"/>
          <w:sz w:val="32"/>
          <w:u w:val="dottedHeavy" w:color="808080"/>
        </w:rPr>
      </w:pPr>
    </w:p>
    <w:p>
      <w:pPr>
        <w:pStyle w:val="0"/>
        <w:tabs>
          <w:tab w:val="left" w:leader="none" w:pos="142"/>
        </w:tabs>
        <w:snapToGrid w:val="0"/>
        <w:spacing w:line="520" w:lineRule="exact"/>
        <w:ind w:left="0" w:leftChars="0" w:firstLine="1280" w:firstLineChars="400"/>
        <w:jc w:val="left"/>
        <w:rPr>
          <w:rFonts w:hint="eastAsia" w:ascii="UD デジタル 教科書体 N-R" w:hAnsi="UD デジタル 教科書体 N-R" w:eastAsia="UD デジタル 教科書体 N-R"/>
          <w:sz w:val="32"/>
          <w:u w:val="dottedHeavy" w:color="808080"/>
        </w:rPr>
      </w:pPr>
    </w:p>
    <w:p>
      <w:pPr>
        <w:pStyle w:val="0"/>
        <w:tabs>
          <w:tab w:val="left" w:leader="none" w:pos="142"/>
        </w:tabs>
        <w:snapToGrid w:val="0"/>
        <w:spacing w:line="520" w:lineRule="exact"/>
        <w:ind w:left="0" w:leftChars="0" w:firstLine="1280" w:firstLineChars="400"/>
        <w:jc w:val="left"/>
        <w:rPr>
          <w:rFonts w:hint="eastAsia" w:ascii="UD デジタル 教科書体 N-R" w:hAnsi="UD デジタル 教科書体 N-R" w:eastAsia="UD デジタル 教科書体 N-R"/>
          <w:sz w:val="32"/>
          <w:u w:val="dottedHeavy" w:color="808080"/>
        </w:rPr>
      </w:pPr>
    </w:p>
    <w:p>
      <w:pPr>
        <w:pStyle w:val="0"/>
        <w:tabs>
          <w:tab w:val="left" w:leader="none" w:pos="142"/>
        </w:tabs>
        <w:snapToGrid w:val="0"/>
        <w:spacing w:line="520" w:lineRule="exact"/>
        <w:ind w:left="0" w:leftChars="0" w:firstLine="1280" w:firstLineChars="400"/>
        <w:jc w:val="left"/>
        <w:rPr>
          <w:rFonts w:hint="eastAsia" w:ascii="UD デジタル 教科書体 N-R" w:hAnsi="UD デジタル 教科書体 N-R" w:eastAsia="UD デジタル 教科書体 N-R"/>
          <w:sz w:val="32"/>
          <w:u w:val="dottedHeavy" w:color="808080"/>
        </w:rPr>
      </w:pPr>
    </w:p>
    <w:p>
      <w:pPr>
        <w:pStyle w:val="0"/>
        <w:tabs>
          <w:tab w:val="left" w:leader="none" w:pos="142"/>
        </w:tabs>
        <w:snapToGrid w:val="0"/>
        <w:spacing w:line="520" w:lineRule="exact"/>
        <w:ind w:left="0" w:leftChars="0" w:firstLine="1280" w:firstLineChars="400"/>
        <w:jc w:val="left"/>
        <w:rPr>
          <w:rFonts w:hint="eastAsia" w:ascii="UD デジタル 教科書体 N-R" w:hAnsi="UD デジタル 教科書体 N-R" w:eastAsia="UD デジタル 教科書体 N-R"/>
          <w:sz w:val="32"/>
          <w:u w:val="dottedHeavy" w:color="808080"/>
        </w:rPr>
      </w:pPr>
    </w:p>
    <w:p>
      <w:pPr>
        <w:pStyle w:val="0"/>
        <w:tabs>
          <w:tab w:val="left" w:leader="none" w:pos="142"/>
        </w:tabs>
        <w:snapToGrid w:val="0"/>
        <w:spacing w:line="520" w:lineRule="exact"/>
        <w:ind w:left="0" w:leftChars="0" w:firstLine="1280" w:firstLineChars="400"/>
        <w:jc w:val="left"/>
        <w:rPr>
          <w:rFonts w:hint="eastAsia" w:ascii="UD デジタル 教科書体 N-R" w:hAnsi="UD デジタル 教科書体 N-R" w:eastAsia="UD デジタル 教科書体 N-R"/>
          <w:sz w:val="32"/>
          <w:u w:val="dottedHeavy" w:color="808080"/>
        </w:rPr>
      </w:pPr>
    </w:p>
    <w:p>
      <w:pPr>
        <w:pStyle w:val="0"/>
        <w:tabs>
          <w:tab w:val="left" w:leader="none" w:pos="142"/>
        </w:tabs>
        <w:snapToGrid w:val="0"/>
        <w:spacing w:line="520" w:lineRule="exact"/>
        <w:ind w:left="0" w:leftChars="0" w:firstLine="1280" w:firstLineChars="400"/>
        <w:jc w:val="left"/>
        <w:rPr>
          <w:rFonts w:hint="eastAsia" w:ascii="UD デジタル 教科書体 N-R" w:hAnsi="UD デジタル 教科書体 N-R" w:eastAsia="UD デジタル 教科書体 N-R"/>
          <w:sz w:val="32"/>
          <w:u w:val="dottedHeavy" w:color="808080"/>
        </w:rPr>
      </w:pPr>
    </w:p>
    <w:p>
      <w:pPr>
        <w:pStyle w:val="0"/>
        <w:tabs>
          <w:tab w:val="left" w:leader="none" w:pos="142"/>
        </w:tabs>
        <w:snapToGrid w:val="0"/>
        <w:spacing w:line="520" w:lineRule="exact"/>
        <w:ind w:left="0" w:leftChars="0" w:firstLine="1280" w:firstLineChars="400"/>
        <w:jc w:val="left"/>
        <w:rPr>
          <w:rFonts w:hint="eastAsia" w:ascii="UD デジタル 教科書体 N-R" w:hAnsi="UD デジタル 教科書体 N-R" w:eastAsia="UD デジタル 教科書体 N-R"/>
          <w:sz w:val="32"/>
          <w:u w:val="dottedHeavy" w:color="808080"/>
        </w:rPr>
      </w:pPr>
    </w:p>
    <w:p>
      <w:pPr>
        <w:pStyle w:val="0"/>
        <w:tabs>
          <w:tab w:val="left" w:leader="none" w:pos="142"/>
        </w:tabs>
        <w:snapToGrid w:val="0"/>
        <w:spacing w:line="520" w:lineRule="exact"/>
        <w:ind w:left="0" w:leftChars="0" w:firstLine="1280" w:firstLineChars="400"/>
        <w:jc w:val="left"/>
        <w:rPr>
          <w:rFonts w:hint="eastAsia" w:ascii="UD デジタル 教科書体 N-R" w:hAnsi="UD デジタル 教科書体 N-R" w:eastAsia="UD デジタル 教科書体 N-R"/>
          <w:sz w:val="32"/>
          <w:u w:val="dottedHeavy" w:color="808080"/>
        </w:rPr>
      </w:pPr>
    </w:p>
    <w:p>
      <w:pPr>
        <w:pStyle w:val="0"/>
        <w:tabs>
          <w:tab w:val="left" w:leader="none" w:pos="142"/>
        </w:tabs>
        <w:snapToGrid w:val="0"/>
        <w:spacing w:line="520" w:lineRule="exact"/>
        <w:ind w:left="0" w:leftChars="0" w:firstLine="1280" w:firstLineChars="400"/>
        <w:jc w:val="left"/>
        <w:rPr>
          <w:rFonts w:hint="eastAsia" w:ascii="UD デジタル 教科書体 N-R" w:hAnsi="UD デジタル 教科書体 N-R" w:eastAsia="UD デジタル 教科書体 N-R"/>
          <w:sz w:val="32"/>
          <w:u w:val="dottedHeavy" w:color="808080"/>
        </w:rPr>
      </w:pPr>
    </w:p>
    <w:p>
      <w:pPr>
        <w:pStyle w:val="0"/>
        <w:tabs>
          <w:tab w:val="left" w:leader="none" w:pos="142"/>
        </w:tabs>
        <w:snapToGrid w:val="0"/>
        <w:spacing w:line="520" w:lineRule="exact"/>
        <w:ind w:left="0" w:leftChars="0" w:right="210" w:rightChars="100" w:firstLine="0" w:firstLineChars="0"/>
        <w:jc w:val="right"/>
        <w:rPr>
          <w:rFonts w:hint="eastAsia" w:ascii="UD デジタル 教科書体 N-R" w:hAnsi="UD デジタル 教科書体 N-R" w:eastAsia="UD デジタル 教科書体 N-R"/>
          <w:sz w:val="22"/>
          <w:u w:val="none" w:color="808080" w:themeColor="background1" w:themeShade="80"/>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360680</wp:posOffset>
                </wp:positionH>
                <wp:positionV relativeFrom="paragraph">
                  <wp:posOffset>301625</wp:posOffset>
                </wp:positionV>
                <wp:extent cx="5910580" cy="49276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5910580" cy="492760"/>
                        </a:xfrm>
                        <a:prstGeom prst="rect">
                          <a:avLst/>
                        </a:prstGeom>
                        <a:solidFill>
                          <a:srgbClr val="FFFFFF"/>
                        </a:solidFill>
                        <a:ln w="6350" cmpd="sng">
                          <a:solidFill>
                            <a:schemeClr val="bg1">
                              <a:lumMod val="50000"/>
                            </a:schemeClr>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作成日：　　年　　月　　日</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更新日：　　年　　月　　日、　　年　　月　　日、　　年　　月　　日、　　年　　月　　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3.75pt;mso-position-vertical-relative:text;mso-position-horizontal-relative:text;position:absolute;height:38.79pt;mso-wrap-distance-top:0pt;width:465.4pt;mso-wrap-distance-left:16pt;margin-left:28.4pt;z-index:9;" o:spid="_x0000_s1028" o:allowincell="t" o:allowoverlap="t" filled="t" fillcolor="#ffffff" stroked="t" strokecolor="#808080 [1612]" strokeweight="0.5pt" o:spt="202" type="#_x0000_t202">
                <v:fill/>
                <v:stroke linestyle="single" filltype="solid"/>
                <v:textbox style="layout-flow:horizontal;" inset="2.0637499999999998mm,0.24694444444444438mm,2.0637499999999998mm,0.24694444444444438mm">
                  <w:txbxContent>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作成日：　　年　　月　　日</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更新日：　　年　　月　　日、　　年　　月　　日、　　年　　月　　日、　　年　　月　　日</w:t>
                      </w:r>
                    </w:p>
                  </w:txbxContent>
                </v:textbox>
                <v:imagedata o:title=""/>
                <w10:wrap type="none" anchorx="text" anchory="text"/>
              </v:shape>
            </w:pict>
          </mc:Fallback>
        </mc:AlternateContent>
      </w:r>
    </w:p>
    <w:p>
      <w:pPr>
        <w:pStyle w:val="0"/>
        <w:tabs>
          <w:tab w:val="left" w:leader="none" w:pos="142"/>
        </w:tabs>
        <w:snapToGrid w:val="0"/>
        <w:spacing w:line="520" w:lineRule="exact"/>
        <w:ind w:left="0" w:leftChars="0" w:right="210" w:rightChars="100" w:firstLine="0" w:firstLineChars="0"/>
        <w:jc w:val="right"/>
        <w:rPr>
          <w:rFonts w:hint="eastAsia" w:ascii="UD デジタル 教科書体 N-R" w:hAnsi="UD デジタル 教科書体 N-R" w:eastAsia="UD デジタル 教科書体 N-R"/>
          <w:sz w:val="22"/>
          <w:u w:val="none" w:color="808080" w:themeColor="background1" w:themeShade="80"/>
        </w:rPr>
      </w:pPr>
    </w:p>
    <w:p>
      <w:pPr>
        <w:pStyle w:val="0"/>
        <w:tabs>
          <w:tab w:val="left" w:leader="none" w:pos="142"/>
        </w:tabs>
        <w:snapToGrid w:val="0"/>
        <w:spacing w:line="520" w:lineRule="exact"/>
        <w:ind w:left="0" w:leftChars="0" w:right="210" w:rightChars="100" w:firstLine="0" w:firstLineChars="0"/>
        <w:jc w:val="right"/>
        <w:rPr>
          <w:rFonts w:hint="eastAsia" w:ascii="UD デジタル 教科書体 N-R" w:hAnsi="UD デジタル 教科書体 N-R" w:eastAsia="UD デジタル 教科書体 N-R"/>
          <w:sz w:val="22"/>
          <w:u w:val="none" w:color="808080" w:themeColor="background1" w:themeShade="80"/>
        </w:rPr>
      </w:pPr>
      <w:r>
        <w:rPr>
          <w:rFonts w:hint="eastAsia" w:ascii="UD デジタル 教科書体 N-R" w:hAnsi="UD デジタル 教科書体 N-R" w:eastAsia="UD デジタル 教科書体 N-R"/>
          <w:sz w:val="22"/>
          <w:u w:val="none" w:color="808080" w:themeColor="background1" w:themeShade="80"/>
        </w:rPr>
        <w:t>＊災害対策基本法による個別避難計画としても使用することができます。</w:t>
      </w:r>
    </w:p>
    <w:p>
      <w:pPr>
        <w:pStyle w:val="0"/>
        <w:tabs>
          <w:tab w:val="left" w:leader="none" w:pos="142"/>
        </w:tabs>
        <w:snapToGrid w:val="0"/>
        <w:spacing w:line="520" w:lineRule="exact"/>
        <w:ind w:left="0" w:leftChars="0" w:right="210" w:rightChars="100" w:firstLine="0" w:firstLineChars="0"/>
        <w:jc w:val="right"/>
        <w:rPr>
          <w:rFonts w:hint="eastAsia" w:ascii="UD デジタル 教科書体 N-R" w:hAnsi="UD デジタル 教科書体 N-R" w:eastAsia="UD デジタル 教科書体 N-R"/>
          <w:sz w:val="22"/>
          <w:u w:val="none" w:color="808080" w:themeColor="background1" w:themeShade="80"/>
        </w:rPr>
      </w:pPr>
      <w:r>
        <w:rPr>
          <w:rFonts w:hint="eastAsia"/>
        </w:rPr>
        <mc:AlternateContent>
          <mc:Choice Requires="wps">
            <w:drawing>
              <wp:anchor distT="0" distB="0" distL="114300" distR="114300" simplePos="0" relativeHeight="11" behindDoc="0" locked="0" layoutInCell="1" hidden="0" allowOverlap="1">
                <wp:simplePos x="0" y="0"/>
                <wp:positionH relativeFrom="margin">
                  <wp:posOffset>26035</wp:posOffset>
                </wp:positionH>
                <wp:positionV relativeFrom="margin">
                  <wp:posOffset>36195</wp:posOffset>
                </wp:positionV>
                <wp:extent cx="1255395" cy="335280"/>
                <wp:effectExtent l="0" t="0" r="635" b="635"/>
                <wp:wrapNone/>
                <wp:docPr id="1029" name="四角形: 対角を切り取る 295"/>
                <a:graphic xmlns:a="http://schemas.openxmlformats.org/drawingml/2006/main">
                  <a:graphicData uri="http://schemas.microsoft.com/office/word/2010/wordprocessingShape">
                    <wps:wsp>
                      <wps:cNvPr id="1029" name="四角形: 対角を切り取る 295"/>
                      <wps:cNvSpPr/>
                      <wps:spPr>
                        <a:xfrm>
                          <a:off x="0" y="0"/>
                          <a:ext cx="1255395" cy="335280"/>
                        </a:xfrm>
                        <a:prstGeom prst="snip2DiagRect">
                          <a:avLst>
                            <a:gd name="adj1" fmla="val 0"/>
                            <a:gd name="adj2" fmla="val 29999"/>
                          </a:avLst>
                        </a:prstGeom>
                        <a:solidFill>
                          <a:sysClr val="windowText" lastClr="000000"/>
                        </a:solidFill>
                        <a:ln w="25400" cap="flat" cmpd="sng" algn="ctr">
                          <a:noFill/>
                          <a:prstDash val="solid"/>
                        </a:ln>
                        <a:effectLst/>
                      </wps:spPr>
                      <wps:txbx>
                        <w:txbxContent>
                          <w:p>
                            <w:pPr>
                              <w:pStyle w:val="0"/>
                              <w:snapToGrid w:val="0"/>
                              <w:spacing w:line="320" w:lineRule="exact"/>
                              <w:jc w:val="center"/>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基本情報</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id="四角形: 対角を切り取る 295" style="mso-wrap-distance-right:9pt;mso-wrap-distance-bottom:0pt;margin-top:2.85pt;mso-position-vertical-relative:margin;mso-position-horizontal-relative:margin;v-text-anchor:top;position:absolute;height:26.4pt;mso-wrap-distance-top:0pt;width:98.85pt;mso-wrap-distance-left:9pt;margin-left:2.04pt;z-index:11;" o:spid="_x0000_s1029" o:allowincell="t" o:allowoverlap="t" filled="t" fillcolor="#000000" stroked="f" strokeweight="2pt" o:spt="0" path="m0,0l0,0l15120,0l21600,6480l21600,21600l21600,21600l6480,21600l0,15120l0,0xe">
                <v:path textboxrect="3240,3240,18360,18360" o:connecttype="custom" o:connectlocs="21600,10800;10800,21600;0,10800;10800,0" o:connectangles="0,90,180,270"/>
                <v:fill/>
                <v:stroke linestyle="single" joinstyle="round" dashstyle="solid"/>
                <v:textbox style="layout-flow:horizontal;" inset="0mm,0mm,0mm,0mm">
                  <w:txbxContent>
                    <w:p>
                      <w:pPr>
                        <w:pStyle w:val="0"/>
                        <w:snapToGrid w:val="0"/>
                        <w:spacing w:line="320" w:lineRule="exact"/>
                        <w:jc w:val="center"/>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基本情報</w:t>
                      </w:r>
                    </w:p>
                  </w:txbxContent>
                </v:textbox>
                <v:imagedata o:title=""/>
                <w10:wrap type="none" anchorx="margin" anchory="margin"/>
              </v:shape>
            </w:pict>
          </mc:Fallback>
        </mc:AlternateContent>
      </w:r>
    </w:p>
    <w:tbl>
      <w:tblPr>
        <w:tblStyle w:val="11"/>
        <w:tblpPr w:leftFromText="142" w:rightFromText="142" w:topFromText="0" w:bottomFromText="0" w:vertAnchor="text" w:horzAnchor="margin" w:tblpX="84" w:tblpY="122"/>
        <w:tblW w:w="4974" w:type="pct"/>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57" w:type="dxa"/>
          <w:bottom w:w="57" w:type="dxa"/>
        </w:tblCellMar>
        <w:tblLook w:firstRow="1" w:lastRow="0" w:firstColumn="1" w:lastColumn="0" w:noHBand="0" w:noVBand="1" w:val="04A0"/>
      </w:tblPr>
      <w:tblGrid>
        <w:gridCol w:w="1281"/>
        <w:gridCol w:w="4516"/>
        <w:gridCol w:w="1679"/>
        <w:gridCol w:w="2723"/>
      </w:tblGrid>
      <w:tr>
        <w:trPr>
          <w:trHeight w:val="170" w:hRule="atLeast"/>
        </w:trPr>
        <w:tc>
          <w:tcPr>
            <w:tcW w:w="628" w:type="pct"/>
            <w:tcBorders>
              <w:top w:val="single" w:color="auto" w:sz="4" w:space="0"/>
              <w:left w:val="single" w:color="auto" w:sz="4" w:space="0"/>
              <w:bottom w:val="dotted"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フリガナ</w:t>
            </w:r>
          </w:p>
        </w:tc>
        <w:tc>
          <w:tcPr>
            <w:tcW w:w="4372" w:type="pct"/>
            <w:gridSpan w:val="3"/>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rPr>
                <w:rFonts w:hint="eastAsia"/>
              </w:rPr>
            </w:pPr>
          </w:p>
        </w:tc>
      </w:tr>
      <w:tr>
        <w:trPr>
          <w:trHeight w:val="567" w:hRule="atLeast"/>
        </w:trPr>
        <w:tc>
          <w:tcPr>
            <w:tcW w:w="628" w:type="pct"/>
            <w:tcBorders>
              <w:top w:val="dotted"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氏名</w:t>
            </w:r>
          </w:p>
        </w:tc>
        <w:tc>
          <w:tcPr>
            <w:tcW w:w="4372" w:type="pct"/>
            <w:gridSpan w:val="3"/>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R" w:hAnsi="UD デジタル 教科書体 N-R" w:eastAsia="UD デジタル 教科書体 N-R"/>
              </w:rPr>
            </w:pPr>
          </w:p>
        </w:tc>
      </w:tr>
      <w:tr>
        <w:trPr>
          <w:trHeight w:val="454" w:hRule="atLeast"/>
        </w:trPr>
        <w:tc>
          <w:tcPr>
            <w:tcW w:w="628"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8"/>
              </w:rPr>
              <w:t>生年月日</w:t>
            </w:r>
          </w:p>
        </w:tc>
        <w:tc>
          <w:tcPr>
            <w:tcW w:w="2214" w:type="pct"/>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pStyle w:val="0"/>
              <w:wordWrap w:val="0"/>
              <w:snapToGrid w:val="0"/>
              <w:jc w:val="righ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6"/>
              </w:rPr>
              <w:t>年　　　　　　　　　月　　　　　　　　　　日</w:t>
            </w:r>
          </w:p>
        </w:tc>
        <w:tc>
          <w:tcPr>
            <w:tcW w:w="823"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shd w:val="clear" w:color="auto" w:themeFill="background1" w:themeFillTint="FF" w:themeFillShade="D9"/>
              </w:rPr>
            </w:pPr>
            <w:r>
              <w:rPr>
                <w:rFonts w:hint="eastAsia" w:ascii="UD デジタル 教科書体 N-R" w:hAnsi="UD デジタル 教科書体 N-R" w:eastAsia="UD デジタル 教科書体 N-R"/>
                <w:sz w:val="18"/>
                <w:shd w:val="clear" w:color="auto" w:themeFill="background1" w:themeFillTint="FF" w:themeFillShade="D9"/>
              </w:rPr>
              <w:t>性　別</w:t>
            </w:r>
          </w:p>
        </w:tc>
        <w:tc>
          <w:tcPr>
            <w:tcW w:w="13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8"/>
              </w:rPr>
              <w:t>□男性　□女性　□その他</w:t>
            </w:r>
          </w:p>
        </w:tc>
      </w:tr>
      <w:tr>
        <w:trPr>
          <w:trHeight w:val="812" w:hRule="atLeast"/>
        </w:trPr>
        <w:tc>
          <w:tcPr>
            <w:tcW w:w="628"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住　所</w:t>
            </w:r>
          </w:p>
        </w:tc>
        <w:tc>
          <w:tcPr>
            <w:tcW w:w="4372"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pStyle w:val="0"/>
              <w:snapToGrid w:val="0"/>
              <w:ind w:right="720"/>
              <w:jc w:val="left"/>
              <w:rPr>
                <w:rFonts w:hint="eastAsia" w:ascii="UD デジタル 教科書体 N-R" w:hAnsi="UD デジタル 教科書体 N-R" w:eastAsia="UD デジタル 教科書体 N-R"/>
                <w:sz w:val="21"/>
              </w:rPr>
            </w:pPr>
          </w:p>
        </w:tc>
      </w:tr>
      <w:tr>
        <w:trPr>
          <w:trHeight w:val="454" w:hRule="atLeast"/>
        </w:trPr>
        <w:tc>
          <w:tcPr>
            <w:tcW w:w="628"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rPr>
            </w:pPr>
            <w:r>
              <w:rPr>
                <w:rFonts w:hint="eastAsia" w:ascii="UD デジタル 教科書体 N-R" w:hAnsi="UD デジタル 教科書体 N-R" w:eastAsia="UD デジタル 教科書体 N-R"/>
                <w:sz w:val="18"/>
              </w:rPr>
              <w:t>連絡先</w:t>
            </w:r>
          </w:p>
        </w:tc>
        <w:tc>
          <w:tcPr>
            <w:tcW w:w="4372"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pStyle w:val="0"/>
              <w:rPr>
                <w:rFonts w:hint="eastAsia"/>
              </w:rPr>
            </w:pPr>
          </w:p>
        </w:tc>
      </w:tr>
      <w:tr>
        <w:trPr>
          <w:trHeight w:val="454" w:hRule="atLeast"/>
        </w:trPr>
        <w:tc>
          <w:tcPr>
            <w:tcW w:w="628"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世帯構成</w:t>
            </w:r>
          </w:p>
        </w:tc>
        <w:tc>
          <w:tcPr>
            <w:tcW w:w="221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□ひとり暮らし　　　　　□同居人あり</w:t>
            </w:r>
          </w:p>
        </w:tc>
        <w:tc>
          <w:tcPr>
            <w:tcW w:w="823"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ペット</w:t>
            </w:r>
          </w:p>
        </w:tc>
        <w:tc>
          <w:tcPr>
            <w:tcW w:w="13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□いる　　　□いない</w:t>
            </w:r>
          </w:p>
        </w:tc>
      </w:tr>
    </w:tbl>
    <w:p>
      <w:pPr>
        <w:pStyle w:val="0"/>
        <w:tabs>
          <w:tab w:val="left" w:leader="none" w:pos="142"/>
        </w:tabs>
        <w:snapToGrid w:val="0"/>
        <w:spacing w:line="160" w:lineRule="exact"/>
        <w:ind w:left="0" w:leftChars="0" w:right="210" w:rightChars="100" w:firstLine="0" w:firstLineChars="0"/>
        <w:jc w:val="left"/>
        <w:rPr>
          <w:rFonts w:hint="eastAsia" w:ascii="UD デジタル 教科書体 N-R" w:hAnsi="UD デジタル 教科書体 N-R" w:eastAsia="UD デジタル 教科書体 N-R"/>
          <w:sz w:val="16"/>
          <w:u w:val="none" w:color="808080" w:themeColor="background1" w:themeShade="80"/>
        </w:rPr>
      </w:pPr>
    </w:p>
    <w:p>
      <w:pPr>
        <w:pStyle w:val="0"/>
        <w:tabs>
          <w:tab w:val="left" w:leader="none" w:pos="142"/>
        </w:tabs>
        <w:snapToGrid w:val="0"/>
        <w:ind w:leftChars="0" w:firstLineChars="0"/>
        <w:jc w:val="left"/>
        <w:rPr>
          <w:rFonts w:hint="eastAsia" w:asciiTheme="minorEastAsia" w:hAnsiTheme="minorEastAsia" w:eastAsiaTheme="minorEastAsia"/>
          <w:sz w:val="28"/>
        </w:rPr>
      </w:pPr>
      <w:r>
        <w:rPr>
          <w:rFonts w:hint="eastAsia"/>
        </w:rPr>
        <mc:AlternateContent>
          <mc:Choice Requires="wps">
            <w:drawing>
              <wp:anchor distT="0" distB="0" distL="114300" distR="114300" simplePos="0" relativeHeight="12" behindDoc="0" locked="0" layoutInCell="1" hidden="0" allowOverlap="1">
                <wp:simplePos x="0" y="0"/>
                <wp:positionH relativeFrom="margin">
                  <wp:posOffset>26035</wp:posOffset>
                </wp:positionH>
                <wp:positionV relativeFrom="margin">
                  <wp:posOffset>2973070</wp:posOffset>
                </wp:positionV>
                <wp:extent cx="2064385" cy="335280"/>
                <wp:effectExtent l="0" t="0" r="635" b="635"/>
                <wp:wrapNone/>
                <wp:docPr id="1030" name="四角形: 対角を切り取る 295"/>
                <a:graphic xmlns:a="http://schemas.openxmlformats.org/drawingml/2006/main">
                  <a:graphicData uri="http://schemas.microsoft.com/office/word/2010/wordprocessingShape">
                    <wps:wsp>
                      <wps:cNvPr id="1030" name="四角形: 対角を切り取る 295"/>
                      <wps:cNvSpPr/>
                      <wps:spPr>
                        <a:xfrm>
                          <a:off x="0" y="0"/>
                          <a:ext cx="2064385" cy="335280"/>
                        </a:xfrm>
                        <a:prstGeom prst="snip2DiagRect">
                          <a:avLst>
                            <a:gd name="adj1" fmla="val 0"/>
                            <a:gd name="adj2" fmla="val 29999"/>
                          </a:avLst>
                        </a:prstGeom>
                        <a:solidFill>
                          <a:sysClr val="windowText" lastClr="000000"/>
                        </a:solidFill>
                        <a:ln w="25400" cap="flat" cmpd="sng" algn="ctr">
                          <a:noFill/>
                          <a:prstDash val="solid"/>
                        </a:ln>
                        <a:effectLst/>
                      </wps:spPr>
                      <wps:txbx>
                        <w:txbxContent>
                          <w:p>
                            <w:pPr>
                              <w:pStyle w:val="0"/>
                              <w:snapToGrid w:val="0"/>
                              <w:spacing w:line="320" w:lineRule="exact"/>
                              <w:jc w:val="center"/>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災害への備えに関する情報</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id="四角形: 対角を切り取る 295" style="mso-wrap-distance-right:9pt;mso-wrap-distance-bottom:0pt;margin-top:234.1pt;mso-position-vertical-relative:margin;mso-position-horizontal-relative:margin;v-text-anchor:top;position:absolute;height:26.4pt;mso-wrap-distance-top:0pt;width:162.55000000000001pt;mso-wrap-distance-left:9pt;margin-left:2.04pt;z-index:12;" o:spid="_x0000_s1030" o:allowincell="t" o:allowoverlap="t" filled="t" fillcolor="#000000" stroked="f" strokeweight="2pt" o:spt="0" path="m0,0l0,0l15120,0l21600,6480l21600,21600l21600,21600l6480,21600l0,15120l0,0xe">
                <v:path textboxrect="3240,3240,18360,18360" o:connecttype="custom" o:connectlocs="21600,10800;10800,21600;0,10800;10800,0" o:connectangles="0,90,180,270"/>
                <v:fill/>
                <v:stroke linestyle="single" joinstyle="round" dashstyle="solid"/>
                <v:textbox style="layout-flow:horizontal;" inset="0mm,0mm,0mm,0mm">
                  <w:txbxContent>
                    <w:p>
                      <w:pPr>
                        <w:pStyle w:val="0"/>
                        <w:snapToGrid w:val="0"/>
                        <w:spacing w:line="320" w:lineRule="exact"/>
                        <w:jc w:val="center"/>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災害への備えに関する情報</w:t>
                      </w:r>
                    </w:p>
                  </w:txbxContent>
                </v:textbox>
                <v:imagedata o:title=""/>
                <w10:wrap type="none" anchorx="margin" anchory="margin"/>
              </v:shape>
            </w:pict>
          </mc:Fallback>
        </mc:AlternateContent>
      </w:r>
    </w:p>
    <w:tbl>
      <w:tblPr>
        <w:tblStyle w:val="11"/>
        <w:tblpPr w:leftFromText="142" w:rightFromText="142" w:topFromText="0" w:bottomFromText="0" w:vertAnchor="text" w:horzAnchor="margin" w:tblpX="62" w:tblpY="159"/>
        <w:tblW w:w="5011" w:type="pct"/>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57" w:type="dxa"/>
          <w:bottom w:w="57" w:type="dxa"/>
        </w:tblCellMar>
        <w:tblLook w:firstRow="1" w:lastRow="0" w:firstColumn="1" w:lastColumn="0" w:noHBand="0" w:noVBand="1" w:val="04A0"/>
      </w:tblPr>
      <w:tblGrid>
        <w:gridCol w:w="1414"/>
        <w:gridCol w:w="1899"/>
        <w:gridCol w:w="2461"/>
        <w:gridCol w:w="1679"/>
        <w:gridCol w:w="2822"/>
      </w:tblGrid>
      <w:tr>
        <w:trPr>
          <w:trHeight w:val="454" w:hRule="atLeast"/>
        </w:trPr>
        <w:tc>
          <w:tcPr>
            <w:tcW w:w="688"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r>
              <w:rPr>
                <w:rFonts w:hint="eastAsia" w:ascii="UD デジタル 教科書体 N-R" w:hAnsi="UD デジタル 教科書体 N-R" w:eastAsia="UD デジタル 教科書体 N-R"/>
                <w:sz w:val="18"/>
              </w:rPr>
              <w:t>建物構造</w:t>
            </w:r>
          </w:p>
        </w:tc>
        <w:tc>
          <w:tcPr>
            <w:tcW w:w="2122" w:type="pct"/>
            <w:gridSpan w:val="2"/>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jc w:val="center"/>
              <w:rPr>
                <w:rFonts w:hint="eastAsia"/>
              </w:rPr>
            </w:pPr>
            <w:r>
              <w:rPr>
                <w:rFonts w:hint="eastAsia" w:ascii="UD デジタル 教科書体 N-R" w:hAnsi="UD デジタル 教科書体 N-R" w:eastAsia="UD デジタル 教科書体 N-R"/>
                <w:sz w:val="18"/>
              </w:rPr>
              <w:t>　造　　　　　階建ての　　　　　　階</w:t>
            </w:r>
          </w:p>
        </w:tc>
        <w:tc>
          <w:tcPr>
            <w:tcW w:w="817" w:type="pct"/>
            <w:tcBorders>
              <w:top w:val="single" w:color="auto" w:sz="4" w:space="0"/>
              <w:left w:val="single" w:color="auto" w:sz="4" w:space="0"/>
              <w:bottom w:val="dotted" w:color="auto" w:sz="4" w:space="0"/>
              <w:right w:val="single" w:color="auto" w:sz="4" w:space="0"/>
              <w:tl2br w:val="nil"/>
              <w:tr2bl w:val="nil"/>
            </w:tcBorders>
            <w:shd w:val="clear" w:color="auto" w:themeFill="background1" w:themeFillTint="FF" w:themeFillShade="D9"/>
            <w:vAlign w:val="center"/>
          </w:tcPr>
          <w:p>
            <w:pPr>
              <w:pStyle w:val="0"/>
              <w:rPr>
                <w:rFonts w:hint="eastAsia"/>
              </w:rPr>
            </w:pPr>
            <w:r>
              <w:rPr>
                <w:rFonts w:hint="eastAsia" w:ascii="UD デジタル 教科書体 N-R" w:hAnsi="UD デジタル 教科書体 N-R" w:eastAsia="UD デジタル 教科書体 N-R"/>
                <w:sz w:val="18"/>
              </w:rPr>
              <w:t>災害の危険性</w:t>
            </w:r>
          </w:p>
        </w:tc>
        <w:tc>
          <w:tcPr>
            <w:tcW w:w="1373" w:type="pct"/>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jc w:val="center"/>
              <w:rPr>
                <w:rFonts w:hint="eastAsia"/>
              </w:rPr>
            </w:pPr>
            <w:r>
              <w:rPr>
                <w:rFonts w:hint="eastAsia" w:ascii="UD デジタル 教科書体 N-R" w:hAnsi="UD デジタル 教科書体 N-R" w:eastAsia="UD デジタル 教科書体 N-R"/>
                <w:sz w:val="18"/>
              </w:rPr>
              <w:t>浸水・土砂・津波</w:t>
            </w:r>
          </w:p>
        </w:tc>
      </w:tr>
      <w:tr>
        <w:trPr>
          <w:trHeight w:val="454" w:hRule="atLeast"/>
        </w:trPr>
        <w:tc>
          <w:tcPr>
            <w:tcW w:w="688" w:type="pct"/>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left"/>
              <w:rPr>
                <w:rFonts w:hint="eastAsia"/>
                <w:b w:val="0"/>
              </w:rPr>
            </w:pPr>
            <w:r>
              <w:rPr>
                <w:rFonts w:hint="eastAsia" w:ascii="UD デジタル 教科書体 N-R" w:hAnsi="UD デジタル 教科書体 N-R" w:eastAsia="UD デジタル 教科書体 N-R"/>
                <w:b w:val="0"/>
                <w:sz w:val="18"/>
              </w:rPr>
              <w:t>避難場所</w:t>
            </w:r>
          </w:p>
        </w:tc>
        <w:tc>
          <w:tcPr>
            <w:tcW w:w="924" w:type="pct"/>
            <w:tcBorders>
              <w:top w:val="single" w:color="auto" w:sz="4" w:space="0"/>
              <w:left w:val="single" w:color="auto" w:sz="4" w:space="0"/>
              <w:bottom w:val="dotted"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b w:val="0"/>
                <w:sz w:val="18"/>
              </w:rPr>
            </w:pPr>
            <w:r>
              <w:rPr>
                <w:rFonts w:hint="eastAsia" w:ascii="UD デジタル 教科書体 N-R" w:hAnsi="UD デジタル 教科書体 N-R" w:eastAsia="UD デジタル 教科書体 N-R"/>
                <w:b w:val="0"/>
                <w:sz w:val="18"/>
              </w:rPr>
              <w:t>地震の場合①</w:t>
            </w:r>
          </w:p>
        </w:tc>
        <w:tc>
          <w:tcPr>
            <w:tcW w:w="1198" w:type="pct"/>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rPr>
                <w:rFonts w:hint="eastAsia" w:ascii="UD デジタル 教科書体 N-R" w:hAnsi="UD デジタル 教科書体 N-R" w:eastAsia="UD デジタル 教科書体 N-R"/>
                <w:b w:val="0"/>
                <w:sz w:val="18"/>
              </w:rPr>
            </w:pPr>
          </w:p>
        </w:tc>
        <w:tc>
          <w:tcPr>
            <w:tcW w:w="817" w:type="pct"/>
            <w:tcBorders>
              <w:top w:val="single" w:color="auto" w:sz="4" w:space="0"/>
              <w:left w:val="single" w:color="auto" w:sz="4" w:space="0"/>
              <w:bottom w:val="dotted" w:color="auto" w:sz="4" w:space="0"/>
              <w:right w:val="single" w:color="auto" w:sz="4" w:space="0"/>
              <w:tl2br w:val="nil"/>
              <w:tr2bl w:val="nil"/>
            </w:tcBorders>
            <w:shd w:val="clear" w:color="auto" w:themeFill="background1" w:themeFillTint="FF" w:themeFillShade="D9"/>
            <w:vAlign w:val="center"/>
          </w:tcPr>
          <w:p>
            <w:pPr>
              <w:pStyle w:val="0"/>
              <w:rPr>
                <w:rFonts w:hint="eastAsia"/>
                <w:b w:val="0"/>
              </w:rPr>
            </w:pPr>
            <w:r>
              <w:rPr>
                <w:rFonts w:hint="eastAsia" w:ascii="UD デジタル 教科書体 N-R" w:hAnsi="UD デジタル 教科書体 N-R" w:eastAsia="UD デジタル 教科書体 N-R"/>
                <w:b w:val="0"/>
                <w:sz w:val="18"/>
              </w:rPr>
              <w:t>地震の場合②</w:t>
            </w:r>
          </w:p>
        </w:tc>
        <w:tc>
          <w:tcPr>
            <w:tcW w:w="1373" w:type="pct"/>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rPr>
                <w:rFonts w:hint="eastAsia"/>
                <w:b w:val="0"/>
              </w:rPr>
            </w:pPr>
          </w:p>
        </w:tc>
      </w:tr>
      <w:tr>
        <w:trPr>
          <w:trHeight w:val="454" w:hRule="atLeast"/>
        </w:trPr>
        <w:tc>
          <w:tcPr>
            <w:tcW w:w="688" w:type="pct"/>
            <w:vMerge w:val="continue"/>
            <w:tcBorders>
              <w:top w:val="dotted"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92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b w:val="0"/>
                <w:sz w:val="18"/>
              </w:rPr>
            </w:pPr>
            <w:r>
              <w:rPr>
                <w:rFonts w:hint="eastAsia" w:ascii="UD デジタル 教科書体 N-R" w:hAnsi="UD デジタル 教科書体 N-R" w:eastAsia="UD デジタル 教科書体 N-R"/>
                <w:b w:val="0"/>
                <w:sz w:val="18"/>
              </w:rPr>
              <w:t>風水害の場合①</w:t>
            </w:r>
          </w:p>
        </w:tc>
        <w:tc>
          <w:tcPr>
            <w:tcW w:w="119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R" w:hAnsi="UD デジタル 教科書体 N-R" w:eastAsia="UD デジタル 教科書体 N-R"/>
                <w:b w:val="0"/>
                <w:sz w:val="18"/>
              </w:rPr>
            </w:pPr>
          </w:p>
        </w:tc>
        <w:tc>
          <w:tcPr>
            <w:tcW w:w="817"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b w:val="0"/>
              </w:rPr>
            </w:pPr>
            <w:r>
              <w:rPr>
                <w:rFonts w:hint="eastAsia" w:ascii="UD デジタル 教科書体 N-R" w:hAnsi="UD デジタル 教科書体 N-R" w:eastAsia="UD デジタル 教科書体 N-R"/>
                <w:b w:val="0"/>
                <w:sz w:val="18"/>
              </w:rPr>
              <w:t>風水害の場合②</w:t>
            </w:r>
          </w:p>
        </w:tc>
        <w:tc>
          <w:tcPr>
            <w:tcW w:w="13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b w:val="0"/>
              </w:rPr>
            </w:pPr>
          </w:p>
        </w:tc>
      </w:tr>
      <w:tr>
        <w:trPr>
          <w:trHeight w:val="35" w:hRule="atLeast"/>
        </w:trPr>
        <w:tc>
          <w:tcPr>
            <w:tcW w:w="688"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4312" w:type="pct"/>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b w:val="0"/>
              </w:rPr>
            </w:pPr>
            <w:r>
              <w:rPr>
                <w:rFonts w:hint="eastAsia" w:ascii="UD デジタル 教科書体 N-R" w:hAnsi="UD デジタル 教科書体 N-R" w:eastAsia="UD デジタル 教科書体 N-R"/>
                <w:b w:val="0"/>
                <w:sz w:val="18"/>
              </w:rPr>
              <w:t>〈避難所・福祉避難所等、避難生活をおくる場所〉</w:t>
            </w:r>
          </w:p>
          <w:p>
            <w:pPr>
              <w:pStyle w:val="0"/>
              <w:jc w:val="left"/>
              <w:rPr>
                <w:rFonts w:hint="eastAsia"/>
                <w:b w:val="0"/>
              </w:rPr>
            </w:pPr>
          </w:p>
        </w:tc>
      </w:tr>
      <w:tr>
        <w:trPr>
          <w:trHeight w:val="454" w:hRule="atLeast"/>
        </w:trPr>
        <w:tc>
          <w:tcPr>
            <w:tcW w:w="5000" w:type="pct"/>
            <w:gridSpan w:val="5"/>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left"/>
              <w:rPr>
                <w:rFonts w:hint="eastAsia" w:ascii="UD デジタル 教科書体 N-R" w:hAnsi="UD デジタル 教科書体 N-R" w:eastAsia="UD デジタル 教科書体 N-R"/>
                <w:b w:val="0"/>
                <w:sz w:val="18"/>
              </w:rPr>
            </w:pPr>
            <w:r>
              <w:rPr>
                <w:rFonts w:hint="eastAsia" w:ascii="UD デジタル 教科書体 N-R" w:hAnsi="UD デジタル 教科書体 N-R" w:eastAsia="UD デジタル 教科書体 N-R"/>
                <w:b w:val="0"/>
                <w:sz w:val="18"/>
              </w:rPr>
              <w:t>避難経路</w:t>
            </w:r>
          </w:p>
        </w:tc>
      </w:tr>
      <w:tr>
        <w:trPr>
          <w:trHeight w:val="2324" w:hRule="atLeast"/>
        </w:trPr>
        <w:tc>
          <w:tcPr>
            <w:tcW w:w="5000" w:type="pct"/>
            <w:gridSpan w:val="5"/>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top"/>
          </w:tcPr>
          <w:p>
            <w:pPr>
              <w:pStyle w:val="0"/>
              <w:spacing w:line="240" w:lineRule="auto"/>
              <w:ind w:left="0" w:leftChars="0" w:right="0" w:rightChars="0"/>
              <w:jc w:val="both"/>
              <w:rPr>
                <w:rFonts w:hint="eastAsia" w:ascii="UD デジタル 教科書体 N-R" w:hAnsi="UD デジタル 教科書体 N-R" w:eastAsia="UD デジタル 教科書体 N-R"/>
                <w:b w:val="0"/>
                <w:sz w:val="22"/>
              </w:rPr>
            </w:pPr>
            <w:r>
              <w:rPr>
                <w:rFonts w:hint="eastAsia" w:ascii="UD デジタル 教科書体 N-R" w:hAnsi="UD デジタル 教科書体 N-R" w:eastAsia="UD デジタル 教科書体 N-R"/>
                <w:b w:val="0"/>
                <w:sz w:val="22"/>
              </w:rPr>
              <w:t>地図を貼り付けるなどし、</w:t>
            </w:r>
          </w:p>
          <w:p>
            <w:pPr>
              <w:pStyle w:val="0"/>
              <w:ind w:left="0" w:leftChars="0" w:right="0" w:rightChars="0" w:firstLine="220" w:firstLineChars="100"/>
              <w:jc w:val="both"/>
              <w:rPr>
                <w:rFonts w:hint="eastAsia" w:ascii="UD デジタル 教科書体 N-R" w:hAnsi="UD デジタル 教科書体 N-R" w:eastAsia="UD デジタル 教科書体 N-R"/>
                <w:b w:val="0"/>
                <w:sz w:val="22"/>
              </w:rPr>
            </w:pPr>
            <w:r>
              <w:rPr>
                <w:rFonts w:hint="eastAsia" w:ascii="UD デジタル 教科書体 N-R" w:hAnsi="UD デジタル 教科書体 N-R" w:eastAsia="UD デジタル 教科書体 N-R"/>
                <w:b w:val="0"/>
                <w:sz w:val="22"/>
              </w:rPr>
              <w:t>・避難場所と自宅のそれぞれの位置にマークをつけましょう</w:t>
            </w:r>
          </w:p>
          <w:p>
            <w:pPr>
              <w:pStyle w:val="0"/>
              <w:ind w:left="0" w:leftChars="0" w:right="0" w:rightChars="0" w:firstLine="220" w:firstLineChars="100"/>
              <w:jc w:val="both"/>
              <w:rPr>
                <w:rFonts w:hint="eastAsia" w:ascii="UD デジタル 教科書体 N-R" w:hAnsi="UD デジタル 教科書体 N-R" w:eastAsia="UD デジタル 教科書体 N-R"/>
                <w:b w:val="0"/>
                <w:sz w:val="18"/>
              </w:rPr>
            </w:pPr>
            <w:r>
              <w:rPr>
                <w:rFonts w:hint="eastAsia" w:ascii="UD デジタル 教科書体 N-R" w:hAnsi="UD デジタル 教科書体 N-R" w:eastAsia="UD デジタル 教科書体 N-R"/>
                <w:b w:val="0"/>
                <w:sz w:val="22"/>
              </w:rPr>
              <w:t>・避難場所までの道順を記載しましょう</w:t>
            </w:r>
          </w:p>
          <w:p>
            <w:pPr>
              <w:pStyle w:val="0"/>
              <w:ind w:left="0" w:leftChars="0" w:right="0" w:rightChars="0" w:firstLine="220" w:firstLineChars="100"/>
              <w:jc w:val="both"/>
              <w:rPr>
                <w:rFonts w:hint="eastAsia" w:ascii="UD デジタル 教科書体 N-R" w:hAnsi="UD デジタル 教科書体 N-R" w:eastAsia="UD デジタル 教科書体 N-R"/>
                <w:b w:val="0"/>
                <w:sz w:val="18"/>
              </w:rPr>
            </w:pPr>
          </w:p>
          <w:p>
            <w:pPr>
              <w:pStyle w:val="0"/>
              <w:ind w:left="0" w:leftChars="0" w:right="0" w:rightChars="0" w:firstLine="220" w:firstLineChars="100"/>
              <w:jc w:val="both"/>
              <w:rPr>
                <w:rFonts w:hint="eastAsia" w:ascii="UD デジタル 教科書体 N-R" w:hAnsi="UD デジタル 教科書体 N-R" w:eastAsia="UD デジタル 教科書体 N-R"/>
                <w:b w:val="0"/>
                <w:sz w:val="18"/>
              </w:rPr>
            </w:pPr>
          </w:p>
          <w:p>
            <w:pPr>
              <w:pStyle w:val="0"/>
              <w:ind w:left="0" w:leftChars="0" w:right="0" w:rightChars="0" w:firstLine="220" w:firstLineChars="100"/>
              <w:jc w:val="both"/>
              <w:rPr>
                <w:rFonts w:hint="eastAsia" w:ascii="UD デジタル 教科書体 N-R" w:hAnsi="UD デジタル 教科書体 N-R" w:eastAsia="UD デジタル 教科書体 N-R"/>
                <w:b w:val="0"/>
                <w:sz w:val="18"/>
              </w:rPr>
            </w:pPr>
          </w:p>
          <w:p>
            <w:pPr>
              <w:pStyle w:val="0"/>
              <w:ind w:left="0" w:leftChars="0" w:right="0" w:rightChars="0" w:firstLine="220" w:firstLineChars="100"/>
              <w:jc w:val="both"/>
              <w:rPr>
                <w:rFonts w:hint="eastAsia" w:ascii="UD デジタル 教科書体 N-R" w:hAnsi="UD デジタル 教科書体 N-R" w:eastAsia="UD デジタル 教科書体 N-R"/>
                <w:b w:val="0"/>
                <w:sz w:val="18"/>
              </w:rPr>
            </w:pPr>
          </w:p>
          <w:p>
            <w:pPr>
              <w:pStyle w:val="0"/>
              <w:ind w:left="0" w:leftChars="0" w:right="0" w:rightChars="0" w:firstLine="0" w:firstLineChars="0"/>
              <w:jc w:val="both"/>
              <w:rPr>
                <w:rFonts w:hint="eastAsia" w:ascii="UD デジタル 教科書体 N-R" w:hAnsi="UD デジタル 教科書体 N-R" w:eastAsia="UD デジタル 教科書体 N-R"/>
                <w:b w:val="0"/>
                <w:sz w:val="18"/>
              </w:rPr>
            </w:pPr>
          </w:p>
          <w:p>
            <w:pPr>
              <w:pStyle w:val="0"/>
              <w:ind w:left="0" w:leftChars="0" w:right="0" w:rightChars="0" w:firstLine="0" w:firstLineChars="0"/>
              <w:jc w:val="both"/>
              <w:rPr>
                <w:rFonts w:hint="eastAsia" w:ascii="UD デジタル 教科書体 N-R" w:hAnsi="UD デジタル 教科書体 N-R" w:eastAsia="UD デジタル 教科書体 N-R"/>
                <w:b w:val="0"/>
                <w:sz w:val="18"/>
              </w:rPr>
            </w:pPr>
          </w:p>
          <w:p>
            <w:pPr>
              <w:pStyle w:val="0"/>
              <w:ind w:left="0" w:leftChars="0" w:right="0" w:rightChars="0" w:firstLine="0" w:firstLineChars="0"/>
              <w:jc w:val="both"/>
              <w:rPr>
                <w:rFonts w:hint="eastAsia" w:ascii="UD デジタル 教科書体 N-R" w:hAnsi="UD デジタル 教科書体 N-R" w:eastAsia="UD デジタル 教科書体 N-R"/>
                <w:b w:val="0"/>
                <w:sz w:val="18"/>
              </w:rPr>
            </w:pPr>
          </w:p>
          <w:p>
            <w:pPr>
              <w:pStyle w:val="0"/>
              <w:ind w:left="0" w:leftChars="0" w:right="0" w:rightChars="0" w:firstLine="0" w:firstLineChars="0"/>
              <w:jc w:val="both"/>
              <w:rPr>
                <w:rFonts w:hint="eastAsia" w:ascii="UD デジタル 教科書体 N-R" w:hAnsi="UD デジタル 教科書体 N-R" w:eastAsia="UD デジタル 教科書体 N-R"/>
                <w:b w:val="0"/>
                <w:sz w:val="18"/>
              </w:rPr>
            </w:pPr>
          </w:p>
          <w:p>
            <w:pPr>
              <w:pStyle w:val="0"/>
              <w:ind w:left="0" w:leftChars="0" w:right="0" w:rightChars="0" w:firstLine="0" w:firstLineChars="0"/>
              <w:jc w:val="both"/>
              <w:rPr>
                <w:rFonts w:hint="eastAsia" w:ascii="UD デジタル 教科書体 N-R" w:hAnsi="UD デジタル 教科書体 N-R" w:eastAsia="UD デジタル 教科書体 N-R"/>
                <w:b w:val="0"/>
                <w:sz w:val="18"/>
              </w:rPr>
            </w:pPr>
          </w:p>
          <w:p>
            <w:pPr>
              <w:pStyle w:val="0"/>
              <w:ind w:left="0" w:leftChars="0" w:right="0" w:rightChars="0" w:firstLine="0" w:firstLineChars="0"/>
              <w:jc w:val="both"/>
              <w:rPr>
                <w:rFonts w:hint="eastAsia" w:ascii="UD デジタル 教科書体 N-R" w:hAnsi="UD デジタル 教科書体 N-R" w:eastAsia="UD デジタル 教科書体 N-R"/>
                <w:b w:val="0"/>
                <w:sz w:val="18"/>
              </w:rPr>
            </w:pPr>
          </w:p>
        </w:tc>
      </w:tr>
      <w:tr>
        <w:trPr>
          <w:trHeight w:val="187" w:hRule="atLeast"/>
        </w:trPr>
        <w:tc>
          <w:tcPr>
            <w:tcW w:w="5000" w:type="pct"/>
            <w:gridSpan w:val="5"/>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b w:val="0"/>
              </w:rPr>
            </w:pPr>
            <w:r>
              <w:rPr>
                <w:rFonts w:hint="eastAsia" w:ascii="UD デジタル 教科書体 N-R" w:hAnsi="UD デジタル 教科書体 N-R" w:eastAsia="UD デジタル 教科書体 N-R"/>
                <w:b w:val="0"/>
                <w:sz w:val="18"/>
              </w:rPr>
              <w:t>移動手段</w:t>
            </w:r>
          </w:p>
        </w:tc>
      </w:tr>
      <w:tr>
        <w:trPr>
          <w:trHeight w:val="567" w:hRule="atLeast"/>
        </w:trPr>
        <w:tc>
          <w:tcPr>
            <w:tcW w:w="5000" w:type="pct"/>
            <w:gridSpan w:val="5"/>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rPr>
                <w:rFonts w:hint="eastAsia"/>
              </w:rPr>
            </w:pPr>
          </w:p>
          <w:p>
            <w:pPr>
              <w:pStyle w:val="0"/>
              <w:rPr>
                <w:rFonts w:hint="eastAsia"/>
              </w:rPr>
            </w:pPr>
          </w:p>
        </w:tc>
      </w:tr>
    </w:tbl>
    <w:p>
      <w:pPr>
        <w:pStyle w:val="0"/>
        <w:tabs>
          <w:tab w:val="left" w:leader="none" w:pos="142"/>
        </w:tabs>
        <w:snapToGrid w:val="0"/>
        <w:ind w:leftChars="0" w:firstLineChars="0"/>
        <w:jc w:val="left"/>
        <w:rPr>
          <w:rFonts w:hint="eastAsia" w:asciiTheme="minorEastAsia" w:hAnsiTheme="minorEastAsia" w:eastAsiaTheme="minorEastAsia"/>
          <w:sz w:val="28"/>
        </w:rPr>
      </w:pPr>
    </w:p>
    <w:p>
      <w:pPr>
        <w:pStyle w:val="0"/>
        <w:tabs>
          <w:tab w:val="left" w:leader="none" w:pos="142"/>
        </w:tabs>
        <w:snapToGrid w:val="0"/>
        <w:ind w:leftChars="0" w:firstLineChars="0"/>
        <w:jc w:val="left"/>
        <w:rPr>
          <w:rFonts w:hint="eastAsia" w:asciiTheme="minorEastAsia" w:hAnsiTheme="minorEastAsia" w:eastAsiaTheme="minorEastAsia"/>
          <w:sz w:val="28"/>
        </w:rPr>
      </w:pPr>
    </w:p>
    <w:p>
      <w:pPr>
        <w:pStyle w:val="0"/>
        <w:tabs>
          <w:tab w:val="left" w:leader="none" w:pos="142"/>
        </w:tabs>
        <w:snapToGrid w:val="0"/>
        <w:ind w:leftChars="0" w:firstLineChars="0"/>
        <w:jc w:val="left"/>
        <w:rPr>
          <w:rFonts w:hint="eastAsia" w:asciiTheme="minorEastAsia" w:hAnsiTheme="minorEastAsia" w:eastAsiaTheme="minorEastAsia"/>
          <w:sz w:val="28"/>
        </w:rPr>
      </w:pPr>
      <w:r>
        <w:rPr>
          <w:rFonts w:hint="eastAsia"/>
        </w:rPr>
        <mc:AlternateContent>
          <mc:Choice Requires="wps">
            <w:drawing>
              <wp:anchor distT="0" distB="0" distL="114300" distR="114300" simplePos="0" relativeHeight="552" behindDoc="0" locked="0" layoutInCell="1" hidden="0" allowOverlap="1">
                <wp:simplePos x="0" y="0"/>
                <wp:positionH relativeFrom="margin">
                  <wp:posOffset>0</wp:posOffset>
                </wp:positionH>
                <wp:positionV relativeFrom="margin">
                  <wp:posOffset>57785</wp:posOffset>
                </wp:positionV>
                <wp:extent cx="1255395" cy="335280"/>
                <wp:effectExtent l="0" t="0" r="635" b="635"/>
                <wp:wrapNone/>
                <wp:docPr id="1031" name="四角形: 対角を切り取る 295"/>
                <a:graphic xmlns:a="http://schemas.openxmlformats.org/drawingml/2006/main">
                  <a:graphicData uri="http://schemas.microsoft.com/office/word/2010/wordprocessingShape">
                    <wps:wsp>
                      <wps:cNvPr id="1031" name="四角形: 対角を切り取る 295"/>
                      <wps:cNvSpPr/>
                      <wps:spPr>
                        <a:xfrm>
                          <a:off x="0" y="0"/>
                          <a:ext cx="1255395" cy="335280"/>
                        </a:xfrm>
                        <a:prstGeom prst="snip2DiagRect">
                          <a:avLst>
                            <a:gd name="adj1" fmla="val 0"/>
                            <a:gd name="adj2" fmla="val 29999"/>
                          </a:avLst>
                        </a:prstGeom>
                        <a:solidFill>
                          <a:sysClr val="windowText" lastClr="000000"/>
                        </a:solidFill>
                        <a:ln w="25400" cap="flat" cmpd="sng" algn="ctr">
                          <a:noFill/>
                          <a:prstDash val="solid"/>
                        </a:ln>
                        <a:effectLst/>
                      </wps:spPr>
                      <wps:txbx>
                        <w:txbxContent>
                          <w:p>
                            <w:pPr>
                              <w:pStyle w:val="0"/>
                              <w:snapToGrid w:val="0"/>
                              <w:spacing w:line="320" w:lineRule="exact"/>
                              <w:jc w:val="center"/>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医療の情報</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id="四角形: 対角を切り取る 295" style="mso-wrap-distance-right:9pt;mso-wrap-distance-bottom:0pt;margin-top:4.55pt;mso-position-vertical-relative:margin;mso-position-horizontal-relative:margin;v-text-anchor:top;position:absolute;height:26.4pt;mso-wrap-distance-top:0pt;width:98.85pt;mso-wrap-distance-left:9pt;margin-left:0pt;z-index:552;" o:spid="_x0000_s1031" o:allowincell="t" o:allowoverlap="t" filled="t" fillcolor="#000000" stroked="f" strokeweight="2pt" o:spt="0" path="m0,0l0,0l15120,0l21600,6480l21600,21600l21600,21600l6480,21600l0,15120l0,0xe">
                <v:path textboxrect="3240,3240,18360,18360" o:connecttype="custom" o:connectlocs="21600,10800;10800,21600;0,10800;10800,0" o:connectangles="0,90,180,270"/>
                <v:fill/>
                <v:stroke linestyle="single" joinstyle="round" dashstyle="solid"/>
                <v:textbox style="layout-flow:horizontal;" inset="0mm,0mm,0mm,0mm">
                  <w:txbxContent>
                    <w:p>
                      <w:pPr>
                        <w:pStyle w:val="0"/>
                        <w:snapToGrid w:val="0"/>
                        <w:spacing w:line="320" w:lineRule="exact"/>
                        <w:jc w:val="center"/>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医療の情報</w:t>
                      </w:r>
                    </w:p>
                  </w:txbxContent>
                </v:textbox>
                <v:imagedata o:title=""/>
                <w10:wrap type="none" anchorx="margin" anchory="margin"/>
              </v:shape>
            </w:pict>
          </mc:Fallback>
        </mc:AlternateContent>
      </w:r>
    </w:p>
    <w:tbl>
      <w:tblPr>
        <w:tblStyle w:val="11"/>
        <w:tblpPr w:leftFromText="142" w:rightFromText="142" w:topFromText="0" w:bottomFromText="0" w:vertAnchor="text" w:horzAnchor="margin" w:tblpX="84" w:tblpY="122"/>
        <w:tblW w:w="4974" w:type="pct"/>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57" w:type="dxa"/>
          <w:bottom w:w="57" w:type="dxa"/>
        </w:tblCellMar>
        <w:tblLook w:firstRow="1" w:lastRow="0" w:firstColumn="1" w:lastColumn="0" w:noHBand="0" w:noVBand="1" w:val="04A0"/>
      </w:tblPr>
      <w:tblGrid>
        <w:gridCol w:w="1399"/>
        <w:gridCol w:w="1457"/>
        <w:gridCol w:w="3208"/>
        <w:gridCol w:w="1418"/>
        <w:gridCol w:w="2717"/>
      </w:tblGrid>
      <w:tr>
        <w:trPr>
          <w:trHeight w:val="812" w:hRule="atLeast"/>
        </w:trPr>
        <w:tc>
          <w:tcPr>
            <w:tcW w:w="686"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診断名</w:t>
            </w:r>
          </w:p>
        </w:tc>
        <w:tc>
          <w:tcPr>
            <w:tcW w:w="4314" w:type="pct"/>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left"/>
              <w:rPr>
                <w:rFonts w:hint="eastAsia" w:ascii="UD デジタル 教科書体 N-R" w:hAnsi="UD デジタル 教科書体 N-R" w:eastAsia="UD デジタル 教科書体 N-R"/>
                <w:sz w:val="18"/>
              </w:rPr>
            </w:pPr>
          </w:p>
        </w:tc>
      </w:tr>
      <w:tr>
        <w:trPr>
          <w:trHeight w:val="736" w:hRule="atLeast"/>
        </w:trPr>
        <w:tc>
          <w:tcPr>
            <w:tcW w:w="686"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既往や</w:t>
            </w:r>
          </w:p>
          <w:p>
            <w:pPr>
              <w:pStyle w:val="0"/>
              <w:snapToGrid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合併症</w:t>
            </w:r>
          </w:p>
        </w:tc>
        <w:tc>
          <w:tcPr>
            <w:tcW w:w="4314" w:type="pct"/>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left"/>
              <w:rPr>
                <w:rFonts w:hint="eastAsia" w:ascii="UD デジタル 教科書体 N-R" w:hAnsi="UD デジタル 教科書体 N-R" w:eastAsia="UD デジタル 教科書体 N-R"/>
                <w:sz w:val="18"/>
              </w:rPr>
            </w:pPr>
          </w:p>
          <w:p>
            <w:pPr>
              <w:pStyle w:val="0"/>
              <w:snapToGrid w:val="0"/>
              <w:jc w:val="left"/>
              <w:rPr>
                <w:rFonts w:hint="eastAsia" w:ascii="UD デジタル 教科書体 N-R" w:hAnsi="UD デジタル 教科書体 N-R" w:eastAsia="UD デジタル 教科書体 N-R"/>
                <w:sz w:val="18"/>
              </w:rPr>
            </w:pPr>
          </w:p>
        </w:tc>
      </w:tr>
      <w:tr>
        <w:trPr>
          <w:trHeight w:val="587" w:hRule="atLeast"/>
        </w:trPr>
        <w:tc>
          <w:tcPr>
            <w:tcW w:w="686"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今までの</w:t>
            </w:r>
          </w:p>
          <w:p>
            <w:pPr>
              <w:pStyle w:val="0"/>
              <w:snapToGrid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経過</w:t>
            </w:r>
          </w:p>
        </w:tc>
        <w:tc>
          <w:tcPr>
            <w:tcW w:w="4314" w:type="pct"/>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発　症　　　　　　　　　　　　　　</w:t>
            </w:r>
            <w:r>
              <w:rPr>
                <w:rFonts w:hint="eastAsia" w:ascii="UD デジタル 教科書体 N-R" w:hAnsi="UD デジタル 教科書体 N-R" w:eastAsia="UD デジタル 教科書体 N-R"/>
                <w:sz w:val="16"/>
              </w:rPr>
              <w:t>年</w:t>
            </w:r>
            <w:r>
              <w:rPr>
                <w:rFonts w:hint="eastAsia" w:ascii="UD デジタル 教科書体 N-R" w:hAnsi="UD デジタル 教科書体 N-R" w:eastAsia="UD デジタル 教科書体 N-R"/>
                <w:sz w:val="18"/>
              </w:rPr>
              <w:t>　　　　　　　</w:t>
            </w:r>
            <w:r>
              <w:rPr>
                <w:rFonts w:hint="eastAsia" w:ascii="UD デジタル 教科書体 N-R" w:hAnsi="UD デジタル 教科書体 N-R" w:eastAsia="UD デジタル 教科書体 N-R"/>
                <w:sz w:val="16"/>
              </w:rPr>
              <w:t>月</w:t>
            </w:r>
            <w:r>
              <w:rPr>
                <w:rFonts w:hint="eastAsia" w:ascii="UD デジタル 教科書体 N-R" w:hAnsi="UD デジタル 教科書体 N-R" w:eastAsia="UD デジタル 教科書体 N-R"/>
                <w:sz w:val="18"/>
              </w:rPr>
              <w:t>　　　　　　　　</w:t>
            </w:r>
          </w:p>
        </w:tc>
      </w:tr>
      <w:tr>
        <w:trPr>
          <w:trHeight w:val="454" w:hRule="atLeast"/>
        </w:trPr>
        <w:tc>
          <w:tcPr>
            <w:tcW w:w="686" w:type="pct"/>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　</w:t>
            </w:r>
          </w:p>
          <w:p>
            <w:pPr>
              <w:pStyle w:val="0"/>
              <w:jc w:val="center"/>
              <w:rPr>
                <w:rFonts w:hint="eastAsia"/>
              </w:rPr>
            </w:pPr>
            <w:r>
              <w:rPr>
                <w:rFonts w:hint="eastAsia" w:ascii="UD デジタル 教科書体 N-R" w:hAnsi="UD デジタル 教科書体 N-R" w:eastAsia="UD デジタル 教科書体 N-R"/>
                <w:sz w:val="18"/>
              </w:rPr>
              <w:t>人工呼吸器</w:t>
            </w: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r>
              <w:rPr>
                <w:rFonts w:hint="eastAsia" w:ascii="UD デジタル 教科書体 N-R" w:hAnsi="UD デジタル 教科書体 N-R" w:eastAsia="UD デジタル 教科書体 N-R"/>
                <w:spacing w:val="7"/>
                <w:sz w:val="18"/>
                <w:fitText w:val="1350" w:id="6"/>
              </w:rPr>
              <w:t>人工呼吸器装</w:t>
            </w:r>
            <w:r>
              <w:rPr>
                <w:rFonts w:hint="eastAsia" w:ascii="UD デジタル 教科書体 N-R" w:hAnsi="UD デジタル 教科書体 N-R" w:eastAsia="UD デジタル 教科書体 N-R"/>
                <w:spacing w:val="3"/>
                <w:sz w:val="18"/>
                <w:fitText w:val="1350" w:id="6"/>
              </w:rPr>
              <w:t>着</w:t>
            </w:r>
          </w:p>
        </w:tc>
        <w:tc>
          <w:tcPr>
            <w:tcW w:w="3600"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UD デジタル 教科書体 N-R" w:hAnsi="UD デジタル 教科書体 N-R" w:eastAsia="UD デジタル 教科書体 N-R"/>
                <w:sz w:val="18"/>
              </w:rPr>
              <w:t>　　　　　　　　　</w:t>
            </w:r>
            <w:r>
              <w:rPr>
                <w:rFonts w:hint="eastAsia" w:ascii="UD デジタル 教科書体 N-R" w:hAnsi="UD デジタル 教科書体 N-R" w:eastAsia="UD デジタル 教科書体 N-R"/>
                <w:sz w:val="16"/>
              </w:rPr>
              <w:t>年</w:t>
            </w:r>
            <w:r>
              <w:rPr>
                <w:rFonts w:hint="eastAsia" w:ascii="UD デジタル 教科書体 N-R" w:hAnsi="UD デジタル 教科書体 N-R" w:eastAsia="UD デジタル 教科書体 N-R"/>
                <w:sz w:val="18"/>
              </w:rPr>
              <w:t>　　　　　　　</w:t>
            </w:r>
            <w:r>
              <w:rPr>
                <w:rFonts w:hint="eastAsia" w:ascii="UD デジタル 教科書体 N-R" w:hAnsi="UD デジタル 教科書体 N-R" w:eastAsia="UD デジタル 教科書体 N-R"/>
                <w:sz w:val="16"/>
              </w:rPr>
              <w:t>月</w:t>
            </w:r>
            <w:r>
              <w:rPr>
                <w:rFonts w:hint="eastAsia" w:ascii="UD デジタル 教科書体 N-R" w:hAnsi="UD デジタル 教科書体 N-R" w:eastAsia="UD デジタル 教科書体 N-R"/>
                <w:sz w:val="18"/>
              </w:rPr>
              <w:t>　　</w:t>
            </w:r>
          </w:p>
        </w:tc>
      </w:tr>
      <w:tr>
        <w:trPr>
          <w:trHeight w:val="454" w:hRule="atLeast"/>
        </w:trPr>
        <w:tc>
          <w:tcPr>
            <w:tcW w:w="686"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rPr>
            </w:pPr>
            <w:r>
              <w:rPr>
                <w:rFonts w:hint="eastAsia" w:ascii="UD デジタル 教科書体 N-R" w:hAnsi="UD デジタル 教科書体 N-R" w:eastAsia="UD デジタル 教科書体 N-R"/>
                <w:sz w:val="18"/>
              </w:rPr>
              <w:t>機種名</w:t>
            </w:r>
          </w:p>
        </w:tc>
        <w:tc>
          <w:tcPr>
            <w:tcW w:w="15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027"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rPr>
            </w:pPr>
            <w:r>
              <w:rPr>
                <w:rFonts w:hint="eastAsia" w:ascii="UD デジタル 教科書体 N-R" w:hAnsi="UD デジタル 教科書体 N-R" w:eastAsia="UD デジタル 教科書体 N-R"/>
                <w:sz w:val="18"/>
              </w:rPr>
              <w:t>□　気管切開で使用　　　□　マスクで使用</w:t>
            </w:r>
          </w:p>
        </w:tc>
      </w:tr>
      <w:tr>
        <w:trPr>
          <w:trHeight w:val="454" w:hRule="atLeast"/>
        </w:trPr>
        <w:tc>
          <w:tcPr>
            <w:tcW w:w="686"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rPr>
            </w:pPr>
            <w:r>
              <w:rPr>
                <w:rFonts w:hint="eastAsia" w:ascii="UD デジタル 教科書体 N-R" w:hAnsi="UD デジタル 教科書体 N-R" w:eastAsia="UD デジタル 教科書体 N-R"/>
                <w:sz w:val="18"/>
              </w:rPr>
              <w:t>装着時間</w:t>
            </w:r>
          </w:p>
        </w:tc>
        <w:tc>
          <w:tcPr>
            <w:tcW w:w="3600"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UD デジタル 教科書体 N-R" w:hAnsi="UD デジタル 教科書体 N-R" w:eastAsia="UD デジタル 教科書体 N-R"/>
                <w:sz w:val="18"/>
              </w:rPr>
              <w:t>□　</w:t>
            </w:r>
            <w:r>
              <w:rPr>
                <w:rFonts w:hint="eastAsia" w:ascii="UD デジタル 教科書体 N-R" w:hAnsi="UD デジタル 教科書体 N-R" w:eastAsia="UD デジタル 教科書体 N-R"/>
                <w:sz w:val="18"/>
              </w:rPr>
              <w:t>24</w:t>
            </w:r>
            <w:r>
              <w:rPr>
                <w:rFonts w:hint="eastAsia" w:ascii="UD デジタル 教科書体 N-R" w:hAnsi="UD デジタル 教科書体 N-R" w:eastAsia="UD デジタル 教科書体 N-R"/>
                <w:sz w:val="18"/>
              </w:rPr>
              <w:t>時間　　□　夜間のみ　　　□　その他（　　　　　　　　　　　　　）</w:t>
            </w:r>
          </w:p>
        </w:tc>
      </w:tr>
      <w:tr>
        <w:trPr>
          <w:trHeight w:val="454" w:hRule="atLeast"/>
        </w:trPr>
        <w:tc>
          <w:tcPr>
            <w:tcW w:w="686"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tabs>
                <w:tab w:val="left" w:leader="none" w:pos="1375"/>
              </w:tabs>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自発呼吸</w:t>
            </w:r>
          </w:p>
        </w:tc>
        <w:tc>
          <w:tcPr>
            <w:tcW w:w="15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□あり　□なし</w:t>
            </w:r>
          </w:p>
        </w:tc>
        <w:tc>
          <w:tcPr>
            <w:tcW w:w="695"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shd w:val="clear" w:color="auto" w:themeFill="background1" w:themeFillTint="FF" w:themeFillShade="D9"/>
              </w:rPr>
              <w:t>離脱</w:t>
            </w:r>
          </w:p>
        </w:tc>
        <w:tc>
          <w:tcPr>
            <w:tcW w:w="133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□可能（　　分）□不可</w:t>
            </w:r>
          </w:p>
        </w:tc>
      </w:tr>
      <w:tr>
        <w:trPr>
          <w:trHeight w:val="454" w:hRule="atLeast"/>
        </w:trPr>
        <w:tc>
          <w:tcPr>
            <w:tcW w:w="686"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rPr>
            </w:pPr>
            <w:r>
              <w:rPr>
                <w:rFonts w:hint="eastAsia" w:ascii="UD デジタル 教科書体 N-R" w:hAnsi="UD デジタル 教科書体 N-R" w:eastAsia="UD デジタル 教科書体 N-R"/>
                <w:sz w:val="18"/>
              </w:rPr>
              <w:t>業者名</w:t>
            </w:r>
          </w:p>
        </w:tc>
        <w:tc>
          <w:tcPr>
            <w:tcW w:w="15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95"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rPr>
            </w:pPr>
            <w:r>
              <w:rPr>
                <w:rFonts w:hint="eastAsia" w:ascii="UD デジタル 教科書体 N-R" w:hAnsi="UD デジタル 教科書体 N-R" w:eastAsia="UD デジタル 教科書体 N-R"/>
                <w:sz w:val="18"/>
              </w:rPr>
              <w:t>連絡先</w:t>
            </w:r>
          </w:p>
        </w:tc>
        <w:tc>
          <w:tcPr>
            <w:tcW w:w="133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54" w:hRule="atLeast"/>
        </w:trPr>
        <w:tc>
          <w:tcPr>
            <w:tcW w:w="686" w:type="pct"/>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　</w:t>
            </w:r>
          </w:p>
          <w:p>
            <w:pPr>
              <w:pStyle w:val="0"/>
              <w:jc w:val="center"/>
              <w:rPr>
                <w:rFonts w:hint="eastAsia"/>
              </w:rPr>
            </w:pPr>
            <w:r>
              <w:rPr>
                <w:rFonts w:hint="eastAsia" w:ascii="UD デジタル 教科書体 N-R" w:hAnsi="UD デジタル 教科書体 N-R" w:eastAsia="UD デジタル 教科書体 N-R"/>
                <w:sz w:val="18"/>
              </w:rPr>
              <w:t>酸素</w:t>
            </w: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rPr>
            </w:pPr>
            <w:r>
              <w:rPr>
                <w:rFonts w:hint="eastAsia" w:ascii="UD デジタル 教科書体 N-R" w:hAnsi="UD デジタル 教科書体 N-R" w:eastAsia="UD デジタル 教科書体 N-R"/>
                <w:sz w:val="18"/>
              </w:rPr>
              <w:t>装着時間</w:t>
            </w:r>
          </w:p>
        </w:tc>
        <w:tc>
          <w:tcPr>
            <w:tcW w:w="3600"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UD デジタル 教科書体 N-R" w:hAnsi="UD デジタル 教科書体 N-R" w:eastAsia="UD デジタル 教科書体 N-R"/>
                <w:sz w:val="18"/>
              </w:rPr>
              <w:t>□　</w:t>
            </w:r>
            <w:r>
              <w:rPr>
                <w:rFonts w:hint="eastAsia" w:ascii="UD デジタル 教科書体 N-R" w:hAnsi="UD デジタル 教科書体 N-R" w:eastAsia="UD デジタル 教科書体 N-R"/>
                <w:sz w:val="18"/>
              </w:rPr>
              <w:t>24</w:t>
            </w:r>
            <w:r>
              <w:rPr>
                <w:rFonts w:hint="eastAsia" w:ascii="UD デジタル 教科書体 N-R" w:hAnsi="UD デジタル 教科書体 N-R" w:eastAsia="UD デジタル 教科書体 N-R"/>
                <w:sz w:val="18"/>
              </w:rPr>
              <w:t>時間　　□　夜間のみ　　　□　その他（　　　　　　　　　　　　　）</w:t>
            </w:r>
          </w:p>
        </w:tc>
      </w:tr>
      <w:tr>
        <w:trPr>
          <w:trHeight w:val="454" w:hRule="atLeast"/>
        </w:trPr>
        <w:tc>
          <w:tcPr>
            <w:tcW w:w="686"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rPr>
            </w:pPr>
            <w:r>
              <w:rPr>
                <w:rFonts w:hint="eastAsia" w:ascii="UD デジタル 教科書体 N-R" w:hAnsi="UD デジタル 教科書体 N-R" w:eastAsia="UD デジタル 教科書体 N-R"/>
                <w:sz w:val="18"/>
              </w:rPr>
              <w:t>流量</w:t>
            </w:r>
          </w:p>
        </w:tc>
        <w:tc>
          <w:tcPr>
            <w:tcW w:w="3600"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360" w:firstLineChars="200"/>
              <w:rPr>
                <w:rFonts w:hint="eastAsia"/>
              </w:rPr>
            </w:pPr>
            <w:r>
              <w:rPr>
                <w:rFonts w:hint="eastAsia" w:ascii="UD デジタル 教科書体 N-R" w:hAnsi="UD デジタル 教科書体 N-R" w:eastAsia="UD デジタル 教科書体 N-R"/>
                <w:sz w:val="18"/>
              </w:rPr>
              <w:t>安静時（　　　ℓ</w:t>
            </w:r>
            <w:r>
              <w:rPr>
                <w:rFonts w:hint="eastAsia" w:ascii="UD デジタル 教科書体 N-R" w:hAnsi="UD デジタル 教科書体 N-R" w:eastAsia="UD デジタル 教科書体 N-R"/>
                <w:sz w:val="18"/>
              </w:rPr>
              <w:t>/</w:t>
            </w:r>
            <w:r>
              <w:rPr>
                <w:rFonts w:hint="eastAsia" w:ascii="UD デジタル 教科書体 N-R" w:hAnsi="UD デジタル 教科書体 N-R" w:eastAsia="UD デジタル 教科書体 N-R"/>
                <w:sz w:val="18"/>
              </w:rPr>
              <w:t>分）　　　労作時（　　　ℓ</w:t>
            </w:r>
            <w:r>
              <w:rPr>
                <w:rFonts w:hint="eastAsia" w:ascii="UD デジタル 教科書体 N-R" w:hAnsi="UD デジタル 教科書体 N-R" w:eastAsia="UD デジタル 教科書体 N-R"/>
                <w:sz w:val="18"/>
              </w:rPr>
              <w:t>/</w:t>
            </w:r>
            <w:r>
              <w:rPr>
                <w:rFonts w:hint="eastAsia" w:ascii="UD デジタル 教科書体 N-R" w:hAnsi="UD デジタル 教科書体 N-R" w:eastAsia="UD デジタル 教科書体 N-R"/>
                <w:sz w:val="18"/>
              </w:rPr>
              <w:t>分）　　　就寝時（　　　ℓ</w:t>
            </w:r>
            <w:r>
              <w:rPr>
                <w:rFonts w:hint="eastAsia" w:ascii="UD デジタル 教科書体 N-R" w:hAnsi="UD デジタル 教科書体 N-R" w:eastAsia="UD デジタル 教科書体 N-R"/>
                <w:sz w:val="18"/>
              </w:rPr>
              <w:t>/</w:t>
            </w:r>
            <w:r>
              <w:rPr>
                <w:rFonts w:hint="eastAsia" w:ascii="UD デジタル 教科書体 N-R" w:hAnsi="UD デジタル 教科書体 N-R" w:eastAsia="UD デジタル 教科書体 N-R"/>
                <w:sz w:val="18"/>
              </w:rPr>
              <w:t>分）</w:t>
            </w:r>
          </w:p>
        </w:tc>
      </w:tr>
      <w:tr>
        <w:trPr>
          <w:trHeight w:val="454" w:hRule="atLeast"/>
        </w:trPr>
        <w:tc>
          <w:tcPr>
            <w:tcW w:w="686"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rPr>
            </w:pPr>
            <w:r>
              <w:rPr>
                <w:rFonts w:hint="eastAsia" w:ascii="UD デジタル 教科書体 N-R" w:hAnsi="UD デジタル 教科書体 N-R" w:eastAsia="UD デジタル 教科書体 N-R"/>
                <w:sz w:val="18"/>
              </w:rPr>
              <w:t>業者名</w:t>
            </w:r>
          </w:p>
        </w:tc>
        <w:tc>
          <w:tcPr>
            <w:tcW w:w="15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c>
          <w:tcPr>
            <w:tcW w:w="695"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shd w:val="clear" w:color="auto" w:themeFill="background1" w:themeFillTint="FF" w:themeFillShade="D9"/>
              </w:rPr>
            </w:pPr>
            <w:r>
              <w:rPr>
                <w:rFonts w:hint="eastAsia" w:ascii="UD デジタル 教科書体 N-R" w:hAnsi="UD デジタル 教科書体 N-R" w:eastAsia="UD デジタル 教科書体 N-R"/>
                <w:sz w:val="18"/>
                <w:shd w:val="clear" w:color="auto" w:themeFill="background1" w:themeFillTint="FF" w:themeFillShade="D9"/>
              </w:rPr>
              <w:t>連絡先</w:t>
            </w:r>
          </w:p>
        </w:tc>
        <w:tc>
          <w:tcPr>
            <w:tcW w:w="133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54" w:hRule="atLeast"/>
        </w:trPr>
        <w:tc>
          <w:tcPr>
            <w:tcW w:w="686" w:type="pct"/>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　</w:t>
            </w:r>
          </w:p>
          <w:p>
            <w:pPr>
              <w:pStyle w:val="0"/>
              <w:jc w:val="center"/>
              <w:rPr>
                <w:rFonts w:hint="eastAsia" w:ascii="UD デジタル 教科書体 NK-R" w:hAnsi="UD デジタル 教科書体 NK-R" w:eastAsia="UD デジタル 教科書体 NK-R"/>
                <w:sz w:val="18"/>
              </w:rPr>
            </w:pPr>
            <w:r>
              <w:rPr>
                <w:rFonts w:hint="eastAsia" w:ascii="UD デジタル 教科書体 N-R" w:hAnsi="UD デジタル 教科書体 N-R" w:eastAsia="UD デジタル 教科書体 N-R"/>
                <w:sz w:val="18"/>
              </w:rPr>
              <w:t>気管切開</w:t>
            </w: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カニューレ</w:t>
            </w:r>
          </w:p>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製品名</w:t>
            </w:r>
          </w:p>
        </w:tc>
        <w:tc>
          <w:tcPr>
            <w:tcW w:w="15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UD デジタル 教科書体 NK-R" w:hAnsi="UD デジタル 教科書体 NK-R" w:eastAsia="UD デジタル 教科書体 NK-R"/>
                <w:sz w:val="18"/>
              </w:rPr>
            </w:pPr>
          </w:p>
        </w:tc>
        <w:tc>
          <w:tcPr>
            <w:tcW w:w="695"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サイズ</w:t>
            </w:r>
          </w:p>
        </w:tc>
        <w:tc>
          <w:tcPr>
            <w:tcW w:w="133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K-R" w:hAnsi="UD デジタル 教科書体 NK-R" w:eastAsia="UD デジタル 教科書体 NK-R"/>
                <w:sz w:val="18"/>
              </w:rPr>
            </w:pPr>
          </w:p>
        </w:tc>
      </w:tr>
      <w:tr>
        <w:trPr>
          <w:trHeight w:val="454" w:hRule="atLeast"/>
        </w:trPr>
        <w:tc>
          <w:tcPr>
            <w:tcW w:w="686"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ascii="UD デジタル 教科書体 NK-R" w:hAnsi="UD デジタル 教科書体 NK-R" w:eastAsia="UD デジタル 教科書体 NK-R"/>
                <w:sz w:val="18"/>
              </w:rPr>
            </w:pP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カフ</w:t>
            </w:r>
          </w:p>
        </w:tc>
        <w:tc>
          <w:tcPr>
            <w:tcW w:w="15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　付き　　□なし</w:t>
            </w:r>
          </w:p>
        </w:tc>
        <w:tc>
          <w:tcPr>
            <w:tcW w:w="695"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カフ圧</w:t>
            </w:r>
            <w:r>
              <w:rPr>
                <w:rFonts w:hint="eastAsia" w:ascii="UD デジタル 教科書体 NK-R" w:hAnsi="UD デジタル 教科書体 NK-R" w:eastAsia="UD デジタル 教科書体 NK-R"/>
                <w:sz w:val="18"/>
              </w:rPr>
              <w:t>/</w:t>
            </w:r>
            <w:r>
              <w:rPr>
                <w:rFonts w:hint="eastAsia" w:ascii="UD デジタル 教科書体 NK-R" w:hAnsi="UD デジタル 教科書体 NK-R" w:eastAsia="UD デジタル 教科書体 NK-R"/>
                <w:sz w:val="18"/>
              </w:rPr>
              <w:t>エア量</w:t>
            </w:r>
          </w:p>
        </w:tc>
        <w:tc>
          <w:tcPr>
            <w:tcW w:w="133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　　　　　　　　　　　　　　　　）㎖</w:t>
            </w:r>
          </w:p>
        </w:tc>
      </w:tr>
      <w:tr>
        <w:trPr>
          <w:trHeight w:val="454" w:hRule="atLeast"/>
        </w:trPr>
        <w:tc>
          <w:tcPr>
            <w:tcW w:w="686"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w:t>
            </w:r>
          </w:p>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吸引</w:t>
            </w: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箇所</w:t>
            </w:r>
          </w:p>
        </w:tc>
        <w:tc>
          <w:tcPr>
            <w:tcW w:w="15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　気管内　　□　鼻腔内　　□　口腔内</w:t>
            </w:r>
          </w:p>
        </w:tc>
        <w:tc>
          <w:tcPr>
            <w:tcW w:w="695"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回数</w:t>
            </w:r>
          </w:p>
        </w:tc>
        <w:tc>
          <w:tcPr>
            <w:tcW w:w="133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　　　　　　　）回</w:t>
            </w:r>
            <w:r>
              <w:rPr>
                <w:rFonts w:hint="eastAsia" w:ascii="UD デジタル 教科書体 NK-R" w:hAnsi="UD デジタル 教科書体 NK-R" w:eastAsia="UD デジタル 教科書体 NK-R"/>
                <w:sz w:val="18"/>
              </w:rPr>
              <w:t>/</w:t>
            </w:r>
            <w:r>
              <w:rPr>
                <w:rFonts w:hint="eastAsia" w:ascii="UD デジタル 教科書体 NK-R" w:hAnsi="UD デジタル 教科書体 NK-R" w:eastAsia="UD デジタル 教科書体 NK-R"/>
                <w:sz w:val="18"/>
              </w:rPr>
              <w:t>日</w:t>
            </w:r>
          </w:p>
        </w:tc>
      </w:tr>
      <w:tr>
        <w:trPr>
          <w:trHeight w:val="720" w:hRule="atLeast"/>
        </w:trPr>
        <w:tc>
          <w:tcPr>
            <w:tcW w:w="686" w:type="pct"/>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w:t>
            </w:r>
          </w:p>
          <w:p>
            <w:pPr>
              <w:pStyle w:val="0"/>
              <w:jc w:val="center"/>
              <w:rPr>
                <w:rFonts w:hint="eastAsia"/>
                <w:sz w:val="18"/>
              </w:rPr>
            </w:pPr>
            <w:r>
              <w:rPr>
                <w:rFonts w:hint="eastAsia" w:ascii="UD デジタル 教科書体 NK-R" w:hAnsi="UD デジタル 教科書体 NK-R" w:eastAsia="UD デジタル 教科書体 NK-R"/>
                <w:sz w:val="18"/>
              </w:rPr>
              <w:t>栄養・水分</w:t>
            </w: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摂取方法</w:t>
            </w:r>
          </w:p>
        </w:tc>
        <w:tc>
          <w:tcPr>
            <w:tcW w:w="3600"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　経鼻　　□経口　　□胃ろう　　□　腸ろう　　□　その他（　　　　　　　　　　　　　　　　）　　　　　　　　　</w:t>
            </w:r>
          </w:p>
        </w:tc>
      </w:tr>
      <w:tr>
        <w:trPr>
          <w:trHeight w:val="454" w:hRule="atLeast"/>
        </w:trPr>
        <w:tc>
          <w:tcPr>
            <w:tcW w:w="686"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チューブ</w:t>
            </w:r>
          </w:p>
        </w:tc>
        <w:tc>
          <w:tcPr>
            <w:tcW w:w="3600"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　種類（　　　　　　　　　　　　　　　　）　　　□　サイズ（　　　　　　）</w:t>
            </w:r>
            <w:r>
              <w:rPr>
                <w:rFonts w:hint="eastAsia" w:ascii="UD デジタル 教科書体 NK-R" w:hAnsi="UD デジタル 教科書体 NK-R" w:eastAsia="UD デジタル 教科書体 NK-R"/>
                <w:sz w:val="18"/>
              </w:rPr>
              <w:t>Fr</w:t>
            </w:r>
          </w:p>
        </w:tc>
      </w:tr>
      <w:tr>
        <w:trPr>
          <w:trHeight w:val="454" w:hRule="atLeast"/>
        </w:trPr>
        <w:tc>
          <w:tcPr>
            <w:tcW w:w="686"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経腸栄養剤</w:t>
            </w:r>
          </w:p>
        </w:tc>
        <w:tc>
          <w:tcPr>
            <w:tcW w:w="3600"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製品名（　　　　　　　　　　　　　　　　）　</w:t>
            </w:r>
          </w:p>
        </w:tc>
      </w:tr>
      <w:tr>
        <w:trPr>
          <w:trHeight w:val="454" w:hRule="atLeast"/>
        </w:trPr>
        <w:tc>
          <w:tcPr>
            <w:tcW w:w="686"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総カロリー</w:t>
            </w:r>
          </w:p>
        </w:tc>
        <w:tc>
          <w:tcPr>
            <w:tcW w:w="15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　　　　　　　）</w:t>
            </w:r>
            <w:r>
              <w:rPr>
                <w:rFonts w:hint="eastAsia" w:ascii="UD デジタル 教科書体 NK-R" w:hAnsi="UD デジタル 教科書体 NK-R" w:eastAsia="UD デジタル 教科書体 NK-R"/>
                <w:sz w:val="18"/>
              </w:rPr>
              <w:t>kcal</w:t>
            </w:r>
          </w:p>
        </w:tc>
        <w:tc>
          <w:tcPr>
            <w:tcW w:w="695"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水分量</w:t>
            </w:r>
          </w:p>
        </w:tc>
        <w:tc>
          <w:tcPr>
            <w:tcW w:w="133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　　　　　　　）㎖</w:t>
            </w:r>
            <w:r>
              <w:rPr>
                <w:rFonts w:hint="eastAsia" w:ascii="UD デジタル 教科書体 NK-R" w:hAnsi="UD デジタル 教科書体 NK-R" w:eastAsia="UD デジタル 教科書体 NK-R"/>
                <w:sz w:val="18"/>
              </w:rPr>
              <w:t>/</w:t>
            </w:r>
            <w:r>
              <w:rPr>
                <w:rFonts w:hint="eastAsia" w:ascii="UD デジタル 教科書体 NK-R" w:hAnsi="UD デジタル 教科書体 NK-R" w:eastAsia="UD デジタル 教科書体 NK-R"/>
                <w:sz w:val="18"/>
              </w:rPr>
              <w:t>日</w:t>
            </w:r>
          </w:p>
        </w:tc>
      </w:tr>
      <w:tr>
        <w:trPr>
          <w:trHeight w:val="454" w:hRule="atLeast"/>
        </w:trPr>
        <w:tc>
          <w:tcPr>
            <w:tcW w:w="686"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w:t>
            </w:r>
          </w:p>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排泄</w:t>
            </w: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種別</w:t>
            </w:r>
          </w:p>
        </w:tc>
        <w:tc>
          <w:tcPr>
            <w:tcW w:w="3600"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　自立　　□　おむつ　　□　膀胱・腎留置カテーテル（　　　　　　　）</w:t>
            </w:r>
            <w:r>
              <w:rPr>
                <w:rFonts w:hint="eastAsia" w:ascii="UD デジタル 教科書体 NK-R" w:hAnsi="UD デジタル 教科書体 NK-R" w:eastAsia="UD デジタル 教科書体 NK-R"/>
                <w:sz w:val="18"/>
              </w:rPr>
              <w:t>Fr</w:t>
            </w:r>
            <w:r>
              <w:rPr>
                <w:rFonts w:hint="eastAsia" w:ascii="UD デジタル 教科書体 NK-R" w:hAnsi="UD デジタル 教科書体 NK-R" w:eastAsia="UD デジタル 教科書体 NK-R"/>
                <w:sz w:val="18"/>
              </w:rPr>
              <w:t>　</w:t>
            </w:r>
          </w:p>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　ストマ　　□　その他（　　　　　　　　　　　　　　　　）</w:t>
            </w:r>
          </w:p>
        </w:tc>
      </w:tr>
      <w:tr>
        <w:trPr>
          <w:trHeight w:val="936" w:hRule="atLeast"/>
        </w:trPr>
        <w:tc>
          <w:tcPr>
            <w:tcW w:w="686"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その他・</w:t>
            </w:r>
          </w:p>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特記事項</w:t>
            </w:r>
          </w:p>
        </w:tc>
        <w:tc>
          <w:tcPr>
            <w:tcW w:w="4314" w:type="pct"/>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rPr>
                <w:rFonts w:hint="eastAsia" w:ascii="UD デジタル 教科書体 NK-R" w:hAnsi="UD デジタル 教科書体 NK-R" w:eastAsia="UD デジタル 教科書体 NK-R"/>
                <w:sz w:val="18"/>
              </w:rPr>
            </w:pPr>
            <w:r>
              <w:rPr>
                <w:rFonts w:hint="eastAsia" w:ascii="UD デジタル 教科書体 N-R" w:hAnsi="UD デジタル 教科書体 N-R" w:eastAsia="UD デジタル 教科書体 N-R"/>
                <w:sz w:val="18"/>
              </w:rPr>
              <w:t>※人工呼吸器の設定に関する情報や</w:t>
            </w:r>
            <w:r>
              <w:rPr>
                <w:rFonts w:hint="eastAsia" w:ascii="UD デジタル 教科書体 N-R" w:hAnsi="UD デジタル 教科書体 N-R" w:eastAsia="UD デジタル 教科書体 N-R"/>
                <w:color w:val="000000" w:themeColor="text1"/>
                <w:sz w:val="18"/>
              </w:rPr>
              <w:t>人工呼吸器と</w:t>
            </w:r>
            <w:r>
              <w:rPr>
                <w:rFonts w:hint="eastAsia" w:ascii="UD デジタル 教科書体 N-R" w:hAnsi="UD デジタル 教科書体 N-R" w:eastAsia="UD デジタル 教科書体 N-R"/>
                <w:sz w:val="18"/>
              </w:rPr>
              <w:t>回路接続の</w:t>
            </w:r>
            <w:r>
              <w:rPr>
                <w:rFonts w:hint="eastAsia" w:ascii="UD デジタル 教科書体 N-R" w:hAnsi="UD デジタル 教科書体 N-R" w:eastAsia="UD デジタル 教科書体 N-R"/>
                <w:color w:val="000000" w:themeColor="text1"/>
                <w:sz w:val="18"/>
              </w:rPr>
              <w:t>写真など</w:t>
            </w:r>
            <w:r>
              <w:rPr>
                <w:rFonts w:hint="eastAsia" w:ascii="UD デジタル 教科書体 N-R" w:hAnsi="UD デジタル 教科書体 N-R" w:eastAsia="UD デジタル 教科書体 N-R"/>
                <w:sz w:val="18"/>
              </w:rPr>
              <w:t>を添付しましょう</w:t>
            </w:r>
          </w:p>
          <w:p>
            <w:pPr>
              <w:pStyle w:val="0"/>
              <w:spacing w:line="240" w:lineRule="auto"/>
              <w:rPr>
                <w:rFonts w:hint="eastAsia" w:ascii="UD デジタル 教科書体 NK-R" w:hAnsi="UD デジタル 教科書体 NK-R" w:eastAsia="UD デジタル 教科書体 NK-R"/>
                <w:sz w:val="18"/>
              </w:rPr>
            </w:pPr>
          </w:p>
        </w:tc>
      </w:tr>
    </w:tbl>
    <w:p>
      <w:pPr>
        <w:pStyle w:val="0"/>
        <w:tabs>
          <w:tab w:val="left" w:leader="none" w:pos="142"/>
        </w:tabs>
        <w:snapToGrid w:val="0"/>
        <w:ind w:leftChars="0" w:firstLineChars="0"/>
        <w:jc w:val="left"/>
        <w:rPr>
          <w:rFonts w:hint="eastAsia" w:asciiTheme="minorEastAsia" w:hAnsiTheme="minorEastAsia" w:eastAsiaTheme="minorEastAsia"/>
          <w:sz w:val="28"/>
        </w:rPr>
      </w:pPr>
    </w:p>
    <w:p>
      <w:pPr>
        <w:pStyle w:val="0"/>
        <w:tabs>
          <w:tab w:val="left" w:leader="none" w:pos="420"/>
        </w:tabs>
        <w:snapToGrid w:val="0"/>
        <w:spacing w:before="240" w:beforeLines="0" w:beforeAutospacing="0" w:line="300" w:lineRule="exact"/>
        <w:jc w:val="left"/>
        <w:textAlignment w:val="center"/>
        <w:rPr>
          <w:rFonts w:hint="eastAsia" w:ascii="UD デジタル 教科書体 N-R" w:hAnsi="UD デジタル 教科書体 N-R" w:eastAsia="UD デジタル 教科書体 N-R"/>
          <w:b w:val="1"/>
          <w:sz w:val="28"/>
          <w:shd w:val="pct15" w:color="auto" w:fill="auto"/>
        </w:rPr>
      </w:pPr>
      <w:r>
        <w:rPr>
          <w:rFonts w:hint="eastAsia"/>
        </w:rPr>
        <mc:AlternateContent>
          <mc:Choice Requires="wps">
            <w:drawing>
              <wp:anchor distT="0" distB="0" distL="114300" distR="114300" simplePos="0" relativeHeight="23" behindDoc="0" locked="0" layoutInCell="1" hidden="0" allowOverlap="1">
                <wp:simplePos x="0" y="0"/>
                <wp:positionH relativeFrom="margin">
                  <wp:posOffset>37465</wp:posOffset>
                </wp:positionH>
                <wp:positionV relativeFrom="margin">
                  <wp:posOffset>-6350</wp:posOffset>
                </wp:positionV>
                <wp:extent cx="1698625" cy="323850"/>
                <wp:effectExtent l="0" t="0" r="635" b="635"/>
                <wp:wrapNone/>
                <wp:docPr id="1032" name="四角形: 対角を切り取る 295"/>
                <a:graphic xmlns:a="http://schemas.openxmlformats.org/drawingml/2006/main">
                  <a:graphicData uri="http://schemas.microsoft.com/office/word/2010/wordprocessingShape">
                    <wps:wsp>
                      <wps:cNvPr id="1032" name="四角形: 対角を切り取る 295"/>
                      <wps:cNvSpPr/>
                      <wps:spPr>
                        <a:xfrm>
                          <a:off x="0" y="0"/>
                          <a:ext cx="1698625" cy="323850"/>
                        </a:xfrm>
                        <a:prstGeom prst="snip2DiagRect">
                          <a:avLst>
                            <a:gd name="adj1" fmla="val 0"/>
                            <a:gd name="adj2" fmla="val 29999"/>
                          </a:avLst>
                        </a:prstGeom>
                        <a:solidFill>
                          <a:sysClr val="windowText" lastClr="000000"/>
                        </a:solidFill>
                        <a:ln w="25400" cap="flat" cmpd="sng" algn="ctr">
                          <a:noFill/>
                          <a:prstDash val="solid"/>
                        </a:ln>
                        <a:effectLst/>
                      </wps:spPr>
                      <wps:txbx>
                        <w:txbxContent>
                          <w:p>
                            <w:pPr>
                              <w:pStyle w:val="0"/>
                              <w:snapToGrid w:val="0"/>
                              <w:spacing w:line="320" w:lineRule="exact"/>
                              <w:jc w:val="center"/>
                              <w:rPr>
                                <w:rFonts w:hint="eastAsia" w:ascii="UD デジタル 教科書体 N-R" w:hAnsi="UD デジタル 教科書体 N-R" w:eastAsia="UD デジタル 教科書体 N-R"/>
                                <w:b w:val="1"/>
                                <w:sz w:val="32"/>
                              </w:rPr>
                            </w:pPr>
                            <w:r>
                              <w:rPr>
                                <w:rFonts w:hint="eastAsia" w:ascii="UD デジタル 教科書体 N-R" w:hAnsi="UD デジタル 教科書体 N-R" w:eastAsia="UD デジタル 教科書体 N-R"/>
                                <w:b w:val="1"/>
                                <w:sz w:val="32"/>
                              </w:rPr>
                              <w:t>停電への備え</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 id="四角形: 対角を切り取る 295" style="mso-wrap-distance-right:9pt;mso-wrap-distance-bottom:0pt;margin-top:-0.5pt;mso-position-vertical-relative:margin;mso-position-horizontal-relative:margin;v-text-anchor:middle;position:absolute;height:25.5pt;mso-wrap-distance-top:0pt;width:133.75pt;mso-wrap-distance-left:9pt;margin-left:2.95pt;z-index:23;" o:spid="_x0000_s1032" o:allowincell="t" o:allowoverlap="t" filled="t" fillcolor="#000000" stroked="f" strokeweight="2pt" o:spt="0" path="m0,0l0,0l15120,0l21600,6480l21600,21600l21600,21600l6480,21600l0,15120l0,0xe">
                <v:path textboxrect="3240,3240,18360,18360" o:connecttype="custom" o:connectlocs="21600,10800;10800,21600;0,10800;10800,0" o:connectangles="0,90,180,270"/>
                <v:fill/>
                <v:stroke linestyle="single" joinstyle="round" dashstyle="solid"/>
                <v:textbox style="layout-flow:horizontal;" inset="0mm,0mm,0mm,0mm">
                  <w:txbxContent>
                    <w:p>
                      <w:pPr>
                        <w:pStyle w:val="0"/>
                        <w:snapToGrid w:val="0"/>
                        <w:spacing w:line="320" w:lineRule="exact"/>
                        <w:jc w:val="center"/>
                        <w:rPr>
                          <w:rFonts w:hint="eastAsia" w:ascii="UD デジタル 教科書体 N-R" w:hAnsi="UD デジタル 教科書体 N-R" w:eastAsia="UD デジタル 教科書体 N-R"/>
                          <w:b w:val="1"/>
                          <w:sz w:val="32"/>
                        </w:rPr>
                      </w:pPr>
                      <w:r>
                        <w:rPr>
                          <w:rFonts w:hint="eastAsia" w:ascii="UD デジタル 教科書体 N-R" w:hAnsi="UD デジタル 教科書体 N-R" w:eastAsia="UD デジタル 教科書体 N-R"/>
                          <w:b w:val="1"/>
                          <w:sz w:val="32"/>
                        </w:rPr>
                        <w:t>停電への備え</w:t>
                      </w:r>
                    </w:p>
                  </w:txbxContent>
                </v:textbox>
                <v:imagedata o:title=""/>
                <w10:wrap type="none" anchorx="margin" anchory="margin"/>
              </v:shape>
            </w:pict>
          </mc:Fallback>
        </mc:AlternateContent>
      </w:r>
      <w:bookmarkStart w:id="1" w:name="_Hlk16339635"/>
      <w:r>
        <w:rPr>
          <w:rFonts w:hint="eastAsia" w:ascii="UD デジタル 教科書体 N-R" w:hAnsi="UD デジタル 教科書体 N-R" w:eastAsia="UD デジタル 教科書体 N-R"/>
          <w:b w:val="1"/>
          <w:color w:val="000000" w:themeColor="text1"/>
          <w:sz w:val="28"/>
          <w:shd w:val="pct15" w:color="auto" w:fill="auto"/>
        </w:rPr>
        <w:t>１</w:t>
      </w:r>
      <w:r>
        <w:rPr>
          <w:rFonts w:hint="eastAsia" w:ascii="UD デジタル 教科書体 N-R" w:hAnsi="UD デジタル 教科書体 N-R" w:eastAsia="UD デジタル 教科書体 N-R"/>
          <w:b w:val="1"/>
          <w:color w:val="000000" w:themeColor="text1"/>
          <w:sz w:val="28"/>
          <w:shd w:val="pct15" w:color="auto" w:fill="auto"/>
        </w:rPr>
        <w:t xml:space="preserve"> </w:t>
      </w:r>
      <w:r>
        <w:rPr>
          <w:rFonts w:hint="eastAsia" w:ascii="UD デジタル 教科書体 N-R" w:hAnsi="UD デジタル 教科書体 N-R" w:eastAsia="UD デジタル 教科書体 N-R"/>
          <w:b w:val="1"/>
          <w:color w:val="000000" w:themeColor="text1"/>
          <w:sz w:val="28"/>
          <w:shd w:val="pct15" w:color="auto" w:fill="auto"/>
        </w:rPr>
        <w:t>呼吸・吸引関連機器の作動時間</w:t>
      </w:r>
      <w:bookmarkEnd w:id="1"/>
    </w:p>
    <w:p>
      <w:pPr>
        <w:pStyle w:val="15"/>
        <w:numPr>
          <w:numId w:val="0"/>
        </w:numPr>
        <w:tabs>
          <w:tab w:val="left" w:leader="none" w:pos="420"/>
        </w:tabs>
        <w:snapToGrid w:val="0"/>
        <w:spacing w:after="120" w:afterLines="0" w:afterAutospacing="0" w:line="300" w:lineRule="exact"/>
        <w:ind w:left="0" w:leftChars="0" w:firstLineChars="0"/>
        <w:jc w:val="left"/>
        <w:textAlignment w:val="center"/>
        <w:rPr>
          <w:rFonts w:hint="eastAsia" w:ascii="UD デジタル 教科書体 N-R" w:hAnsi="UD デジタル 教科書体 N-R" w:eastAsia="UD デジタル 教科書体 N-R"/>
          <w:sz w:val="8"/>
        </w:rPr>
      </w:pPr>
    </w:p>
    <w:p>
      <w:pPr>
        <w:pStyle w:val="15"/>
        <w:numPr>
          <w:numId w:val="0"/>
        </w:numPr>
        <w:tabs>
          <w:tab w:val="left" w:leader="none" w:pos="420"/>
        </w:tabs>
        <w:snapToGrid w:val="0"/>
        <w:spacing w:after="120" w:afterLines="0" w:afterAutospacing="0" w:line="300" w:lineRule="exact"/>
        <w:ind w:left="0" w:leftChars="0" w:firstLine="280" w:firstLineChars="100"/>
        <w:jc w:val="left"/>
        <w:textAlignment w:val="center"/>
        <w:rPr>
          <w:rFonts w:hint="eastAsia" w:ascii="UD デジタル 教科書体 N-R" w:hAnsi="UD デジタル 教科書体 N-R" w:eastAsia="UD デジタル 教科書体 N-R"/>
          <w:u w:val="none" w:color="auto"/>
        </w:rPr>
      </w:pPr>
      <w:r>
        <w:rPr>
          <w:rFonts w:hint="eastAsia" w:ascii="UD デジタル 教科書体 N-R" w:hAnsi="UD デジタル 教科書体 N-R" w:eastAsia="UD デジタル 教科書体 N-R"/>
          <w:sz w:val="28"/>
          <w:u w:val="thick" w:color="auto"/>
        </w:rPr>
        <w:t>●人工呼吸器</w:t>
      </w:r>
      <w:r>
        <w:rPr>
          <w:rFonts w:hint="eastAsia" w:ascii="UD デジタル 教科書体 N-R" w:hAnsi="UD デジタル 教科書体 N-R" w:eastAsia="UD デジタル 教科書体 N-R"/>
          <w:sz w:val="18"/>
          <w:u w:val="none" w:color="auto"/>
        </w:rPr>
        <w:t>　　　</w:t>
      </w:r>
      <w:r>
        <w:rPr>
          <w:rFonts w:hint="eastAsia" w:ascii="UD デジタル 教科書体 N-R" w:hAnsi="UD デジタル 教科書体 N-R" w:eastAsia="UD デジタル 教科書体 N-R"/>
          <w:sz w:val="18"/>
          <w:u w:val="none" w:color="auto"/>
          <w:shd w:val="pct15" w:color="auto" w:fill="auto"/>
        </w:rPr>
        <w:t>内部バッテリー　□あり　□なし</w:t>
      </w:r>
      <w:r>
        <w:rPr>
          <w:rFonts w:hint="eastAsia" w:ascii="UD デジタル 教科書体 N-R" w:hAnsi="UD デジタル 教科書体 N-R" w:eastAsia="UD デジタル 教科書体 N-R"/>
          <w:sz w:val="18"/>
          <w:u w:val="none" w:color="auto"/>
        </w:rPr>
        <w:t>　　</w:t>
      </w:r>
      <w:r>
        <w:rPr>
          <w:rFonts w:hint="eastAsia" w:ascii="UD デジタル 教科書体 N-R" w:hAnsi="UD デジタル 教科書体 N-R" w:eastAsia="UD デジタル 教科書体 N-R"/>
          <w:sz w:val="18"/>
          <w:u w:val="none" w:color="auto"/>
          <w:shd w:val="pct15" w:color="auto" w:fill="auto"/>
        </w:rPr>
        <w:t>外部バッテリー　□あり　□なし</w:t>
      </w:r>
    </w:p>
    <w:p>
      <w:pPr>
        <w:pStyle w:val="15"/>
        <w:numPr>
          <w:numId w:val="0"/>
        </w:numPr>
        <w:tabs>
          <w:tab w:val="left" w:leader="none" w:pos="420"/>
        </w:tabs>
        <w:snapToGrid w:val="0"/>
        <w:spacing w:after="120" w:afterLines="0" w:afterAutospacing="0" w:line="300" w:lineRule="exact"/>
        <w:ind w:left="284" w:leftChars="0" w:firstLine="0" w:firstLineChars="0"/>
        <w:jc w:val="left"/>
        <w:textAlignment w:val="center"/>
        <w:rPr>
          <w:rFonts w:hint="eastAsia" w:ascii="UD デジタル 教科書体 N-R" w:hAnsi="UD デジタル 教科書体 N-R" w:eastAsia="UD デジタル 教科書体 N-R"/>
          <w:sz w:val="8"/>
        </w:rPr>
      </w:pPr>
      <w:r>
        <w:rPr>
          <w:rFonts w:hint="eastAsia"/>
        </w:rPr>
        <mc:AlternateContent>
          <mc:Choice Requires="wps">
            <w:drawing>
              <wp:anchor distT="0" distB="0" distL="114300" distR="114300" simplePos="0" relativeHeight="15" behindDoc="0" locked="0" layoutInCell="1" hidden="0" allowOverlap="1">
                <wp:simplePos x="0" y="0"/>
                <wp:positionH relativeFrom="margin">
                  <wp:posOffset>34925</wp:posOffset>
                </wp:positionH>
                <wp:positionV relativeFrom="paragraph">
                  <wp:posOffset>81280</wp:posOffset>
                </wp:positionV>
                <wp:extent cx="1367790" cy="143510"/>
                <wp:effectExtent l="0" t="0" r="635" b="635"/>
                <wp:wrapNone/>
                <wp:docPr id="1033" name="Rectangle 59"/>
                <a:graphic xmlns:a="http://schemas.openxmlformats.org/drawingml/2006/main">
                  <a:graphicData uri="http://schemas.microsoft.com/office/word/2010/wordprocessingShape">
                    <wps:wsp>
                      <wps:cNvPr id="1033" name="Rectangle 59"/>
                      <wps:cNvSpPr>
                        <a:spLocks noChangeArrowheads="1"/>
                      </wps:cNvSpPr>
                      <wps:spPr>
                        <a:xfrm>
                          <a:off x="0" y="0"/>
                          <a:ext cx="1367790" cy="143510"/>
                        </a:xfrm>
                        <a:prstGeom prst="rect">
                          <a:avLst/>
                        </a:prstGeom>
                        <a:noFill/>
                        <a:ln>
                          <a:noFill/>
                        </a:ln>
                      </wps:spPr>
                      <wps:txbx>
                        <w:txbxContent>
                          <w:p>
                            <w:pPr>
                              <w:pStyle w:val="0"/>
                              <w:snapToGrid w:val="0"/>
                              <w:spacing w:line="180" w:lineRule="exact"/>
                              <w:jc w:val="left"/>
                              <w:rPr>
                                <w:rFonts w:hint="default" w:asciiTheme="majorEastAsia" w:hAnsiTheme="majorEastAsia" w:eastAsiaTheme="majorEastAsia"/>
                                <w:sz w:val="14"/>
                              </w:rPr>
                            </w:pPr>
                            <w:r>
                              <w:rPr>
                                <w:rFonts w:hint="eastAsia" w:asciiTheme="majorEastAsia" w:hAnsiTheme="majorEastAsia" w:eastAsiaTheme="majorEastAsia"/>
                                <w:sz w:val="14"/>
                              </w:rPr>
                              <w:t>内部（本体）バッテリー作動時間</w:t>
                            </w:r>
                          </w:p>
                        </w:txbxContent>
                      </wps:txbx>
                      <wps:bodyPr rot="0" vertOverflow="overflow" horzOverflow="overflow" wrap="square" lIns="74295" tIns="8890" rIns="74295" bIns="8890" anchor="ctr" anchorCtr="0" upright="1"/>
                    </wps:wsp>
                  </a:graphicData>
                </a:graphic>
              </wp:anchor>
            </w:drawing>
          </mc:Choice>
          <mc:Fallback>
            <w:pict>
              <v:rect id="Rectangle 59" style="mso-wrap-distance-right:9pt;mso-wrap-distance-bottom:0pt;margin-top:6.4pt;mso-position-vertical-relative:text;mso-position-horizontal-relative:margin;v-text-anchor:middle;position:absolute;height:11.3pt;mso-wrap-distance-top:0pt;width:107.7pt;mso-wrap-distance-left:9pt;margin-left:2.75pt;z-index:15;" o:spid="_x0000_s1033" o:allowincell="t" o:allowoverlap="t" filled="f" stroked="f" o:spt="1">
                <v:fill/>
                <v:textbox style="layout-flow:horizontal;" inset="2.0637499999999998mm,0.24694444444444438mm,2.0637499999999998mm,0.24694444444444438mm">
                  <w:txbxContent>
                    <w:p>
                      <w:pPr>
                        <w:pStyle w:val="0"/>
                        <w:snapToGrid w:val="0"/>
                        <w:spacing w:line="180" w:lineRule="exact"/>
                        <w:jc w:val="left"/>
                        <w:rPr>
                          <w:rFonts w:hint="default" w:asciiTheme="majorEastAsia" w:hAnsiTheme="majorEastAsia" w:eastAsiaTheme="majorEastAsia"/>
                          <w:sz w:val="14"/>
                        </w:rPr>
                      </w:pPr>
                      <w:r>
                        <w:rPr>
                          <w:rFonts w:hint="eastAsia" w:asciiTheme="majorEastAsia" w:hAnsiTheme="majorEastAsia" w:eastAsiaTheme="majorEastAsia"/>
                          <w:sz w:val="14"/>
                        </w:rPr>
                        <w:t>内部（本体）バッテリー作動時間</w:t>
                      </w:r>
                    </w:p>
                  </w:txbxContent>
                </v:textbox>
                <v:imagedata o:title=""/>
                <w10:wrap type="none" anchorx="margin" anchory="text"/>
              </v:rect>
            </w:pict>
          </mc:Fallback>
        </mc:AlternateContent>
      </w:r>
      <w:r>
        <w:rPr>
          <w:rFonts w:hint="eastAsia"/>
        </w:rPr>
        <mc:AlternateContent>
          <mc:Choice Requires="wps">
            <w:drawing>
              <wp:anchor distT="0" distB="0" distL="114300" distR="114300" simplePos="0" relativeHeight="21" behindDoc="0" locked="0" layoutInCell="1" hidden="0" allowOverlap="1">
                <wp:simplePos x="0" y="0"/>
                <wp:positionH relativeFrom="column">
                  <wp:posOffset>2787650</wp:posOffset>
                </wp:positionH>
                <wp:positionV relativeFrom="paragraph">
                  <wp:posOffset>62865</wp:posOffset>
                </wp:positionV>
                <wp:extent cx="1007745" cy="143510"/>
                <wp:effectExtent l="0" t="0" r="635" b="635"/>
                <wp:wrapNone/>
                <wp:docPr id="1034" name="Rectangle 59"/>
                <a:graphic xmlns:a="http://schemas.openxmlformats.org/drawingml/2006/main">
                  <a:graphicData uri="http://schemas.microsoft.com/office/word/2010/wordprocessingShape">
                    <wps:wsp>
                      <wps:cNvPr id="1034" name="Rectangle 59"/>
                      <wps:cNvSpPr>
                        <a:spLocks noChangeArrowheads="1"/>
                      </wps:cNvSpPr>
                      <wps:spPr>
                        <a:xfrm>
                          <a:off x="0" y="0"/>
                          <a:ext cx="1007745" cy="143510"/>
                        </a:xfrm>
                        <a:prstGeom prst="rect">
                          <a:avLst/>
                        </a:prstGeom>
                        <a:noFill/>
                        <a:ln>
                          <a:noFill/>
                        </a:ln>
                      </wps:spPr>
                      <wps:txbx>
                        <w:txbxContent>
                          <w:p>
                            <w:pPr>
                              <w:pStyle w:val="0"/>
                              <w:snapToGrid w:val="0"/>
                              <w:spacing w:line="18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外部バッテリー作動時間</w:t>
                            </w:r>
                          </w:p>
                        </w:txbxContent>
                      </wps:txbx>
                      <wps:bodyPr rot="0" vertOverflow="overflow" horzOverflow="overflow" wrap="square" lIns="74295" tIns="8890" rIns="74295" bIns="8890" anchor="ctr" anchorCtr="0" upright="1"/>
                    </wps:wsp>
                  </a:graphicData>
                </a:graphic>
              </wp:anchor>
            </w:drawing>
          </mc:Choice>
          <mc:Fallback>
            <w:pict>
              <v:rect id="Rectangle 59" style="mso-wrap-distance-right:9pt;mso-wrap-distance-bottom:0pt;margin-top:4.95pt;mso-position-vertical-relative:text;mso-position-horizontal-relative:text;v-text-anchor:middle;position:absolute;height:11.3pt;mso-wrap-distance-top:0pt;width:79.34pt;mso-wrap-distance-left:9pt;margin-left:219.5pt;z-index:21;" o:spid="_x0000_s1034" o:allowincell="t" o:allowoverlap="t" filled="f" stroked="f" o:spt="1">
                <v:fill/>
                <v:textbox style="layout-flow:horizontal;" inset="2.0637499999999998mm,0.24694444444444438mm,2.0637499999999998mm,0.24694444444444438mm">
                  <w:txbxContent>
                    <w:p>
                      <w:pPr>
                        <w:pStyle w:val="0"/>
                        <w:snapToGrid w:val="0"/>
                        <w:spacing w:line="18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外部バッテリー作動時間</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16" behindDoc="0" locked="0" layoutInCell="1" hidden="0" allowOverlap="1">
                <wp:simplePos x="0" y="0"/>
                <wp:positionH relativeFrom="column">
                  <wp:posOffset>5427345</wp:posOffset>
                </wp:positionH>
                <wp:positionV relativeFrom="paragraph">
                  <wp:posOffset>69850</wp:posOffset>
                </wp:positionV>
                <wp:extent cx="539750" cy="143510"/>
                <wp:effectExtent l="0" t="0" r="635" b="635"/>
                <wp:wrapNone/>
                <wp:docPr id="1035" name="Rectangle 59"/>
                <a:graphic xmlns:a="http://schemas.openxmlformats.org/drawingml/2006/main">
                  <a:graphicData uri="http://schemas.microsoft.com/office/word/2010/wordprocessingShape">
                    <wps:wsp>
                      <wps:cNvPr id="1035" name="Rectangle 59"/>
                      <wps:cNvSpPr>
                        <a:spLocks noChangeArrowheads="1"/>
                      </wps:cNvSpPr>
                      <wps:spPr>
                        <a:xfrm>
                          <a:off x="0" y="0"/>
                          <a:ext cx="539750" cy="143510"/>
                        </a:xfrm>
                        <a:prstGeom prst="rect">
                          <a:avLst/>
                        </a:prstGeom>
                        <a:noFill/>
                        <a:ln>
                          <a:noFill/>
                        </a:ln>
                      </wps:spPr>
                      <wps:txbx>
                        <w:txbxContent>
                          <w:p>
                            <w:pPr>
                              <w:pStyle w:val="0"/>
                              <w:snapToGrid w:val="0"/>
                              <w:spacing w:line="18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合計</w:t>
                            </w:r>
                          </w:p>
                        </w:txbxContent>
                      </wps:txbx>
                      <wps:bodyPr rot="0" vertOverflow="overflow" horzOverflow="overflow" wrap="square" lIns="74295" tIns="8890" rIns="74295" bIns="8890" anchor="ctr" anchorCtr="0" upright="1"/>
                    </wps:wsp>
                  </a:graphicData>
                </a:graphic>
              </wp:anchor>
            </w:drawing>
          </mc:Choice>
          <mc:Fallback>
            <w:pict>
              <v:rect id="Rectangle 59" style="mso-wrap-distance-right:9pt;mso-wrap-distance-bottom:0pt;margin-top:5.5pt;mso-position-vertical-relative:text;mso-position-horizontal-relative:text;v-text-anchor:middle;position:absolute;height:11.3pt;mso-wrap-distance-top:0pt;width:42.5pt;mso-wrap-distance-left:9pt;margin-left:427.35pt;z-index:16;" o:spid="_x0000_s1035" o:allowincell="t" o:allowoverlap="t" filled="f" stroked="f" o:spt="1">
                <v:fill/>
                <v:textbox style="layout-flow:horizontal;" inset="2.0637499999999998mm,0.24694444444444438mm,2.0637499999999998mm,0.24694444444444438mm">
                  <w:txbxContent>
                    <w:p>
                      <w:pPr>
                        <w:pStyle w:val="0"/>
                        <w:snapToGrid w:val="0"/>
                        <w:spacing w:line="18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合計</w:t>
                      </w:r>
                    </w:p>
                  </w:txbxContent>
                </v:textbox>
                <v:imagedata o:title=""/>
                <w10:wrap type="none" anchorx="text" anchory="text"/>
              </v:rect>
            </w:pict>
          </mc:Fallback>
        </mc:AlternateContent>
      </w:r>
      <w:r>
        <w:rPr>
          <w:rFonts w:hint="eastAsia" w:ascii="UD デジタル 教科書体 N-R" w:hAnsi="UD デジタル 教科書体 N-R" w:eastAsia="UD デジタル 教科書体 N-R"/>
        </w:rPr>
        <w:t>　　　　　　　　　　　　　　　　　　　　　　　　　　　　　　　　　　　</w:t>
      </w:r>
    </w:p>
    <w:p>
      <w:pPr>
        <w:pStyle w:val="0"/>
        <w:snapToGrid w:val="0"/>
        <w:spacing w:before="240" w:beforeLines="0" w:beforeAutospacing="0" w:after="120" w:afterLines="0" w:afterAutospacing="0" w:line="300" w:lineRule="exact"/>
        <w:ind w:left="0" w:leftChars="0" w:firstLine="210" w:firstLineChars="100"/>
        <w:jc w:val="left"/>
        <w:textAlignment w:val="center"/>
        <w:rPr>
          <w:rFonts w:hint="eastAsia" w:ascii="UD デジタル 教科書体 N-R" w:hAnsi="UD デジタル 教科書体 N-R" w:eastAsia="UD デジタル 教科書体 N-R"/>
          <w:sz w:val="24"/>
        </w:rPr>
      </w:pPr>
      <w:r>
        <w:rPr>
          <w:rFonts w:hint="eastAsia"/>
        </w:rPr>
        <mc:AlternateContent>
          <mc:Choice Requires="wpg">
            <w:drawing>
              <wp:anchor distT="0" distB="0" distL="114300" distR="114300" simplePos="0" relativeHeight="17" behindDoc="0" locked="0" layoutInCell="1" hidden="0" allowOverlap="1">
                <wp:simplePos x="0" y="0"/>
                <wp:positionH relativeFrom="column">
                  <wp:posOffset>1618615</wp:posOffset>
                </wp:positionH>
                <wp:positionV relativeFrom="paragraph">
                  <wp:posOffset>27305</wp:posOffset>
                </wp:positionV>
                <wp:extent cx="3368040" cy="428625"/>
                <wp:effectExtent l="635" t="635" r="29845" b="10795"/>
                <wp:wrapNone/>
                <wp:docPr id="1036" name="オブジェクト 0"/>
                <a:graphic xmlns:a="http://schemas.openxmlformats.org/drawingml/2006/main">
                  <a:graphicData uri="http://schemas.microsoft.com/office/word/2010/wordprocessingGroup">
                    <wpg:wgp>
                      <wpg:cNvGrpSpPr/>
                      <wpg:grpSpPr>
                        <a:xfrm>
                          <a:off x="0" y="0"/>
                          <a:ext cx="3368040" cy="428625"/>
                          <a:chOff x="-60960" y="0"/>
                          <a:chExt cx="3168523" cy="428625"/>
                        </a:xfrm>
                      </wpg:grpSpPr>
                      <wps:wsp>
                        <wps:cNvPr id="1037" name="左大かっこ 196"/>
                        <wps:cNvSpPr/>
                        <wps:spPr>
                          <a:xfrm>
                            <a:off x="-60960"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wps:wsp>
                      <wps:wsp>
                        <wps:cNvPr id="1038" name="左大かっこ 199"/>
                        <wps:cNvSpPr/>
                        <wps:spPr>
                          <a:xfrm flipH="1">
                            <a:off x="3035808"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オブジェクト 0" style="mso-wrap-distance-right:9pt;mso-wrap-distance-bottom:0pt;margin-top:2.15pt;mso-position-vertical-relative:text;mso-position-horizontal-relative:text;position:absolute;height:33.75pt;mso-wrap-distance-top:0pt;width:265.2pt;mso-wrap-distance-left:9pt;margin-left:127.45pt;z-index:17;" coordsize="3168523,428625" coordorigin="-60960,0" o:spid="_x0000_s103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6" style="height:428625;width:71755;top:0;left:-60960;position:absolute;" o:spid="_x0000_s1037" filled="f" stroked="t" strokecolor="#000000" strokeweight="0.5pt" o:spt="85" type="#_x0000_t85" adj="8532">
                  <v:fill/>
                  <v:stroke linestyle="single" endcap="flat" dashstyle="solid" filltype="solid"/>
                  <v:textbox style="layout-flow:horizontal;"/>
                  <v:imagedata o:title=""/>
                  <w10:wrap type="none" anchorx="text" anchory="text"/>
                </v:shape>
                <v:shape id="左大かっこ 199" style="height:428625;width:71755;flip:x;top:0;left:3035808;position:absolute;" o:spid="_x0000_s1038" filled="f" stroked="t" strokecolor="#000000" strokeweight="0.5pt" o:spt="85" type="#_x0000_t85" adj="8532">
                  <v:fill/>
                  <v:stroke linestyle="single" endcap="flat" dashstyle="solid" filltype="solid"/>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24"/>
          <w:u w:val="single" w:color="auto"/>
        </w:rPr>
        <w:t>　　　</w:t>
      </w:r>
      <w:r>
        <w:rPr>
          <w:rFonts w:hint="eastAsia" w:ascii="UD デジタル 教科書体 N-R" w:hAnsi="UD デジタル 教科書体 N-R" w:eastAsia="UD デジタル 教科書体 N-R"/>
          <w:sz w:val="24"/>
        </w:rPr>
        <w:t>　時間　　</w:t>
      </w:r>
      <w:r>
        <w:rPr>
          <w:rFonts w:hint="eastAsia" w:ascii="UD デジタル 教科書体 N-R" w:hAnsi="UD デジタル 教科書体 N-R" w:eastAsia="UD デジタル 教科書体 N-R"/>
          <w:sz w:val="40"/>
        </w:rPr>
        <w:t>+</w:t>
      </w: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u w:val="single" w:color="auto"/>
        </w:rPr>
        <w:t>　　　</w:t>
      </w:r>
      <w:r>
        <w:rPr>
          <w:rFonts w:hint="eastAsia" w:ascii="UD デジタル 教科書体 N-R" w:hAnsi="UD デジタル 教科書体 N-R" w:eastAsia="UD デジタル 教科書体 N-R"/>
          <w:sz w:val="24"/>
        </w:rPr>
        <w:t>時間　</w:t>
      </w:r>
      <w:r>
        <w:rPr>
          <w:rFonts w:hint="eastAsia" w:ascii="UD デジタル 教科書体 N-R" w:hAnsi="UD デジタル 教科書体 N-R" w:eastAsia="UD デジタル 教科書体 N-R"/>
          <w:sz w:val="40"/>
        </w:rPr>
        <w:t>×</w:t>
      </w: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u w:val="single" w:color="auto"/>
        </w:rPr>
        <w:t>　　　</w:t>
      </w:r>
      <w:r>
        <w:rPr>
          <w:rFonts w:hint="eastAsia" w:ascii="UD デジタル 教科書体 N-R" w:hAnsi="UD デジタル 教科書体 N-R" w:eastAsia="UD デジタル 教科書体 N-R"/>
          <w:sz w:val="24"/>
        </w:rPr>
        <w:t>個　</w:t>
      </w:r>
      <w:r>
        <w:rPr>
          <w:rFonts w:hint="eastAsia" w:ascii="UD デジタル 教科書体 N-R" w:hAnsi="UD デジタル 教科書体 N-R" w:eastAsia="UD デジタル 教科書体 N-R"/>
          <w:sz w:val="40"/>
        </w:rPr>
        <w:t>＝</w:t>
      </w:r>
      <w:r>
        <w:rPr>
          <w:rFonts w:hint="eastAsia" w:ascii="UD デジタル 教科書体 N-R" w:hAnsi="UD デジタル 教科書体 N-R" w:eastAsia="UD デジタル 教科書体 N-R"/>
          <w:sz w:val="24"/>
          <w:u w:val="single" w:color="auto"/>
        </w:rPr>
        <w:t>　　　</w:t>
      </w:r>
      <w:r>
        <w:rPr>
          <w:rFonts w:hint="eastAsia" w:ascii="UD デジタル 教科書体 N-R" w:hAnsi="UD デジタル 教科書体 N-R" w:eastAsia="UD デジタル 教科書体 N-R"/>
          <w:sz w:val="24"/>
        </w:rPr>
        <w:t>時間　　</w:t>
      </w:r>
      <w:r>
        <w:rPr>
          <w:rFonts w:hint="eastAsia" w:ascii="UD デジタル 教科書体 N-R" w:hAnsi="UD デジタル 教科書体 N-R" w:eastAsia="UD デジタル 教科書体 N-R"/>
          <w:sz w:val="40"/>
        </w:rPr>
        <w:t>＝</w:t>
      </w: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u w:val="single" w:color="auto"/>
        </w:rPr>
        <w:t>　　　</w:t>
      </w:r>
      <w:r>
        <w:rPr>
          <w:rFonts w:hint="eastAsia" w:ascii="UD デジタル 教科書体 N-R" w:hAnsi="UD デジタル 教科書体 N-R" w:eastAsia="UD デジタル 教科書体 N-R"/>
          <w:sz w:val="24"/>
        </w:rPr>
        <w:t>　時間</w:t>
      </w:r>
    </w:p>
    <w:p>
      <w:pPr>
        <w:pStyle w:val="0"/>
        <w:snapToGrid w:val="0"/>
        <w:spacing w:before="240" w:beforeLines="0" w:beforeAutospacing="0" w:after="120" w:afterLines="0" w:afterAutospacing="0" w:line="300" w:lineRule="exact"/>
        <w:ind w:left="0" w:leftChars="0" w:firstLine="210" w:firstLineChars="100"/>
        <w:jc w:val="left"/>
        <w:textAlignment w:val="center"/>
        <w:rPr>
          <w:rFonts w:hint="eastAsia" w:ascii="UD デジタル 教科書体 N-R" w:hAnsi="UD デジタル 教科書体 N-R" w:eastAsia="UD デジタル 教科書体 N-R"/>
          <w:sz w:val="12"/>
        </w:rPr>
      </w:pPr>
    </w:p>
    <w:p>
      <w:pPr>
        <w:pStyle w:val="15"/>
        <w:numPr>
          <w:numId w:val="0"/>
        </w:numPr>
        <w:tabs>
          <w:tab w:val="left" w:leader="none" w:pos="420"/>
        </w:tabs>
        <w:snapToGrid w:val="0"/>
        <w:spacing w:after="120" w:afterLines="0" w:afterAutospacing="0" w:line="300" w:lineRule="exact"/>
        <w:ind w:left="0" w:leftChars="0" w:firstLine="280" w:firstLineChars="100"/>
        <w:jc w:val="left"/>
        <w:textAlignment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8"/>
          <w:u w:val="thick" w:color="auto"/>
        </w:rPr>
        <w:t>●酸素濃縮器</w:t>
      </w:r>
      <w:r>
        <w:rPr>
          <w:rFonts w:hint="eastAsia" w:ascii="UD デジタル 教科書体 N-R" w:hAnsi="UD デジタル 教科書体 N-R" w:eastAsia="UD デジタル 教科書体 N-R"/>
          <w:sz w:val="18"/>
        </w:rPr>
        <w:t>　</w:t>
      </w:r>
      <w:r>
        <w:rPr>
          <w:rFonts w:hint="eastAsia" w:ascii="UD デジタル 教科書体 N-R" w:hAnsi="UD デジタル 教科書体 N-R" w:eastAsia="UD デジタル 教科書体 N-R"/>
        </w:rPr>
        <w:t>　　</w:t>
      </w:r>
      <w:r>
        <w:rPr>
          <w:rFonts w:hint="eastAsia" w:ascii="UD デジタル 教科書体 N-R" w:hAnsi="UD デジタル 教科書体 N-R" w:eastAsia="UD デジタル 教科書体 N-R"/>
          <w:sz w:val="18"/>
          <w:u w:val="none" w:color="auto"/>
          <w:shd w:val="pct15" w:color="auto" w:fill="auto"/>
        </w:rPr>
        <w:t>内部バッテリー　□あり　□なし</w:t>
      </w:r>
      <w:r>
        <w:rPr>
          <w:rFonts w:hint="eastAsia" w:ascii="UD デジタル 教科書体 N-R" w:hAnsi="UD デジタル 教科書体 N-R" w:eastAsia="UD デジタル 教科書体 N-R"/>
          <w:sz w:val="18"/>
          <w:u w:val="none" w:color="auto"/>
        </w:rPr>
        <w:t>　　</w:t>
      </w:r>
      <w:r>
        <w:rPr>
          <w:rFonts w:hint="eastAsia" w:ascii="UD デジタル 教科書体 N-R" w:hAnsi="UD デジタル 教科書体 N-R" w:eastAsia="UD デジタル 教科書体 N-R"/>
          <w:sz w:val="18"/>
          <w:u w:val="none" w:color="auto"/>
          <w:shd w:val="pct15" w:color="auto" w:fill="auto"/>
        </w:rPr>
        <w:t>外部バッテリー　□あり　□なし</w:t>
      </w:r>
    </w:p>
    <w:p>
      <w:pPr>
        <w:pStyle w:val="0"/>
        <w:snapToGrid w:val="0"/>
        <w:spacing w:before="240" w:beforeLines="0" w:beforeAutospacing="0" w:after="120" w:afterLines="0" w:afterAutospacing="0" w:line="300" w:lineRule="exact"/>
        <w:jc w:val="left"/>
        <w:textAlignment w:val="center"/>
        <w:rPr>
          <w:rFonts w:hint="eastAsia" w:ascii="UD デジタル 教科書体 N-R" w:hAnsi="UD デジタル 教科書体 N-R" w:eastAsia="UD デジタル 教科書体 N-R"/>
          <w:sz w:val="8"/>
        </w:rPr>
      </w:pPr>
      <w:r>
        <w:rPr>
          <w:rFonts w:hint="eastAsia"/>
        </w:rPr>
        <mc:AlternateContent>
          <mc:Choice Requires="wps">
            <w:drawing>
              <wp:anchor distT="0" distB="0" distL="114300" distR="114300" simplePos="0" relativeHeight="14" behindDoc="0" locked="0" layoutInCell="1" hidden="0" allowOverlap="1">
                <wp:simplePos x="0" y="0"/>
                <wp:positionH relativeFrom="margin">
                  <wp:posOffset>36830</wp:posOffset>
                </wp:positionH>
                <wp:positionV relativeFrom="paragraph">
                  <wp:posOffset>93980</wp:posOffset>
                </wp:positionV>
                <wp:extent cx="1367790" cy="143510"/>
                <wp:effectExtent l="0" t="0" r="635" b="635"/>
                <wp:wrapNone/>
                <wp:docPr id="1039" name="Rectangle 59"/>
                <a:graphic xmlns:a="http://schemas.openxmlformats.org/drawingml/2006/main">
                  <a:graphicData uri="http://schemas.microsoft.com/office/word/2010/wordprocessingShape">
                    <wps:wsp>
                      <wps:cNvPr id="1039" name="Rectangle 59"/>
                      <wps:cNvSpPr>
                        <a:spLocks noChangeArrowheads="1"/>
                      </wps:cNvSpPr>
                      <wps:spPr>
                        <a:xfrm>
                          <a:off x="0" y="0"/>
                          <a:ext cx="1367790" cy="143510"/>
                        </a:xfrm>
                        <a:prstGeom prst="rect">
                          <a:avLst/>
                        </a:prstGeom>
                        <a:noFill/>
                        <a:ln>
                          <a:noFill/>
                        </a:ln>
                      </wps:spPr>
                      <wps:txbx>
                        <w:txbxContent>
                          <w:p>
                            <w:pPr>
                              <w:pStyle w:val="0"/>
                              <w:snapToGrid w:val="0"/>
                              <w:spacing w:line="180" w:lineRule="exact"/>
                              <w:jc w:val="left"/>
                              <w:rPr>
                                <w:rFonts w:hint="default" w:asciiTheme="majorEastAsia" w:hAnsiTheme="majorEastAsia" w:eastAsiaTheme="majorEastAsia"/>
                                <w:sz w:val="14"/>
                              </w:rPr>
                            </w:pPr>
                            <w:r>
                              <w:rPr>
                                <w:rFonts w:hint="eastAsia" w:asciiTheme="majorEastAsia" w:hAnsiTheme="majorEastAsia" w:eastAsiaTheme="majorEastAsia"/>
                                <w:sz w:val="14"/>
                              </w:rPr>
                              <w:t>内部（本体）バッテリー作動時間</w:t>
                            </w:r>
                          </w:p>
                        </w:txbxContent>
                      </wps:txbx>
                      <wps:bodyPr rot="0" vertOverflow="overflow" horzOverflow="overflow" wrap="square" lIns="74295" tIns="8890" rIns="74295" bIns="8890" anchor="ctr" anchorCtr="0" upright="1"/>
                    </wps:wsp>
                  </a:graphicData>
                </a:graphic>
              </wp:anchor>
            </w:drawing>
          </mc:Choice>
          <mc:Fallback>
            <w:pict>
              <v:rect id="Rectangle 59" style="mso-wrap-distance-right:9pt;mso-wrap-distance-bottom:0pt;margin-top:7.4pt;mso-position-vertical-relative:text;mso-position-horizontal-relative:margin;v-text-anchor:middle;position:absolute;height:11.3pt;mso-wrap-distance-top:0pt;width:107.7pt;mso-wrap-distance-left:9pt;margin-left:2.9pt;z-index:14;" o:spid="_x0000_s1039" o:allowincell="t" o:allowoverlap="t" filled="f" stroked="f" o:spt="1">
                <v:fill/>
                <v:textbox style="layout-flow:horizontal;" inset="2.0637499999999998mm,0.24694444444444438mm,2.0637499999999998mm,0.24694444444444438mm">
                  <w:txbxContent>
                    <w:p>
                      <w:pPr>
                        <w:pStyle w:val="0"/>
                        <w:snapToGrid w:val="0"/>
                        <w:spacing w:line="180" w:lineRule="exact"/>
                        <w:jc w:val="left"/>
                        <w:rPr>
                          <w:rFonts w:hint="default" w:asciiTheme="majorEastAsia" w:hAnsiTheme="majorEastAsia" w:eastAsiaTheme="majorEastAsia"/>
                          <w:sz w:val="14"/>
                        </w:rPr>
                      </w:pPr>
                      <w:r>
                        <w:rPr>
                          <w:rFonts w:hint="eastAsia" w:asciiTheme="majorEastAsia" w:hAnsiTheme="majorEastAsia" w:eastAsiaTheme="majorEastAsia"/>
                          <w:sz w:val="14"/>
                        </w:rPr>
                        <w:t>内部（本体）バッテリー作動時間</w:t>
                      </w:r>
                    </w:p>
                  </w:txbxContent>
                </v:textbox>
                <v:imagedata o:title=""/>
                <w10:wrap type="none" anchorx="margin" anchory="text"/>
              </v:rect>
            </w:pict>
          </mc:Fallback>
        </mc:AlternateContent>
      </w:r>
      <w:r>
        <w:rPr>
          <w:rFonts w:hint="eastAsia"/>
        </w:rPr>
        <mc:AlternateContent>
          <mc:Choice Requires="wps">
            <w:drawing>
              <wp:anchor distT="0" distB="0" distL="114300" distR="114300" simplePos="0" relativeHeight="20" behindDoc="0" locked="0" layoutInCell="1" hidden="0" allowOverlap="1">
                <wp:simplePos x="0" y="0"/>
                <wp:positionH relativeFrom="column">
                  <wp:posOffset>2786380</wp:posOffset>
                </wp:positionH>
                <wp:positionV relativeFrom="paragraph">
                  <wp:posOffset>40005</wp:posOffset>
                </wp:positionV>
                <wp:extent cx="1423035" cy="197485"/>
                <wp:effectExtent l="0" t="0" r="635" b="635"/>
                <wp:wrapNone/>
                <wp:docPr id="1040" name="Rectangle 59"/>
                <a:graphic xmlns:a="http://schemas.openxmlformats.org/drawingml/2006/main">
                  <a:graphicData uri="http://schemas.microsoft.com/office/word/2010/wordprocessingShape">
                    <wps:wsp>
                      <wps:cNvPr id="1040" name="Rectangle 59"/>
                      <wps:cNvSpPr>
                        <a:spLocks noChangeArrowheads="1"/>
                      </wps:cNvSpPr>
                      <wps:spPr>
                        <a:xfrm>
                          <a:off x="0" y="0"/>
                          <a:ext cx="1423035" cy="197485"/>
                        </a:xfrm>
                        <a:prstGeom prst="rect">
                          <a:avLst/>
                        </a:prstGeom>
                        <a:noFill/>
                        <a:ln>
                          <a:noFill/>
                        </a:ln>
                      </wps:spPr>
                      <wps:txbx>
                        <w:txbxContent>
                          <w:p>
                            <w:pPr>
                              <w:pStyle w:val="0"/>
                              <w:snapToGrid w:val="0"/>
                              <w:spacing w:line="18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1</w:t>
                            </w:r>
                            <w:r>
                              <w:rPr>
                                <w:rFonts w:hint="eastAsia" w:asciiTheme="majorEastAsia" w:hAnsiTheme="majorEastAsia" w:eastAsiaTheme="majorEastAsia"/>
                                <w:sz w:val="14"/>
                              </w:rPr>
                              <w:t>本</w:t>
                            </w:r>
                            <w:r>
                              <w:rPr>
                                <w:rFonts w:hint="default" w:asciiTheme="majorEastAsia" w:hAnsiTheme="majorEastAsia" w:eastAsiaTheme="majorEastAsia"/>
                                <w:sz w:val="14"/>
                              </w:rPr>
                              <w:t>当たりの</w:t>
                            </w:r>
                            <w:r>
                              <w:rPr>
                                <w:rFonts w:hint="eastAsia" w:asciiTheme="majorEastAsia" w:hAnsiTheme="majorEastAsia" w:eastAsiaTheme="majorEastAsia"/>
                                <w:sz w:val="14"/>
                              </w:rPr>
                              <w:t>酸素ボンベの消費時間</w:t>
                            </w:r>
                          </w:p>
                        </w:txbxContent>
                      </wps:txbx>
                      <wps:bodyPr rot="0" vertOverflow="overflow" horzOverflow="overflow" wrap="square" lIns="74295" tIns="8890" rIns="74295" bIns="8890" anchor="ctr" anchorCtr="0" upright="1"/>
                    </wps:wsp>
                  </a:graphicData>
                </a:graphic>
              </wp:anchor>
            </w:drawing>
          </mc:Choice>
          <mc:Fallback>
            <w:pict>
              <v:rect id="Rectangle 59" style="mso-wrap-distance-right:9pt;mso-wrap-distance-bottom:0pt;margin-top:3.15pt;mso-position-vertical-relative:text;mso-position-horizontal-relative:text;v-text-anchor:middle;position:absolute;height:15.55pt;mso-wrap-distance-top:0pt;width:112.05pt;mso-wrap-distance-left:9pt;margin-left:219.4pt;z-index:20;" o:spid="_x0000_s1040" o:allowincell="t" o:allowoverlap="t" filled="f" stroked="f" o:spt="1">
                <v:fill/>
                <v:textbox style="layout-flow:horizontal;" inset="2.0637499999999998mm,0.24694444444444438mm,2.0637499999999998mm,0.24694444444444438mm">
                  <w:txbxContent>
                    <w:p>
                      <w:pPr>
                        <w:pStyle w:val="0"/>
                        <w:snapToGrid w:val="0"/>
                        <w:spacing w:line="18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1</w:t>
                      </w:r>
                      <w:r>
                        <w:rPr>
                          <w:rFonts w:hint="eastAsia" w:asciiTheme="majorEastAsia" w:hAnsiTheme="majorEastAsia" w:eastAsiaTheme="majorEastAsia"/>
                          <w:sz w:val="14"/>
                        </w:rPr>
                        <w:t>本</w:t>
                      </w:r>
                      <w:r>
                        <w:rPr>
                          <w:rFonts w:hint="default" w:asciiTheme="majorEastAsia" w:hAnsiTheme="majorEastAsia" w:eastAsiaTheme="majorEastAsia"/>
                          <w:sz w:val="14"/>
                        </w:rPr>
                        <w:t>当たりの</w:t>
                      </w:r>
                      <w:r>
                        <w:rPr>
                          <w:rFonts w:hint="eastAsia" w:asciiTheme="majorEastAsia" w:hAnsiTheme="majorEastAsia" w:eastAsiaTheme="majorEastAsia"/>
                          <w:sz w:val="14"/>
                        </w:rPr>
                        <w:t>酸素ボンベの消費時間</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22" behindDoc="0" locked="0" layoutInCell="1" hidden="0" allowOverlap="1">
                <wp:simplePos x="0" y="0"/>
                <wp:positionH relativeFrom="column">
                  <wp:posOffset>5401945</wp:posOffset>
                </wp:positionH>
                <wp:positionV relativeFrom="paragraph">
                  <wp:posOffset>93980</wp:posOffset>
                </wp:positionV>
                <wp:extent cx="539750" cy="143510"/>
                <wp:effectExtent l="0" t="0" r="635" b="635"/>
                <wp:wrapNone/>
                <wp:docPr id="1041" name="Rectangle 59"/>
                <a:graphic xmlns:a="http://schemas.openxmlformats.org/drawingml/2006/main">
                  <a:graphicData uri="http://schemas.microsoft.com/office/word/2010/wordprocessingShape">
                    <wps:wsp>
                      <wps:cNvPr id="1041" name="Rectangle 59"/>
                      <wps:cNvSpPr>
                        <a:spLocks noChangeArrowheads="1"/>
                      </wps:cNvSpPr>
                      <wps:spPr>
                        <a:xfrm>
                          <a:off x="0" y="0"/>
                          <a:ext cx="539750" cy="143510"/>
                        </a:xfrm>
                        <a:prstGeom prst="rect">
                          <a:avLst/>
                        </a:prstGeom>
                        <a:noFill/>
                        <a:ln>
                          <a:noFill/>
                        </a:ln>
                      </wps:spPr>
                      <wps:txbx>
                        <w:txbxContent>
                          <w:p>
                            <w:pPr>
                              <w:pStyle w:val="0"/>
                              <w:snapToGrid w:val="0"/>
                              <w:spacing w:line="18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合計</w:t>
                            </w:r>
                          </w:p>
                        </w:txbxContent>
                      </wps:txbx>
                      <wps:bodyPr rot="0" vertOverflow="overflow" horzOverflow="overflow" wrap="square" lIns="74295" tIns="8890" rIns="74295" bIns="8890" anchor="ctr" anchorCtr="0" upright="1"/>
                    </wps:wsp>
                  </a:graphicData>
                </a:graphic>
              </wp:anchor>
            </w:drawing>
          </mc:Choice>
          <mc:Fallback>
            <w:pict>
              <v:rect id="Rectangle 59" style="mso-wrap-distance-right:9pt;mso-wrap-distance-bottom:0pt;margin-top:7.4pt;mso-position-vertical-relative:text;mso-position-horizontal-relative:text;v-text-anchor:middle;position:absolute;height:11.3pt;mso-wrap-distance-top:0pt;width:42.5pt;mso-wrap-distance-left:9pt;margin-left:425.35pt;z-index:22;" o:spid="_x0000_s1041" o:allowincell="t" o:allowoverlap="t" filled="f" stroked="f" o:spt="1">
                <v:fill/>
                <v:textbox style="layout-flow:horizontal;" inset="2.0637499999999998mm,0.24694444444444438mm,2.0637499999999998mm,0.24694444444444438mm">
                  <w:txbxContent>
                    <w:p>
                      <w:pPr>
                        <w:pStyle w:val="0"/>
                        <w:snapToGrid w:val="0"/>
                        <w:spacing w:line="18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合計</w:t>
                      </w:r>
                    </w:p>
                  </w:txbxContent>
                </v:textbox>
                <v:imagedata o:title=""/>
                <w10:wrap type="none" anchorx="text" anchory="text"/>
              </v:rect>
            </w:pict>
          </mc:Fallback>
        </mc:AlternateContent>
      </w:r>
    </w:p>
    <w:p>
      <w:pPr>
        <w:pStyle w:val="0"/>
        <w:snapToGrid w:val="0"/>
        <w:spacing w:before="240" w:beforeLines="0" w:beforeAutospacing="0" w:after="120" w:afterLines="0" w:afterAutospacing="0" w:line="300" w:lineRule="exact"/>
        <w:ind w:firstLine="210" w:firstLineChars="100"/>
        <w:jc w:val="left"/>
        <w:textAlignment w:val="center"/>
        <w:rPr>
          <w:rFonts w:hint="eastAsia" w:ascii="UD デジタル 教科書体 N-R" w:hAnsi="UD デジタル 教科書体 N-R" w:eastAsia="UD デジタル 教科書体 N-R"/>
        </w:rPr>
      </w:pPr>
      <w:r>
        <w:rPr>
          <w:rFonts w:hint="eastAsia"/>
        </w:rPr>
        <mc:AlternateContent>
          <mc:Choice Requires="wpg">
            <w:drawing>
              <wp:anchor distT="0" distB="0" distL="114300" distR="114300" simplePos="0" relativeHeight="24" behindDoc="0" locked="0" layoutInCell="1" hidden="0" allowOverlap="1">
                <wp:simplePos x="0" y="0"/>
                <wp:positionH relativeFrom="column">
                  <wp:posOffset>1638935</wp:posOffset>
                </wp:positionH>
                <wp:positionV relativeFrom="paragraph">
                  <wp:posOffset>27305</wp:posOffset>
                </wp:positionV>
                <wp:extent cx="3350895" cy="428625"/>
                <wp:effectExtent l="635" t="635" r="29845" b="10795"/>
                <wp:wrapNone/>
                <wp:docPr id="1042" name="オブジェクト 0"/>
                <a:graphic xmlns:a="http://schemas.openxmlformats.org/drawingml/2006/main">
                  <a:graphicData uri="http://schemas.microsoft.com/office/word/2010/wordprocessingGroup">
                    <wpg:wgp>
                      <wpg:cNvGrpSpPr/>
                      <wpg:grpSpPr>
                        <a:xfrm>
                          <a:off x="0" y="0"/>
                          <a:ext cx="3350895" cy="428625"/>
                          <a:chOff x="-60960" y="0"/>
                          <a:chExt cx="3168523" cy="428625"/>
                        </a:xfrm>
                      </wpg:grpSpPr>
                      <wps:wsp>
                        <wps:cNvPr id="1043" name="左大かっこ 196"/>
                        <wps:cNvSpPr/>
                        <wps:spPr>
                          <a:xfrm>
                            <a:off x="-60960"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wps:wsp>
                      <wps:wsp>
                        <wps:cNvPr id="1044" name="左大かっこ 199"/>
                        <wps:cNvSpPr/>
                        <wps:spPr>
                          <a:xfrm flipH="1">
                            <a:off x="3035808"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オブジェクト 0" style="mso-wrap-distance-right:9pt;mso-wrap-distance-bottom:0pt;margin-top:2.15pt;mso-position-vertical-relative:text;mso-position-horizontal-relative:text;position:absolute;height:33.75pt;mso-wrap-distance-top:0pt;width:263.85000000000002pt;mso-wrap-distance-left:9pt;margin-left:129.05000000000001pt;z-index:24;" coordsize="3168523,428625" coordorigin="-60960,0" o:spid="_x0000_s1042"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6" style="height:428625;width:71755;top:0;left:-60960;position:absolute;" o:spid="_x0000_s1043" filled="f" stroked="t" strokecolor="#000000" strokeweight="0.5pt" o:spt="85" type="#_x0000_t85" adj="8532">
                  <v:fill/>
                  <v:stroke linestyle="single" endcap="flat" dashstyle="solid" filltype="solid"/>
                  <v:textbox style="layout-flow:horizontal;"/>
                  <v:imagedata o:title=""/>
                  <w10:wrap type="none" anchorx="text" anchory="text"/>
                </v:shape>
                <v:shape id="左大かっこ 199" style="height:428625;width:71755;flip:x;top:0;left:3035808;position:absolute;" o:spid="_x0000_s1044" filled="f" stroked="t" strokecolor="#000000" strokeweight="0.5pt" o:spt="85" type="#_x0000_t85" adj="8532">
                  <v:fill/>
                  <v:stroke linestyle="single" endcap="flat" dashstyle="solid" filltype="solid"/>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24"/>
          <w:u w:val="single" w:color="auto"/>
        </w:rPr>
        <w:t>　　　</w:t>
      </w:r>
      <w:r>
        <w:rPr>
          <w:rFonts w:hint="eastAsia" w:ascii="UD デジタル 教科書体 N-R" w:hAnsi="UD デジタル 教科書体 N-R" w:eastAsia="UD デジタル 教科書体 N-R"/>
          <w:sz w:val="24"/>
        </w:rPr>
        <w:t>　時間　　</w:t>
      </w:r>
      <w:r>
        <w:rPr>
          <w:rFonts w:hint="eastAsia" w:ascii="UD デジタル 教科書体 N-R" w:hAnsi="UD デジタル 教科書体 N-R" w:eastAsia="UD デジタル 教科書体 N-R"/>
          <w:sz w:val="40"/>
        </w:rPr>
        <w:t>+</w:t>
      </w: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u w:val="single" w:color="auto"/>
        </w:rPr>
        <w:t>　　　</w:t>
      </w:r>
      <w:r>
        <w:rPr>
          <w:rFonts w:hint="eastAsia" w:ascii="UD デジタル 教科書体 N-R" w:hAnsi="UD デジタル 教科書体 N-R" w:eastAsia="UD デジタル 教科書体 N-R"/>
          <w:sz w:val="24"/>
        </w:rPr>
        <w:t>時間　</w:t>
      </w:r>
      <w:r>
        <w:rPr>
          <w:rFonts w:hint="eastAsia" w:ascii="UD デジタル 教科書体 N-R" w:hAnsi="UD デジタル 教科書体 N-R" w:eastAsia="UD デジタル 教科書体 N-R"/>
          <w:sz w:val="40"/>
        </w:rPr>
        <w:t>×</w:t>
      </w: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u w:val="single" w:color="auto"/>
        </w:rPr>
        <w:t>　　　</w:t>
      </w:r>
      <w:r>
        <w:rPr>
          <w:rFonts w:hint="eastAsia" w:ascii="UD デジタル 教科書体 N-R" w:hAnsi="UD デジタル 教科書体 N-R" w:eastAsia="UD デジタル 教科書体 N-R"/>
          <w:sz w:val="24"/>
        </w:rPr>
        <w:t>本　</w:t>
      </w:r>
      <w:r>
        <w:rPr>
          <w:rFonts w:hint="eastAsia" w:ascii="UD デジタル 教科書体 N-R" w:hAnsi="UD デジタル 教科書体 N-R" w:eastAsia="UD デジタル 教科書体 N-R"/>
          <w:sz w:val="40"/>
        </w:rPr>
        <w:t>＝</w:t>
      </w:r>
      <w:r>
        <w:rPr>
          <w:rFonts w:hint="eastAsia" w:ascii="UD デジタル 教科書体 N-R" w:hAnsi="UD デジタル 教科書体 N-R" w:eastAsia="UD デジタル 教科書体 N-R"/>
          <w:sz w:val="24"/>
          <w:u w:val="single" w:color="auto"/>
        </w:rPr>
        <w:t>　　　</w:t>
      </w:r>
      <w:r>
        <w:rPr>
          <w:rFonts w:hint="eastAsia" w:ascii="UD デジタル 教科書体 N-R" w:hAnsi="UD デジタル 教科書体 N-R" w:eastAsia="UD デジタル 教科書体 N-R"/>
          <w:sz w:val="24"/>
        </w:rPr>
        <w:t>時間　　</w:t>
      </w:r>
      <w:r>
        <w:rPr>
          <w:rFonts w:hint="eastAsia" w:ascii="UD デジタル 教科書体 N-R" w:hAnsi="UD デジタル 教科書体 N-R" w:eastAsia="UD デジタル 教科書体 N-R"/>
          <w:sz w:val="40"/>
        </w:rPr>
        <w:t>＝</w:t>
      </w: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u w:val="single" w:color="auto"/>
        </w:rPr>
        <w:t>　　　</w:t>
      </w:r>
      <w:r>
        <w:rPr>
          <w:rFonts w:hint="eastAsia" w:ascii="UD デジタル 教科書体 N-R" w:hAnsi="UD デジタル 教科書体 N-R" w:eastAsia="UD デジタル 教科書体 N-R"/>
          <w:sz w:val="24"/>
        </w:rPr>
        <w:t>　時間</w:t>
      </w:r>
    </w:p>
    <w:p>
      <w:pPr>
        <w:pStyle w:val="15"/>
        <w:numPr>
          <w:numId w:val="0"/>
        </w:numPr>
        <w:tabs>
          <w:tab w:val="left" w:leader="none" w:pos="420"/>
        </w:tabs>
        <w:snapToGrid w:val="0"/>
        <w:spacing w:after="120" w:afterLines="0" w:afterAutospacing="0" w:line="300" w:lineRule="exact"/>
        <w:ind w:left="0" w:leftChars="0" w:firstLine="280" w:firstLineChars="100"/>
        <w:jc w:val="left"/>
        <w:textAlignment w:val="center"/>
        <w:rPr>
          <w:rFonts w:hint="eastAsia" w:ascii="UD デジタル 教科書体 N-R" w:hAnsi="UD デジタル 教科書体 N-R" w:eastAsia="UD デジタル 教科書体 N-R"/>
        </w:rPr>
      </w:pPr>
    </w:p>
    <w:p>
      <w:pPr>
        <w:pStyle w:val="15"/>
        <w:numPr>
          <w:numId w:val="0"/>
        </w:numPr>
        <w:tabs>
          <w:tab w:val="left" w:leader="none" w:pos="420"/>
        </w:tabs>
        <w:snapToGrid w:val="0"/>
        <w:spacing w:after="120" w:afterLines="0" w:afterAutospacing="0" w:line="300" w:lineRule="exact"/>
        <w:ind w:left="0" w:leftChars="0" w:firstLine="0" w:firstLineChars="0"/>
        <w:jc w:val="left"/>
        <w:textAlignment w:val="center"/>
        <w:rPr>
          <w:rFonts w:hint="eastAsia" w:ascii="UD デジタル 教科書体 N-R" w:hAnsi="UD デジタル 教科書体 N-R" w:eastAsia="UD デジタル 教科書体 N-R"/>
        </w:rPr>
      </w:pPr>
      <w:r>
        <w:rPr>
          <w:rFonts w:hint="eastAsia"/>
        </w:rPr>
        <mc:AlternateContent>
          <mc:Choice Requires="wps">
            <w:drawing>
              <wp:anchor distT="0" distB="0" distL="114300" distR="114300" simplePos="0" relativeHeight="29" behindDoc="0" locked="0" layoutInCell="1" hidden="0" allowOverlap="1">
                <wp:simplePos x="0" y="0"/>
                <wp:positionH relativeFrom="column">
                  <wp:posOffset>177800</wp:posOffset>
                </wp:positionH>
                <wp:positionV relativeFrom="paragraph">
                  <wp:posOffset>241300</wp:posOffset>
                </wp:positionV>
                <wp:extent cx="1423035" cy="197485"/>
                <wp:effectExtent l="0" t="0" r="635" b="635"/>
                <wp:wrapNone/>
                <wp:docPr id="1045" name="Rectangle 59"/>
                <a:graphic xmlns:a="http://schemas.openxmlformats.org/drawingml/2006/main">
                  <a:graphicData uri="http://schemas.microsoft.com/office/word/2010/wordprocessingShape">
                    <wps:wsp>
                      <wps:cNvPr id="1045" name="Rectangle 59"/>
                      <wps:cNvSpPr>
                        <a:spLocks noChangeArrowheads="1"/>
                      </wps:cNvSpPr>
                      <wps:spPr>
                        <a:xfrm>
                          <a:off x="0" y="0"/>
                          <a:ext cx="1423035" cy="197485"/>
                        </a:xfrm>
                        <a:prstGeom prst="rect">
                          <a:avLst/>
                        </a:prstGeom>
                        <a:noFill/>
                        <a:ln>
                          <a:noFill/>
                        </a:ln>
                      </wps:spPr>
                      <wps:txbx>
                        <w:txbxContent>
                          <w:p>
                            <w:pPr>
                              <w:pStyle w:val="0"/>
                              <w:snapToGrid w:val="0"/>
                              <w:spacing w:line="18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1</w:t>
                            </w:r>
                            <w:r>
                              <w:rPr>
                                <w:rFonts w:hint="eastAsia" w:asciiTheme="majorEastAsia" w:hAnsiTheme="majorEastAsia" w:eastAsiaTheme="majorEastAsia"/>
                                <w:sz w:val="14"/>
                              </w:rPr>
                              <w:t>本</w:t>
                            </w:r>
                            <w:r>
                              <w:rPr>
                                <w:rFonts w:hint="default" w:asciiTheme="majorEastAsia" w:hAnsiTheme="majorEastAsia" w:eastAsiaTheme="majorEastAsia"/>
                                <w:sz w:val="14"/>
                              </w:rPr>
                              <w:t>当たりの</w:t>
                            </w:r>
                            <w:r>
                              <w:rPr>
                                <w:rFonts w:hint="eastAsia" w:asciiTheme="majorEastAsia" w:hAnsiTheme="majorEastAsia" w:eastAsiaTheme="majorEastAsia"/>
                                <w:sz w:val="14"/>
                              </w:rPr>
                              <w:t>酸素ボンベの消費時間</w:t>
                            </w:r>
                          </w:p>
                        </w:txbxContent>
                      </wps:txbx>
                      <wps:bodyPr rot="0" vertOverflow="overflow" horzOverflow="overflow" wrap="square" lIns="74295" tIns="8890" rIns="74295" bIns="8890" anchor="ctr" anchorCtr="0" upright="1"/>
                    </wps:wsp>
                  </a:graphicData>
                </a:graphic>
              </wp:anchor>
            </w:drawing>
          </mc:Choice>
          <mc:Fallback>
            <w:pict>
              <v:rect id="Rectangle 59" style="mso-wrap-distance-right:9pt;mso-wrap-distance-bottom:0pt;margin-top:19pt;mso-position-vertical-relative:text;mso-position-horizontal-relative:text;v-text-anchor:middle;position:absolute;height:15.55pt;mso-wrap-distance-top:0pt;width:112.05pt;mso-wrap-distance-left:9pt;margin-left:14pt;z-index:29;" o:spid="_x0000_s1045" o:allowincell="t" o:allowoverlap="t" filled="f" stroked="f" o:spt="1">
                <v:fill/>
                <v:textbox style="layout-flow:horizontal;" inset="2.0637499999999998mm,0.24694444444444438mm,2.0637499999999998mm,0.24694444444444438mm">
                  <w:txbxContent>
                    <w:p>
                      <w:pPr>
                        <w:pStyle w:val="0"/>
                        <w:snapToGrid w:val="0"/>
                        <w:spacing w:line="18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1</w:t>
                      </w:r>
                      <w:r>
                        <w:rPr>
                          <w:rFonts w:hint="eastAsia" w:asciiTheme="majorEastAsia" w:hAnsiTheme="majorEastAsia" w:eastAsiaTheme="majorEastAsia"/>
                          <w:sz w:val="14"/>
                        </w:rPr>
                        <w:t>本</w:t>
                      </w:r>
                      <w:r>
                        <w:rPr>
                          <w:rFonts w:hint="default" w:asciiTheme="majorEastAsia" w:hAnsiTheme="majorEastAsia" w:eastAsiaTheme="majorEastAsia"/>
                          <w:sz w:val="14"/>
                        </w:rPr>
                        <w:t>当たりの</w:t>
                      </w:r>
                      <w:r>
                        <w:rPr>
                          <w:rFonts w:hint="eastAsia" w:asciiTheme="majorEastAsia" w:hAnsiTheme="majorEastAsia" w:eastAsiaTheme="majorEastAsia"/>
                          <w:sz w:val="14"/>
                        </w:rPr>
                        <w:t>酸素ボンベの消費時間</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13" behindDoc="0" locked="0" layoutInCell="1" hidden="0" allowOverlap="1">
                <wp:simplePos x="0" y="0"/>
                <wp:positionH relativeFrom="margin">
                  <wp:posOffset>2039620</wp:posOffset>
                </wp:positionH>
                <wp:positionV relativeFrom="paragraph">
                  <wp:posOffset>241300</wp:posOffset>
                </wp:positionV>
                <wp:extent cx="1295400" cy="143510"/>
                <wp:effectExtent l="0" t="0" r="635" b="635"/>
                <wp:wrapNone/>
                <wp:docPr id="1046" name="Rectangle 59"/>
                <a:graphic xmlns:a="http://schemas.openxmlformats.org/drawingml/2006/main">
                  <a:graphicData uri="http://schemas.microsoft.com/office/word/2010/wordprocessingShape">
                    <wps:wsp>
                      <wps:cNvPr id="1046" name="Rectangle 59"/>
                      <wps:cNvSpPr>
                        <a:spLocks noChangeArrowheads="1"/>
                      </wps:cNvSpPr>
                      <wps:spPr>
                        <a:xfrm>
                          <a:off x="0" y="0"/>
                          <a:ext cx="1295400" cy="143510"/>
                        </a:xfrm>
                        <a:prstGeom prst="rect">
                          <a:avLst/>
                        </a:prstGeom>
                        <a:noFill/>
                        <a:ln>
                          <a:noFill/>
                        </a:ln>
                      </wps:spPr>
                      <wps:txbx>
                        <w:txbxContent>
                          <w:p>
                            <w:pPr>
                              <w:pStyle w:val="0"/>
                              <w:snapToGrid w:val="0"/>
                              <w:spacing w:line="180" w:lineRule="exact"/>
                              <w:jc w:val="left"/>
                              <w:rPr>
                                <w:rFonts w:hint="default" w:asciiTheme="majorEastAsia" w:hAnsiTheme="majorEastAsia" w:eastAsiaTheme="majorEastAsia"/>
                                <w:sz w:val="14"/>
                              </w:rPr>
                            </w:pPr>
                            <w:r>
                              <w:rPr>
                                <w:rFonts w:hint="eastAsia" w:asciiTheme="majorEastAsia" w:hAnsiTheme="majorEastAsia" w:eastAsiaTheme="majorEastAsia"/>
                                <w:sz w:val="14"/>
                              </w:rPr>
                              <w:t>充電機能付吸引器の連続作動時間</w:t>
                            </w:r>
                          </w:p>
                        </w:txbxContent>
                      </wps:txbx>
                      <wps:bodyPr rot="0" vertOverflow="overflow" horzOverflow="overflow" wrap="square" lIns="74295" tIns="8890" rIns="74295" bIns="8890" anchor="ctr" anchorCtr="0" upright="1"/>
                    </wps:wsp>
                  </a:graphicData>
                </a:graphic>
              </wp:anchor>
            </w:drawing>
          </mc:Choice>
          <mc:Fallback>
            <w:pict>
              <v:rect id="Rectangle 59" style="mso-wrap-distance-right:9pt;mso-wrap-distance-bottom:0pt;margin-top:19pt;mso-position-vertical-relative:text;mso-position-horizontal-relative:margin;v-text-anchor:middle;position:absolute;height:11.3pt;mso-wrap-distance-top:0pt;width:102pt;mso-wrap-distance-left:9pt;margin-left:160.6pt;z-index:13;" o:spid="_x0000_s1046" o:allowincell="t" o:allowoverlap="t" filled="f" stroked="f" o:spt="1">
                <v:fill/>
                <v:textbox style="layout-flow:horizontal;" inset="2.0637499999999998mm,0.24694444444444438mm,2.0637499999999998mm,0.24694444444444438mm">
                  <w:txbxContent>
                    <w:p>
                      <w:pPr>
                        <w:pStyle w:val="0"/>
                        <w:snapToGrid w:val="0"/>
                        <w:spacing w:line="180" w:lineRule="exact"/>
                        <w:jc w:val="left"/>
                        <w:rPr>
                          <w:rFonts w:hint="default" w:asciiTheme="majorEastAsia" w:hAnsiTheme="majorEastAsia" w:eastAsiaTheme="majorEastAsia"/>
                          <w:sz w:val="14"/>
                        </w:rPr>
                      </w:pPr>
                      <w:r>
                        <w:rPr>
                          <w:rFonts w:hint="eastAsia" w:asciiTheme="majorEastAsia" w:hAnsiTheme="majorEastAsia" w:eastAsiaTheme="majorEastAsia"/>
                          <w:sz w:val="14"/>
                        </w:rPr>
                        <w:t>充電機能付吸引器の連続作動時間</w:t>
                      </w:r>
                    </w:p>
                  </w:txbxContent>
                </v:textbox>
                <v:imagedata o:title=""/>
                <w10:wrap type="none" anchorx="margin" anchory="text"/>
              </v:rect>
            </w:pict>
          </mc:Fallback>
        </mc:AlternateContent>
      </w:r>
      <w:r>
        <w:rPr>
          <w:rFonts w:hint="eastAsia" w:ascii="UD デジタル 教科書体 N-R" w:hAnsi="UD デジタル 教科書体 N-R" w:eastAsia="UD デジタル 教科書体 N-R"/>
          <w:sz w:val="28"/>
          <w:u w:val="thick" w:color="auto"/>
        </w:rPr>
        <w:t>●酸素ボンベ</w:t>
      </w:r>
      <w:r>
        <w:rPr>
          <w:rFonts w:hint="eastAsia" w:ascii="UD デジタル 教科書体 N-R" w:hAnsi="UD デジタル 教科書体 N-R" w:eastAsia="UD デジタル 教科書体 N-R"/>
          <w:sz w:val="18"/>
        </w:rPr>
        <w:t>　</w:t>
      </w:r>
      <w:r>
        <w:rPr>
          <w:rFonts w:hint="eastAsia" w:ascii="UD デジタル 教科書体 N-R" w:hAnsi="UD デジタル 教科書体 N-R" w:eastAsia="UD デジタル 教科書体 N-R"/>
        </w:rPr>
        <w:t>　　　　　　　　　　　　　　　　　　　</w:t>
      </w:r>
      <w:r>
        <w:rPr>
          <w:rFonts w:hint="eastAsia" w:ascii="UD デジタル 教科書体 N-R" w:hAnsi="UD デジタル 教科書体 N-R" w:eastAsia="UD デジタル 教科書体 N-R"/>
          <w:sz w:val="28"/>
          <w:u w:val="thick" w:color="auto"/>
        </w:rPr>
        <w:t>●吸引器</w:t>
      </w:r>
      <w:r>
        <w:rPr>
          <w:rFonts w:hint="eastAsia" w:ascii="UD デジタル 教科書体 N-R" w:hAnsi="UD デジタル 教科書体 N-R" w:eastAsia="UD デジタル 教科書体 N-R"/>
          <w:sz w:val="28"/>
          <w:u w:val="none" w:color="auto"/>
        </w:rPr>
        <w:t>　</w:t>
      </w:r>
      <w:r>
        <w:rPr>
          <w:rFonts w:hint="eastAsia" w:ascii="UD デジタル 教科書体 N-R" w:hAnsi="UD デジタル 教科書体 N-R" w:eastAsia="UD デジタル 教科書体 N-R"/>
          <w:sz w:val="18"/>
          <w:u w:val="none" w:color="auto"/>
          <w:shd w:val="pct15" w:color="auto" w:fill="auto"/>
        </w:rPr>
        <w:t>電源不要の吸引器　□あり　□なし</w:t>
      </w:r>
    </w:p>
    <w:p>
      <w:pPr>
        <w:pStyle w:val="15"/>
        <w:numPr>
          <w:numId w:val="0"/>
        </w:numPr>
        <w:tabs>
          <w:tab w:val="left" w:leader="none" w:pos="420"/>
        </w:tabs>
        <w:snapToGrid w:val="0"/>
        <w:spacing w:after="120" w:afterLines="0" w:afterAutospacing="0" w:line="360" w:lineRule="exact"/>
        <w:ind w:left="0" w:leftChars="0" w:firstLine="280" w:firstLineChars="100"/>
        <w:jc w:val="left"/>
        <w:textAlignment w:val="center"/>
        <w:rPr>
          <w:rFonts w:hint="eastAsia" w:ascii="UD デジタル 教科書体 N-R" w:hAnsi="UD デジタル 教科書体 N-R" w:eastAsia="UD デジタル 教科書体 N-R"/>
        </w:rPr>
      </w:pPr>
    </w:p>
    <w:p>
      <w:pPr>
        <w:pStyle w:val="15"/>
        <w:numPr>
          <w:numId w:val="0"/>
        </w:numPr>
        <w:tabs>
          <w:tab w:val="left" w:leader="none" w:pos="420"/>
        </w:tabs>
        <w:snapToGrid w:val="0"/>
        <w:spacing w:after="120" w:afterLines="0" w:afterAutospacing="0" w:line="360" w:lineRule="exact"/>
        <w:ind w:left="0" w:leftChars="0" w:firstLine="240" w:firstLineChars="100"/>
        <w:jc w:val="left"/>
        <w:textAlignment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4"/>
          <w:u w:val="single" w:color="auto"/>
        </w:rPr>
        <w:t>　　　</w:t>
      </w: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rPr>
        <w:t>L/</w:t>
      </w:r>
      <w:r>
        <w:rPr>
          <w:rFonts w:hint="eastAsia" w:ascii="UD デジタル 教科書体 N-R" w:hAnsi="UD デジタル 教科書体 N-R" w:eastAsia="UD デジタル 教科書体 N-R"/>
          <w:sz w:val="24"/>
        </w:rPr>
        <w:t>分で使用した場合、</w:t>
      </w:r>
      <w:r>
        <w:rPr>
          <w:rFonts w:hint="eastAsia" w:ascii="UD デジタル 教科書体 N-R" w:hAnsi="UD デジタル 教科書体 N-R" w:eastAsia="UD デジタル 教科書体 N-R"/>
          <w:sz w:val="24"/>
          <w:u w:val="single" w:color="auto"/>
        </w:rPr>
        <w:t>　　　</w:t>
      </w:r>
      <w:r>
        <w:rPr>
          <w:rFonts w:hint="eastAsia" w:ascii="UD デジタル 教科書体 N-R" w:hAnsi="UD デジタル 教科書体 N-R" w:eastAsia="UD デジタル 教科書体 N-R"/>
          <w:sz w:val="24"/>
        </w:rPr>
        <w:t>　時間　　　　　</w:t>
      </w:r>
      <w:r>
        <w:rPr>
          <w:rFonts w:hint="eastAsia" w:ascii="UD デジタル 教科書体 N-R" w:hAnsi="UD デジタル 教科書体 N-R" w:eastAsia="UD デジタル 教科書体 N-R"/>
          <w:sz w:val="24"/>
          <w:u w:val="single" w:color="auto"/>
        </w:rPr>
        <w:t>　　　</w:t>
      </w:r>
      <w:r>
        <w:rPr>
          <w:rFonts w:hint="eastAsia" w:ascii="UD デジタル 教科書体 N-R" w:hAnsi="UD デジタル 教科書体 N-R" w:eastAsia="UD デジタル 教科書体 N-R"/>
          <w:sz w:val="24"/>
        </w:rPr>
        <w:t>　分　</w:t>
      </w:r>
    </w:p>
    <w:p>
      <w:pPr>
        <w:pStyle w:val="15"/>
        <w:numPr>
          <w:numId w:val="0"/>
        </w:numPr>
        <w:tabs>
          <w:tab w:val="left" w:leader="none" w:pos="420"/>
        </w:tabs>
        <w:snapToGrid w:val="0"/>
        <w:spacing w:after="120" w:afterLines="0" w:afterAutospacing="0" w:line="300" w:lineRule="exact"/>
        <w:ind w:left="0" w:leftChars="0" w:firstLine="0" w:firstLineChars="0"/>
        <w:jc w:val="left"/>
        <w:textAlignment w:val="center"/>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rPr>
        <w:t>　</w:t>
      </w:r>
      <w:r>
        <w:rPr>
          <w:rFonts w:hint="eastAsia" w:ascii="UD デジタル 教科書体 N-R" w:hAnsi="UD デジタル 教科書体 N-R" w:eastAsia="UD デジタル 教科書体 N-R"/>
          <w:sz w:val="24"/>
        </w:rPr>
        <w:t>　　　　</w:t>
      </w:r>
    </w:p>
    <w:p>
      <w:pPr>
        <w:pStyle w:val="0"/>
        <w:tabs>
          <w:tab w:val="left" w:leader="none" w:pos="9143"/>
        </w:tabs>
        <w:spacing w:line="300" w:lineRule="exact"/>
        <w:ind w:leftChars="0" w:firstLine="0" w:firstLineChars="0"/>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b w:val="1"/>
          <w:color w:val="000000" w:themeColor="text1"/>
          <w:sz w:val="28"/>
          <w:shd w:val="pct15" w:color="auto" w:fill="auto"/>
        </w:rPr>
        <w:t>2</w:t>
      </w:r>
      <w:r>
        <w:rPr>
          <w:rFonts w:hint="eastAsia" w:ascii="UD デジタル 教科書体 N-R" w:hAnsi="UD デジタル 教科書体 N-R" w:eastAsia="UD デジタル 教科書体 N-R"/>
          <w:b w:val="1"/>
          <w:color w:val="000000" w:themeColor="text1"/>
          <w:sz w:val="24"/>
          <w:shd w:val="pct15" w:color="auto" w:fill="auto"/>
        </w:rPr>
        <w:t>　</w:t>
      </w:r>
      <w:r>
        <w:rPr>
          <w:rFonts w:hint="eastAsia" w:ascii="UD デジタル 教科書体 N-R" w:hAnsi="UD デジタル 教科書体 N-R" w:eastAsia="UD デジタル 教科書体 N-R"/>
          <w:b w:val="1"/>
          <w:color w:val="000000" w:themeColor="text1"/>
          <w:sz w:val="28"/>
          <w:shd w:val="pct15" w:color="auto" w:fill="auto"/>
        </w:rPr>
        <w:t>非常用電源</w:t>
      </w:r>
      <w:r>
        <w:rPr>
          <w:rFonts w:hint="eastAsia" w:ascii="UD デジタル 教科書体 N-R" w:hAnsi="UD デジタル 教科書体 N-R" w:eastAsia="UD デジタル 教科書体 N-R"/>
          <w:b w:val="1"/>
          <w:color w:val="000000" w:themeColor="text1"/>
          <w:sz w:val="28"/>
          <w:shd w:val="clear" w:color="auto" w:fill="auto"/>
        </w:rPr>
        <w:t>　</w:t>
      </w:r>
      <w:r>
        <w:rPr>
          <w:rFonts w:hint="eastAsia" w:ascii="UD デジタル 教科書体 N-R" w:hAnsi="UD デジタル 教科書体 N-R" w:eastAsia="UD デジタル 教科書体 N-R"/>
          <w:b w:val="1"/>
          <w:color w:val="000000" w:themeColor="text1"/>
          <w:sz w:val="28"/>
          <w:shd w:val="clear" w:color="auto" w:fill="auto"/>
        </w:rPr>
        <w:tab/>
      </w:r>
    </w:p>
    <w:p>
      <w:pPr>
        <w:pStyle w:val="0"/>
        <w:spacing w:line="300" w:lineRule="exact"/>
        <w:ind w:left="210" w:leftChars="100" w:firstLine="0" w:firstLineChars="0"/>
        <w:rPr>
          <w:rFonts w:hint="eastAsia" w:ascii="UD デジタル 教科書体 N-R" w:hAnsi="UD デジタル 教科書体 N-R" w:eastAsia="UD デジタル 教科書体 N-R"/>
          <w:color w:val="000000" w:themeColor="text1"/>
          <w:sz w:val="4"/>
        </w:rPr>
      </w:pPr>
      <w:r>
        <w:rPr>
          <w:rFonts w:hint="eastAsia" w:ascii="UD デジタル 教科書体 N-R" w:hAnsi="UD デジタル 教科書体 N-R" w:eastAsia="UD デジタル 教科書体 N-R"/>
          <w:b w:val="0"/>
          <w:color w:val="000000" w:themeColor="text1"/>
          <w:sz w:val="18"/>
          <w:shd w:val="clear" w:color="auto" w:fill="auto"/>
        </w:rPr>
        <w:t>発電機などは正弦派インバーター登載かどうか確認し、医療機器との接続について、主治医や医療機器取扱業者等と相談しておきましょう。</w:t>
      </w:r>
      <w:r>
        <w:rPr>
          <w:rFonts w:hint="eastAsia" w:ascii="UD デジタル 教科書体 N-R" w:hAnsi="UD デジタル 教科書体 N-R" w:eastAsia="UD デジタル 教科書体 N-R"/>
          <w:color w:val="000000" w:themeColor="text1"/>
          <w:sz w:val="18"/>
        </w:rPr>
        <w:t xml:space="preserve"> </w:t>
      </w:r>
    </w:p>
    <w:p>
      <w:pPr>
        <w:pStyle w:val="0"/>
        <w:spacing w:line="300" w:lineRule="exact"/>
        <w:ind w:leftChars="0" w:firstLine="0" w:firstLineChars="0"/>
        <w:rPr>
          <w:rFonts w:hint="eastAsia" w:ascii="UD デジタル 教科書体 N-R" w:hAnsi="UD デジタル 教科書体 N-R" w:eastAsia="UD デジタル 教科書体 N-R"/>
          <w:color w:val="000000" w:themeColor="text1"/>
          <w:sz w:val="4"/>
        </w:rPr>
      </w:pPr>
    </w:p>
    <w:p>
      <w:pPr>
        <w:pStyle w:val="15"/>
        <w:numPr>
          <w:numId w:val="0"/>
        </w:numPr>
        <w:tabs>
          <w:tab w:val="left" w:leader="none" w:pos="420"/>
        </w:tabs>
        <w:snapToGrid w:val="0"/>
        <w:spacing w:after="120" w:afterLines="0" w:afterAutospacing="0" w:line="300" w:lineRule="exact"/>
        <w:ind w:left="0" w:leftChars="0" w:firstLine="280" w:firstLineChars="100"/>
        <w:jc w:val="left"/>
        <w:textAlignment w:val="center"/>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sz w:val="28"/>
          <w:u w:val="thick" w:color="auto"/>
        </w:rPr>
        <w:t>●発電機</w:t>
      </w:r>
      <w:r>
        <w:rPr>
          <w:rFonts w:hint="eastAsia" w:ascii="UD デジタル 教科書体 N-R" w:hAnsi="UD デジタル 教科書体 N-R" w:eastAsia="UD デジタル 教科書体 N-R"/>
          <w:sz w:val="28"/>
          <w:u w:val="none" w:color="auto"/>
        </w:rPr>
        <w:t>　　　</w:t>
      </w:r>
      <w:r>
        <w:rPr>
          <w:rFonts w:hint="eastAsia" w:ascii="UD デジタル 教科書体 N-R" w:hAnsi="UD デジタル 教科書体 N-R" w:eastAsia="UD デジタル 教科書体 N-R"/>
          <w:sz w:val="28"/>
          <w:u w:val="single" w:color="auto"/>
        </w:rPr>
        <w:t>　　　</w:t>
      </w:r>
      <w:r>
        <w:rPr>
          <w:rFonts w:hint="eastAsia" w:ascii="UD デジタル 教科書体 N-R" w:hAnsi="UD デジタル 教科書体 N-R" w:eastAsia="UD デジタル 教科書体 N-R"/>
          <w:sz w:val="28"/>
          <w:u w:val="none" w:color="auto"/>
        </w:rPr>
        <w:t>W</w:t>
      </w:r>
      <w:r>
        <w:rPr>
          <w:rFonts w:hint="eastAsia" w:ascii="UD デジタル 教科書体 N-R" w:hAnsi="UD デジタル 教科書体 N-R" w:eastAsia="UD デジタル 教科書体 N-R"/>
          <w:sz w:val="28"/>
          <w:u w:val="none" w:color="auto"/>
        </w:rPr>
        <w:t>　　</w:t>
      </w:r>
      <w:r>
        <w:rPr>
          <w:rFonts w:hint="eastAsia" w:ascii="UD デジタル 教科書体 N-R" w:hAnsi="UD デジタル 教科書体 N-R" w:eastAsia="UD デジタル 教科書体 N-R"/>
          <w:sz w:val="28"/>
          <w:u w:val="thick" w:color="auto"/>
        </w:rPr>
        <w:t>●蓄電池など</w:t>
      </w:r>
      <w:r>
        <w:rPr>
          <w:rFonts w:hint="eastAsia" w:ascii="UD デジタル 教科書体 N-R" w:hAnsi="UD デジタル 教科書体 N-R" w:eastAsia="UD デジタル 教科書体 N-R"/>
          <w:sz w:val="28"/>
          <w:u w:val="none" w:color="auto"/>
        </w:rPr>
        <w:t>　</w:t>
      </w:r>
      <w:r>
        <w:rPr>
          <w:rFonts w:hint="eastAsia" w:ascii="UD デジタル 教科書体 N-R" w:hAnsi="UD デジタル 教科書体 N-R" w:eastAsia="UD デジタル 教科書体 N-R"/>
          <w:sz w:val="28"/>
          <w:u w:val="single" w:color="auto"/>
        </w:rPr>
        <w:t>　　　</w:t>
      </w:r>
      <w:r>
        <w:rPr>
          <w:rFonts w:hint="eastAsia" w:ascii="UD デジタル 教科書体 N-R" w:hAnsi="UD デジタル 教科書体 N-R" w:eastAsia="UD デジタル 教科書体 N-R"/>
          <w:sz w:val="28"/>
          <w:u w:val="none" w:color="auto"/>
        </w:rPr>
        <w:t>W</w:t>
      </w:r>
      <w:r>
        <w:rPr>
          <w:rFonts w:hint="eastAsia" w:ascii="UD デジタル 教科書体 N-R" w:hAnsi="UD デジタル 教科書体 N-R" w:eastAsia="UD デジタル 教科書体 N-R"/>
          <w:u w:val="none" w:color="auto"/>
        </w:rPr>
        <w:t>　　</w:t>
      </w:r>
    </w:p>
    <w:p>
      <w:pPr>
        <w:pStyle w:val="15"/>
        <w:numPr>
          <w:numId w:val="0"/>
        </w:numPr>
        <w:tabs>
          <w:tab w:val="left" w:leader="none" w:pos="420"/>
        </w:tabs>
        <w:snapToGrid w:val="0"/>
        <w:spacing w:after="120" w:afterLines="0" w:afterAutospacing="0" w:line="300" w:lineRule="exact"/>
        <w:ind w:left="0" w:leftChars="0" w:firstLine="280" w:firstLineChars="100"/>
        <w:jc w:val="left"/>
        <w:textAlignment w:val="center"/>
        <w:rPr>
          <w:rFonts w:hint="eastAsia" w:ascii="UD デジタル 教科書体 N-R" w:hAnsi="UD デジタル 教科書体 N-R" w:eastAsia="UD デジタル 教科書体 N-R"/>
          <w:color w:val="000000" w:themeColor="text1"/>
          <w:sz w:val="8"/>
        </w:rPr>
      </w:pPr>
    </w:p>
    <w:p>
      <w:pPr>
        <w:pStyle w:val="0"/>
        <w:snapToGrid w:val="0"/>
        <w:spacing w:before="240" w:beforeLines="0" w:beforeAutospacing="0" w:line="300" w:lineRule="exact"/>
        <w:jc w:val="left"/>
        <w:textAlignment w:val="center"/>
        <w:rPr>
          <w:rFonts w:hint="eastAsia" w:ascii="UD デジタル 教科書体 N-R" w:hAnsi="UD デジタル 教科書体 N-R" w:eastAsia="UD デジタル 教科書体 N-R"/>
          <w:b w:val="1"/>
          <w:sz w:val="24"/>
          <w:shd w:val="pct15" w:color="auto" w:fill="auto"/>
        </w:rPr>
      </w:pPr>
      <w:r>
        <w:rPr>
          <w:rFonts w:hint="eastAsia" w:ascii="UD デジタル 教科書体 N-R" w:hAnsi="UD デジタル 教科書体 N-R" w:eastAsia="UD デジタル 教科書体 N-R"/>
          <w:b w:val="1"/>
          <w:sz w:val="28"/>
          <w:shd w:val="pct15" w:color="auto" w:fill="auto"/>
        </w:rPr>
        <w:t>3</w:t>
      </w:r>
      <w:r>
        <w:rPr>
          <w:rFonts w:hint="eastAsia" w:ascii="UD デジタル 教科書体 N-R" w:hAnsi="UD デジタル 教科書体 N-R" w:eastAsia="UD デジタル 教科書体 N-R"/>
          <w:b w:val="1"/>
          <w:sz w:val="24"/>
          <w:shd w:val="pct15" w:color="auto" w:fill="auto"/>
        </w:rPr>
        <w:t xml:space="preserve"> </w:t>
      </w:r>
      <w:r>
        <w:rPr>
          <w:rFonts w:hint="eastAsia" w:ascii="UD デジタル 教科書体 N-R" w:hAnsi="UD デジタル 教科書体 N-R" w:eastAsia="UD デジタル 教科書体 N-R"/>
          <w:b w:val="1"/>
          <w:sz w:val="28"/>
          <w:shd w:val="pct15" w:color="auto" w:fill="auto"/>
        </w:rPr>
        <w:t>医療機器の使用容量（</w:t>
      </w:r>
      <w:r>
        <w:rPr>
          <w:rFonts w:hint="eastAsia" w:ascii="UD デジタル 教科書体 N-R" w:hAnsi="UD デジタル 教科書体 N-R" w:eastAsia="UD デジタル 教科書体 N-R"/>
          <w:b w:val="1"/>
          <w:sz w:val="28"/>
          <w:shd w:val="pct15" w:color="auto" w:fill="auto"/>
        </w:rPr>
        <w:t>W</w:t>
      </w:r>
      <w:r>
        <w:rPr>
          <w:rFonts w:hint="eastAsia" w:ascii="UD デジタル 教科書体 N-R" w:hAnsi="UD デジタル 教科書体 N-R" w:eastAsia="UD デジタル 教科書体 N-R"/>
          <w:b w:val="1"/>
          <w:sz w:val="28"/>
          <w:shd w:val="pct15" w:color="auto" w:fill="auto"/>
        </w:rPr>
        <w:t>）</w:t>
      </w:r>
    </w:p>
    <w:p>
      <w:pPr>
        <w:pStyle w:val="0"/>
        <w:numPr>
          <w:numId w:val="0"/>
        </w:numPr>
        <w:tabs>
          <w:tab w:val="left" w:leader="none" w:pos="420"/>
        </w:tabs>
        <w:snapToGrid w:val="0"/>
        <w:spacing w:before="180" w:beforeLines="50" w:beforeAutospacing="0" w:after="120" w:afterLines="0" w:afterAutospacing="0" w:line="180" w:lineRule="exact"/>
        <w:ind w:left="0" w:leftChars="0" w:right="-445" w:rightChars="-212" w:firstLine="180" w:firstLineChars="100"/>
        <w:jc w:val="left"/>
        <w:textAlignment w:val="center"/>
        <w:rPr>
          <w:rFonts w:hint="eastAsia" w:ascii="UD デジタル 教科書体 N-R" w:hAnsi="UD デジタル 教科書体 N-R" w:eastAsia="UD デジタル 教科書体 N-R"/>
          <w:sz w:val="8"/>
        </w:rPr>
      </w:pPr>
      <w:r>
        <w:rPr>
          <w:rFonts w:hint="eastAsia" w:ascii="UD デジタル 教科書体 N-R" w:hAnsi="UD デジタル 教科書体 N-R" w:eastAsia="UD デジタル 教科書体 N-R"/>
          <w:sz w:val="18"/>
          <w:u w:val="none" w:color="auto"/>
        </w:rPr>
        <w:t>各機器の使用容量は、機器の外装に貼り付けてあるラベルに記載されています。</w:t>
      </w:r>
    </w:p>
    <w:p>
      <w:pPr>
        <w:pStyle w:val="0"/>
        <w:numPr>
          <w:numId w:val="0"/>
        </w:numPr>
        <w:tabs>
          <w:tab w:val="left" w:leader="none" w:pos="420"/>
        </w:tabs>
        <w:snapToGrid w:val="0"/>
        <w:spacing w:before="180" w:beforeLines="50" w:beforeAutospacing="0" w:after="120" w:afterLines="0" w:afterAutospacing="0" w:line="180" w:lineRule="exact"/>
        <w:ind w:left="0" w:leftChars="0" w:right="-445" w:rightChars="-212" w:firstLine="180" w:firstLineChars="100"/>
        <w:jc w:val="left"/>
        <w:textAlignment w:val="center"/>
        <w:rPr>
          <w:rFonts w:hint="eastAsia" w:ascii="UD デジタル 教科書体 N-R" w:hAnsi="UD デジタル 教科書体 N-R" w:eastAsia="UD デジタル 教科書体 N-R"/>
          <w:sz w:val="8"/>
        </w:rPr>
      </w:pPr>
      <w:r>
        <w:rPr>
          <w:rFonts w:hint="eastAsia" w:ascii="UD デジタル 教科書体 N-R" w:hAnsi="UD デジタル 教科書体 N-R" w:eastAsia="UD デジタル 教科書体 N-R"/>
          <w:sz w:val="18"/>
          <w:u w:val="none" w:color="auto"/>
        </w:rPr>
        <w:t>ラベルがワット（</w:t>
      </w:r>
      <w:r>
        <w:rPr>
          <w:rFonts w:hint="eastAsia" w:ascii="UD デジタル 教科書体 N-R" w:hAnsi="UD デジタル 教科書体 N-R" w:eastAsia="UD デジタル 教科書体 N-R"/>
          <w:sz w:val="18"/>
          <w:u w:val="none" w:color="auto"/>
        </w:rPr>
        <w:t>W)</w:t>
      </w:r>
      <w:r>
        <w:rPr>
          <w:rFonts w:hint="eastAsia" w:ascii="UD デジタル 教科書体 N-R" w:hAnsi="UD デジタル 教科書体 N-R" w:eastAsia="UD デジタル 教科書体 N-R"/>
          <w:sz w:val="18"/>
          <w:u w:val="none" w:color="auto"/>
        </w:rPr>
        <w:t>表記ではなく、アンペア（</w:t>
      </w:r>
      <w:r>
        <w:rPr>
          <w:rFonts w:hint="eastAsia" w:ascii="UD デジタル 教科書体 N-R" w:hAnsi="UD デジタル 教科書体 N-R" w:eastAsia="UD デジタル 教科書体 N-R"/>
          <w:sz w:val="18"/>
          <w:u w:val="none" w:color="auto"/>
        </w:rPr>
        <w:t>A)</w:t>
      </w:r>
      <w:r>
        <w:rPr>
          <w:rFonts w:hint="eastAsia" w:ascii="UD デジタル 教科書体 N-R" w:hAnsi="UD デジタル 教科書体 N-R" w:eastAsia="UD デジタル 教科書体 N-R"/>
          <w:sz w:val="18"/>
          <w:u w:val="none" w:color="auto"/>
        </w:rPr>
        <w:t>表記の場合は、電圧（</w:t>
      </w:r>
      <w:r>
        <w:rPr>
          <w:rFonts w:hint="eastAsia" w:ascii="UD デジタル 教科書体 N-R" w:hAnsi="UD デジタル 教科書体 N-R" w:eastAsia="UD デジタル 教科書体 N-R"/>
          <w:sz w:val="18"/>
          <w:u w:val="none" w:color="auto"/>
        </w:rPr>
        <w:t>V)</w:t>
      </w:r>
      <w:r>
        <w:rPr>
          <w:rFonts w:hint="eastAsia" w:ascii="UD デジタル 教科書体 N-R" w:hAnsi="UD デジタル 教科書体 N-R" w:eastAsia="UD デジタル 教科書体 N-R"/>
          <w:sz w:val="18"/>
          <w:u w:val="none" w:color="auto"/>
        </w:rPr>
        <w:t>×電流（</w:t>
      </w:r>
      <w:r>
        <w:rPr>
          <w:rFonts w:hint="eastAsia" w:ascii="UD デジタル 教科書体 N-R" w:hAnsi="UD デジタル 教科書体 N-R" w:eastAsia="UD デジタル 教科書体 N-R"/>
          <w:sz w:val="18"/>
          <w:u w:val="none" w:color="auto"/>
        </w:rPr>
        <w:t>A)</w:t>
      </w:r>
      <w:r>
        <w:rPr>
          <w:rFonts w:hint="eastAsia" w:ascii="UD デジタル 教科書体 N-R" w:hAnsi="UD デジタル 教科書体 N-R" w:eastAsia="UD デジタル 教科書体 N-R"/>
          <w:sz w:val="18"/>
          <w:u w:val="none" w:color="auto"/>
        </w:rPr>
        <w:t>＝電力（</w:t>
      </w:r>
      <w:r>
        <w:rPr>
          <w:rFonts w:hint="eastAsia" w:ascii="UD デジタル 教科書体 N-R" w:hAnsi="UD デジタル 教科書体 N-R" w:eastAsia="UD デジタル 教科書体 N-R"/>
          <w:sz w:val="18"/>
          <w:u w:val="none" w:color="auto"/>
        </w:rPr>
        <w:t>W)</w:t>
      </w:r>
      <w:r>
        <w:rPr>
          <w:rFonts w:hint="eastAsia" w:ascii="UD デジタル 教科書体 N-R" w:hAnsi="UD デジタル 教科書体 N-R" w:eastAsia="UD デジタル 教科書体 N-R"/>
          <w:sz w:val="18"/>
          <w:u w:val="none" w:color="auto"/>
        </w:rPr>
        <w:t>を使用してください。</w:t>
      </w:r>
    </w:p>
    <w:p>
      <w:pPr>
        <w:pStyle w:val="15"/>
        <w:numPr>
          <w:numId w:val="0"/>
        </w:numPr>
        <w:tabs>
          <w:tab w:val="left" w:leader="none" w:pos="420"/>
        </w:tabs>
        <w:snapToGrid w:val="0"/>
        <w:spacing w:after="120" w:afterLines="0" w:afterAutospacing="0" w:line="300" w:lineRule="exact"/>
        <w:ind w:left="0" w:leftChars="0" w:firstLine="280" w:firstLineChars="100"/>
        <w:jc w:val="left"/>
        <w:textAlignment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8"/>
          <w:u w:val="thick" w:color="auto"/>
        </w:rPr>
        <w:t>●人工呼吸器</w:t>
      </w:r>
      <w:r>
        <w:rPr>
          <w:rFonts w:hint="eastAsia" w:ascii="UD デジタル 教科書体 N-R" w:hAnsi="UD デジタル 教科書体 N-R" w:eastAsia="UD デジタル 教科書体 N-R"/>
          <w:sz w:val="28"/>
          <w:u w:val="none" w:color="auto"/>
        </w:rPr>
        <w:t>　</w:t>
      </w:r>
      <w:r>
        <w:rPr>
          <w:rFonts w:hint="eastAsia" w:ascii="UD デジタル 教科書体 N-R" w:hAnsi="UD デジタル 教科書体 N-R" w:eastAsia="UD デジタル 教科書体 N-R"/>
          <w:sz w:val="28"/>
          <w:u w:val="single" w:color="auto"/>
        </w:rPr>
        <w:t>　　　</w:t>
      </w:r>
      <w:r>
        <w:rPr>
          <w:rFonts w:hint="eastAsia" w:ascii="UD デジタル 教科書体 N-R" w:hAnsi="UD デジタル 教科書体 N-R" w:eastAsia="UD デジタル 教科書体 N-R"/>
          <w:sz w:val="28"/>
          <w:u w:val="none" w:color="auto"/>
        </w:rPr>
        <w:t>W</w:t>
      </w:r>
      <w:r>
        <w:rPr>
          <w:rFonts w:hint="eastAsia" w:ascii="UD デジタル 教科書体 N-R" w:hAnsi="UD デジタル 教科書体 N-R" w:eastAsia="UD デジタル 教科書体 N-R"/>
          <w:sz w:val="28"/>
          <w:u w:val="none" w:color="auto"/>
        </w:rPr>
        <w:t>　　</w:t>
      </w:r>
      <w:r>
        <w:rPr>
          <w:rFonts w:hint="eastAsia" w:ascii="UD デジタル 教科書体 N-R" w:hAnsi="UD デジタル 教科書体 N-R" w:eastAsia="UD デジタル 教科書体 N-R"/>
          <w:sz w:val="28"/>
          <w:u w:val="thick" w:color="auto"/>
        </w:rPr>
        <w:t>●バッテリー・バッテリーの充電器など</w:t>
      </w:r>
      <w:r>
        <w:rPr>
          <w:rFonts w:hint="eastAsia" w:ascii="UD デジタル 教科書体 N-R" w:hAnsi="UD デジタル 教科書体 N-R" w:eastAsia="UD デジタル 教科書体 N-R"/>
          <w:sz w:val="28"/>
          <w:u w:val="none" w:color="auto"/>
        </w:rPr>
        <w:t>　</w:t>
      </w:r>
      <w:r>
        <w:rPr>
          <w:rFonts w:hint="eastAsia" w:ascii="UD デジタル 教科書体 N-R" w:hAnsi="UD デジタル 教科書体 N-R" w:eastAsia="UD デジタル 教科書体 N-R"/>
          <w:sz w:val="28"/>
          <w:u w:val="single" w:color="auto"/>
        </w:rPr>
        <w:t>　　　</w:t>
      </w:r>
      <w:r>
        <w:rPr>
          <w:rFonts w:hint="eastAsia" w:ascii="UD デジタル 教科書体 N-R" w:hAnsi="UD デジタル 教科書体 N-R" w:eastAsia="UD デジタル 教科書体 N-R"/>
          <w:sz w:val="28"/>
          <w:u w:val="none" w:color="auto"/>
        </w:rPr>
        <w:t>W</w:t>
      </w:r>
      <w:r>
        <w:rPr>
          <w:rFonts w:hint="eastAsia" w:ascii="UD デジタル 教科書体 N-R" w:hAnsi="UD デジタル 教科書体 N-R" w:eastAsia="UD デジタル 教科書体 N-R"/>
          <w:sz w:val="28"/>
          <w:u w:val="none" w:color="auto"/>
        </w:rPr>
        <w:t>　</w:t>
      </w:r>
    </w:p>
    <w:p>
      <w:pPr>
        <w:pStyle w:val="15"/>
        <w:numPr>
          <w:numId w:val="0"/>
        </w:numPr>
        <w:tabs>
          <w:tab w:val="left" w:leader="none" w:pos="420"/>
        </w:tabs>
        <w:snapToGrid w:val="0"/>
        <w:spacing w:after="120" w:afterLines="0" w:afterAutospacing="0" w:line="300" w:lineRule="exact"/>
        <w:ind w:left="0" w:leftChars="0" w:firstLine="280" w:firstLineChars="100"/>
        <w:jc w:val="left"/>
        <w:textAlignment w:val="center"/>
        <w:rPr>
          <w:rFonts w:hint="eastAsia" w:ascii="UD デジタル 教科書体 N-R" w:hAnsi="UD デジタル 教科書体 N-R" w:eastAsia="UD デジタル 教科書体 N-R"/>
          <w:sz w:val="14"/>
        </w:rPr>
      </w:pPr>
      <w:r>
        <w:rPr>
          <w:rFonts w:hint="eastAsia" w:ascii="UD デジタル 教科書体 N-R" w:hAnsi="UD デジタル 教科書体 N-R" w:eastAsia="UD デジタル 教科書体 N-R"/>
          <w:sz w:val="20"/>
          <w:u w:val="none" w:color="auto"/>
        </w:rPr>
        <w:t>　</w:t>
      </w:r>
    </w:p>
    <w:p>
      <w:pPr>
        <w:pStyle w:val="0"/>
        <w:adjustRightInd w:val="0"/>
        <w:snapToGrid w:val="0"/>
        <w:spacing w:line="300" w:lineRule="exact"/>
        <w:ind w:left="210" w:leftChars="100" w:right="-130" w:rightChars="-62" w:firstLine="0" w:firstLineChars="0"/>
        <w:jc w:val="left"/>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28"/>
          <w:u w:val="thick" w:color="auto"/>
        </w:rPr>
        <w:t>●吸引器</w:t>
      </w:r>
      <w:r>
        <w:rPr>
          <w:rFonts w:hint="eastAsia" w:ascii="UD デジタル 教科書体 N-R" w:hAnsi="UD デジタル 教科書体 N-R" w:eastAsia="UD デジタル 教科書体 N-R"/>
          <w:sz w:val="28"/>
          <w:u w:val="none" w:color="auto"/>
        </w:rPr>
        <w:t>　　　</w:t>
      </w:r>
      <w:r>
        <w:rPr>
          <w:rFonts w:hint="eastAsia" w:ascii="UD デジタル 教科書体 N-R" w:hAnsi="UD デジタル 教科書体 N-R" w:eastAsia="UD デジタル 教科書体 N-R"/>
          <w:sz w:val="28"/>
          <w:u w:val="single" w:color="auto"/>
        </w:rPr>
        <w:t>　　　</w:t>
      </w:r>
      <w:r>
        <w:rPr>
          <w:rFonts w:hint="eastAsia" w:ascii="UD デジタル 教科書体 N-R" w:hAnsi="UD デジタル 教科書体 N-R" w:eastAsia="UD デジタル 教科書体 N-R"/>
          <w:sz w:val="28"/>
          <w:u w:val="single" w:color="auto"/>
        </w:rPr>
        <w:t>W</w:t>
      </w:r>
      <w:r>
        <w:rPr>
          <w:rFonts w:hint="eastAsia" w:ascii="UD デジタル 教科書体 N-R" w:hAnsi="UD デジタル 教科書体 N-R" w:eastAsia="UD デジタル 教科書体 N-R"/>
          <w:u w:val="none" w:color="auto"/>
        </w:rPr>
        <w:t>　　　</w:t>
      </w:r>
    </w:p>
    <w:p>
      <w:pPr>
        <w:pStyle w:val="0"/>
        <w:adjustRightInd w:val="0"/>
        <w:snapToGrid w:val="0"/>
        <w:spacing w:line="300" w:lineRule="exact"/>
        <w:ind w:leftChars="0" w:firstLine="0" w:firstLineChars="0"/>
        <w:jc w:val="left"/>
        <w:rPr>
          <w:rFonts w:hint="eastAsia" w:ascii="UD デジタル 教科書体 N-R" w:hAnsi="UD デジタル 教科書体 N-R" w:eastAsia="UD デジタル 教科書体 N-R"/>
          <w:sz w:val="12"/>
        </w:rPr>
      </w:pPr>
    </w:p>
    <w:p>
      <w:pPr>
        <w:pStyle w:val="0"/>
        <w:snapToGrid w:val="0"/>
        <w:spacing w:before="240" w:beforeLines="0" w:beforeAutospacing="0" w:line="300" w:lineRule="exact"/>
        <w:contextualSpacing w:val="0"/>
        <w:jc w:val="left"/>
        <w:textAlignment w:val="center"/>
        <w:rPr>
          <w:rFonts w:hint="eastAsia" w:ascii="UD デジタル 教科書体 N-R" w:hAnsi="UD デジタル 教科書体 N-R" w:eastAsia="UD デジタル 教科書体 N-R"/>
          <w:b w:val="0"/>
          <w:sz w:val="14"/>
        </w:rPr>
      </w:pPr>
      <w:r>
        <w:rPr>
          <w:rFonts w:hint="eastAsia" w:ascii="UD デジタル 教科書体 N-R" w:hAnsi="UD デジタル 教科書体 N-R" w:eastAsia="UD デジタル 教科書体 N-R"/>
          <w:b w:val="1"/>
          <w:color w:val="000000" w:themeColor="text1"/>
          <w:sz w:val="28"/>
          <w:shd w:val="pct15" w:color="auto" w:fill="auto"/>
        </w:rPr>
        <w:t>4</w:t>
      </w:r>
      <w:r>
        <w:rPr>
          <w:rFonts w:hint="eastAsia" w:ascii="UD デジタル 教科書体 N-R" w:hAnsi="UD デジタル 教科書体 N-R" w:eastAsia="UD デジタル 教科書体 N-R"/>
          <w:b w:val="1"/>
          <w:color w:val="000000" w:themeColor="text1"/>
          <w:sz w:val="28"/>
          <w:shd w:val="pct15" w:color="auto" w:fill="auto"/>
        </w:rPr>
        <w:t>　蘇生バッグ</w:t>
      </w:r>
      <w:r>
        <w:rPr>
          <w:rFonts w:hint="eastAsia" w:ascii="UD デジタル 教科書体 N-R" w:hAnsi="UD デジタル 教科書体 N-R" w:eastAsia="UD デジタル 教科書体 N-R"/>
          <w:b w:val="1"/>
          <w:color w:val="000000" w:themeColor="text1"/>
          <w:sz w:val="28"/>
          <w:shd w:val="clear" w:color="auto" w:fill="auto"/>
        </w:rPr>
        <w:t>　　　　</w:t>
      </w:r>
      <w:r>
        <w:rPr>
          <w:rFonts w:hint="eastAsia" w:ascii="UD デジタル 教科書体 N-R" w:hAnsi="UD デジタル 教科書体 N-R" w:eastAsia="UD デジタル 教科書体 N-R"/>
          <w:b w:val="0"/>
          <w:color w:val="000000" w:themeColor="text1"/>
          <w:sz w:val="28"/>
        </w:rPr>
        <w:t>□</w:t>
      </w:r>
      <w:r>
        <w:rPr>
          <w:rFonts w:hint="eastAsia" w:ascii="UD デジタル 教科書体 N-R" w:hAnsi="UD デジタル 教科書体 N-R" w:eastAsia="UD デジタル 教科書体 N-R"/>
          <w:b w:val="0"/>
          <w:sz w:val="28"/>
        </w:rPr>
        <w:t>手の届く定位置に置く　　　</w:t>
      </w:r>
      <w:r>
        <w:rPr>
          <w:rFonts w:hint="eastAsia" w:ascii="UD デジタル 教科書体 N-R" w:hAnsi="UD デジタル 教科書体 N-R" w:eastAsia="UD デジタル 教科書体 N-R"/>
          <w:b w:val="0"/>
          <w:color w:val="000000" w:themeColor="text1"/>
          <w:sz w:val="28"/>
        </w:rPr>
        <w:t>□</w:t>
      </w:r>
      <w:r>
        <w:rPr>
          <w:rFonts w:hint="eastAsia" w:ascii="UD デジタル 教科書体 N-R" w:hAnsi="UD デジタル 教科書体 N-R" w:eastAsia="UD デジタル 教科書体 N-R"/>
          <w:b w:val="0"/>
          <w:sz w:val="28"/>
        </w:rPr>
        <w:t>定期的に使用訓練を行う</w:t>
      </w:r>
    </w:p>
    <w:p>
      <w:pPr>
        <w:pStyle w:val="0"/>
        <w:snapToGrid w:val="0"/>
        <w:spacing w:before="240" w:beforeLines="0" w:beforeAutospacing="0" w:line="300" w:lineRule="exact"/>
        <w:contextualSpacing w:val="0"/>
        <w:rPr>
          <w:rFonts w:hint="eastAsia" w:ascii="UD デジタル 教科書体 N-R" w:hAnsi="UD デジタル 教科書体 N-R" w:eastAsia="UD デジタル 教科書体 N-R"/>
          <w:b w:val="0"/>
          <w:sz w:val="20"/>
        </w:rPr>
      </w:pPr>
      <w:r>
        <w:rPr>
          <w:rFonts w:hint="eastAsia" w:ascii="UD デジタル 教科書体 N-R" w:hAnsi="UD デジタル 教科書体 N-R" w:eastAsia="UD デジタル 教科書体 N-R"/>
          <w:b w:val="1"/>
          <w:color w:val="000000" w:themeColor="text1"/>
          <w:sz w:val="28"/>
          <w:shd w:val="pct15" w:color="auto" w:fill="auto"/>
        </w:rPr>
        <w:t>5</w:t>
      </w:r>
      <w:r>
        <w:rPr>
          <w:rFonts w:hint="eastAsia" w:ascii="UD デジタル 教科書体 N-R" w:hAnsi="UD デジタル 教科書体 N-R" w:eastAsia="UD デジタル 教科書体 N-R"/>
          <w:b w:val="1"/>
          <w:color w:val="000000" w:themeColor="text1"/>
          <w:sz w:val="28"/>
          <w:highlight w:val="none"/>
          <w:shd w:val="pct15" w:color="auto" w:fill="auto"/>
        </w:rPr>
        <w:t>　四国電力送配電による停電情報お知らせサービスへの登録</w:t>
      </w:r>
      <w:r>
        <w:rPr>
          <w:rFonts w:hint="eastAsia" w:ascii="UD デジタル 教科書体 N-R" w:hAnsi="UD デジタル 教科書体 N-R" w:eastAsia="UD デジタル 教科書体 N-R"/>
          <w:b w:val="1"/>
          <w:color w:val="000000" w:themeColor="text1"/>
          <w:sz w:val="28"/>
          <w:highlight w:val="none"/>
          <w:shd w:val="clear" w:color="auto" w:fill="auto"/>
        </w:rPr>
        <w:t>　</w:t>
      </w:r>
      <w:r>
        <w:rPr>
          <w:rFonts w:hint="eastAsia" w:ascii="UD デジタル 教科書体 N-R" w:hAnsi="UD デジタル 教科書体 N-R" w:eastAsia="UD デジタル 教科書体 N-R"/>
          <w:b w:val="0"/>
          <w:color w:val="000000" w:themeColor="text1"/>
          <w:sz w:val="28"/>
          <w:highlight w:val="none"/>
          <w:shd w:val="clear" w:color="auto" w:fill="auto"/>
        </w:rPr>
        <w:t>□</w:t>
      </w:r>
      <w:r>
        <w:rPr>
          <w:rFonts w:hint="eastAsia" w:ascii="UD デジタル 教科書体 N-R" w:hAnsi="UD デジタル 教科書体 N-R" w:eastAsia="UD デジタル 教科書体 N-R"/>
          <w:b w:val="0"/>
          <w:color w:val="000000" w:themeColor="text1"/>
          <w:sz w:val="28"/>
          <w:shd w:val="clear" w:color="auto" w:fill="auto"/>
        </w:rPr>
        <w:t>済　□未</w:t>
      </w:r>
    </w:p>
    <w:p>
      <w:pPr>
        <w:pStyle w:val="0"/>
        <w:snapToGrid w:val="0"/>
        <w:spacing w:before="240" w:beforeLines="0" w:beforeAutospacing="0" w:line="300" w:lineRule="exact"/>
        <w:contextualSpacing w:val="0"/>
        <w:rPr>
          <w:rFonts w:hint="eastAsia" w:ascii="UD デジタル 教科書体 N-R" w:hAnsi="UD デジタル 教科書体 N-R" w:eastAsia="UD デジタル 教科書体 N-R"/>
          <w:b w:val="0"/>
          <w:sz w:val="20"/>
        </w:rPr>
      </w:pPr>
      <w:r>
        <w:rPr>
          <w:rFonts w:hint="eastAsia" w:ascii="UD デジタル 教科書体 N-R" w:hAnsi="UD デジタル 教科書体 N-R" w:eastAsia="UD デジタル 教科書体 N-R"/>
          <w:b w:val="0"/>
          <w:color w:val="000000" w:themeColor="text1"/>
          <w:sz w:val="18"/>
          <w:shd w:val="clear" w:color="auto" w:fill="auto"/>
        </w:rPr>
        <w:t>　</w:t>
      </w:r>
    </w:p>
    <w:p>
      <w:pPr>
        <w:pStyle w:val="0"/>
        <w:tabs>
          <w:tab w:val="left" w:leader="none" w:pos="142"/>
        </w:tabs>
        <w:snapToGrid w:val="0"/>
        <w:ind w:leftChars="0" w:firstLineChars="0"/>
        <w:jc w:val="left"/>
        <w:rPr>
          <w:rFonts w:hint="eastAsia" w:ascii="UD デジタル 教科書体 N-R" w:hAnsi="UD デジタル 教科書体 N-R" w:eastAsia="UD デジタル 教科書体 N-R"/>
          <w:sz w:val="28"/>
        </w:rPr>
      </w:pPr>
      <w:r>
        <w:rPr>
          <w:rFonts w:hint="eastAsia" w:ascii="UD デジタル 教科書体 N-R" w:hAnsi="UD デジタル 教科書体 N-R" w:eastAsia="UD デジタル 教科書体 N-R"/>
          <w:b w:val="1"/>
          <w:sz w:val="28"/>
          <w:shd w:val="pct15" w:color="auto" w:fill="auto"/>
        </w:rPr>
        <w:t>6</w:t>
      </w:r>
      <w:r>
        <w:rPr>
          <w:rFonts w:hint="eastAsia" w:ascii="UD デジタル 教科書体 N-R" w:hAnsi="UD デジタル 教科書体 N-R" w:eastAsia="UD デジタル 教科書体 N-R"/>
          <w:b w:val="1"/>
          <w:color w:val="000000" w:themeColor="text1"/>
          <w:sz w:val="28"/>
          <w:shd w:val="pct15" w:color="auto" w:fill="auto"/>
        </w:rPr>
        <w:t xml:space="preserve"> </w:t>
      </w:r>
      <w:r>
        <w:rPr>
          <w:rFonts w:hint="eastAsia" w:ascii="UD デジタル 教科書体 N-R" w:hAnsi="UD デジタル 教科書体 N-R" w:eastAsia="UD デジタル 教科書体 N-R"/>
          <w:b w:val="1"/>
          <w:sz w:val="28"/>
          <w:shd w:val="pct15" w:color="auto" w:fill="auto"/>
        </w:rPr>
        <w:t>非常用電源設備のある施設</w:t>
      </w:r>
      <w:r>
        <w:rPr>
          <w:rFonts w:hint="eastAsia" w:ascii="UD デジタル 教科書体 N-R" w:hAnsi="UD デジタル 教科書体 N-R" w:eastAsia="UD デジタル 教科書体 N-R"/>
          <w:b w:val="1"/>
          <w:sz w:val="28"/>
        </w:rPr>
        <w:t>　</w:t>
      </w:r>
      <w:r>
        <w:rPr>
          <w:rFonts w:hint="eastAsia" w:ascii="UD デジタル 教科書体 N-R" w:hAnsi="UD デジタル 教科書体 N-R" w:eastAsia="UD デジタル 教科書体 N-R"/>
          <w:b w:val="0"/>
          <w:sz w:val="28"/>
        </w:rPr>
        <w:t>□非常用電源設備のある施設の場所の</w:t>
      </w:r>
      <w:r>
        <w:rPr>
          <w:rFonts w:hint="eastAsia" w:ascii="UD デジタル 教科書体 N-R" w:hAnsi="UD デジタル 教科書体 N-R" w:eastAsia="UD デジタル 教科書体 N-R"/>
          <w:b w:val="0"/>
          <w:color w:val="000000" w:themeColor="text1"/>
          <w:sz w:val="28"/>
        </w:rPr>
        <w:t>確認</w:t>
      </w:r>
    </w:p>
    <w:p>
      <w:pPr>
        <w:pStyle w:val="0"/>
        <w:tabs>
          <w:tab w:val="left" w:leader="none" w:pos="142"/>
        </w:tabs>
        <w:snapToGrid w:val="0"/>
        <w:ind w:leftChars="0" w:firstLineChars="0"/>
        <w:jc w:val="left"/>
        <w:rPr>
          <w:rFonts w:hint="eastAsia" w:ascii="UD デジタル 教科書体 N-R" w:hAnsi="UD デジタル 教科書体 N-R" w:eastAsia="UD デジタル 教科書体 N-R"/>
          <w:sz w:val="28"/>
        </w:rPr>
      </w:pPr>
      <w:r>
        <w:rPr>
          <w:rFonts w:hint="eastAsia" w:ascii="UD デジタル 教科書体 N-R" w:hAnsi="UD デジタル 教科書体 N-R" w:eastAsia="UD デジタル 教科書体 N-R"/>
          <w:sz w:val="28"/>
        </w:rPr>
        <w:t>　　　　　　　　　　　　　　□施設了解済み</w:t>
      </w:r>
    </w:p>
    <w:p>
      <w:pPr>
        <w:pStyle w:val="0"/>
        <w:widowControl w:val="1"/>
        <w:snapToGrid w:val="0"/>
        <w:spacing w:line="480" w:lineRule="exact"/>
        <w:ind w:left="1558" w:leftChars="742"/>
        <w:rPr>
          <w:rFonts w:hint="eastAsia" w:ascii="UD デジタル 教科書体 N-R" w:hAnsi="UD デジタル 教科書体 N-R" w:eastAsia="UD デジタル 教科書体 N-R"/>
          <w:sz w:val="36"/>
          <w:u w:val="single" w:color="auto"/>
        </w:rPr>
      </w:pPr>
    </w:p>
    <w:p>
      <w:pPr>
        <w:pStyle w:val="0"/>
        <w:widowControl w:val="1"/>
        <w:snapToGrid w:val="0"/>
        <w:spacing w:line="480" w:lineRule="exact"/>
        <w:ind w:leftChars="0" w:firstLineChars="0"/>
        <w:rPr>
          <w:rFonts w:hint="eastAsia" w:ascii="UD デジタル 教科書体 N-R" w:hAnsi="UD デジタル 教科書体 N-R" w:eastAsia="UD デジタル 教科書体 N-R"/>
          <w:sz w:val="36"/>
          <w:u w:val="single" w:color="auto"/>
        </w:rPr>
      </w:pPr>
      <w:r>
        <w:rPr>
          <w:rFonts w:hint="eastAsia"/>
        </w:rPr>
        <mc:AlternateContent>
          <mc:Choice Requires="wps">
            <w:drawing>
              <wp:anchor distT="0" distB="0" distL="114300" distR="114300" simplePos="0" relativeHeight="30" behindDoc="0" locked="0" layoutInCell="1" hidden="0" allowOverlap="1">
                <wp:simplePos x="0" y="0"/>
                <wp:positionH relativeFrom="margin">
                  <wp:posOffset>26035</wp:posOffset>
                </wp:positionH>
                <wp:positionV relativeFrom="margin">
                  <wp:posOffset>27940</wp:posOffset>
                </wp:positionV>
                <wp:extent cx="3241675" cy="323850"/>
                <wp:effectExtent l="0" t="0" r="635" b="635"/>
                <wp:wrapNone/>
                <wp:docPr id="1047" name="四角形: 対角を切り取る 295"/>
                <a:graphic xmlns:a="http://schemas.openxmlformats.org/drawingml/2006/main">
                  <a:graphicData uri="http://schemas.microsoft.com/office/word/2010/wordprocessingShape">
                    <wps:wsp>
                      <wps:cNvPr id="1047" name="四角形: 対角を切り取る 295"/>
                      <wps:cNvSpPr/>
                      <wps:spPr>
                        <a:xfrm>
                          <a:off x="0" y="0"/>
                          <a:ext cx="3241675" cy="323850"/>
                        </a:xfrm>
                        <a:prstGeom prst="snip2DiagRect">
                          <a:avLst>
                            <a:gd name="adj1" fmla="val 0"/>
                            <a:gd name="adj2" fmla="val 29999"/>
                          </a:avLst>
                        </a:prstGeom>
                        <a:solidFill>
                          <a:sysClr val="windowText" lastClr="000000"/>
                        </a:solidFill>
                        <a:ln w="25400" cap="flat" cmpd="sng" algn="ctr">
                          <a:noFill/>
                          <a:prstDash val="solid"/>
                        </a:ln>
                        <a:effectLst/>
                      </wps:spPr>
                      <wps:txbx>
                        <w:txbxContent>
                          <w:p>
                            <w:pPr>
                              <w:pStyle w:val="0"/>
                              <w:snapToGrid w:val="0"/>
                              <w:spacing w:line="320" w:lineRule="exact"/>
                              <w:jc w:val="center"/>
                              <w:rPr>
                                <w:rFonts w:hint="eastAsia" w:ascii="UD デジタル 教科書体 N-R" w:hAnsi="UD デジタル 教科書体 N-R" w:eastAsia="UD デジタル 教科書体 N-R"/>
                                <w:b w:val="1"/>
                                <w:sz w:val="32"/>
                              </w:rPr>
                            </w:pPr>
                            <w:r>
                              <w:rPr>
                                <w:rFonts w:hint="eastAsia" w:ascii="UD デジタル 教科書体 N-R" w:hAnsi="UD デジタル 教科書体 N-R" w:eastAsia="UD デジタル 教科書体 N-R"/>
                                <w:b w:val="1"/>
                                <w:sz w:val="32"/>
                              </w:rPr>
                              <w:t>停電が長引きそうな場合の対応</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 id="四角形: 対角を切り取る 295" style="mso-wrap-distance-right:9pt;mso-wrap-distance-bottom:0pt;margin-top:2.2000000000000002pt;mso-position-vertical-relative:margin;mso-position-horizontal-relative:margin;v-text-anchor:middle;position:absolute;height:25.5pt;mso-wrap-distance-top:0pt;width:255.25pt;mso-wrap-distance-left:9pt;margin-left:2.04pt;z-index:30;" o:spid="_x0000_s1047" o:allowincell="t" o:allowoverlap="t" filled="t" fillcolor="#000000" stroked="f" strokeweight="2pt" o:spt="0" path="m0,0l0,0l15120,0l21600,6480l21600,21600l21600,21600l6480,21600l0,15120l0,0xe">
                <v:path textboxrect="3240,3240,18360,18360" o:connecttype="custom" o:connectlocs="21600,10800;10800,21600;0,10800;10800,0" o:connectangles="0,90,180,270"/>
                <v:fill/>
                <v:stroke linestyle="single" joinstyle="round" dashstyle="solid"/>
                <v:textbox style="layout-flow:horizontal;" inset="0mm,0mm,0mm,0mm">
                  <w:txbxContent>
                    <w:p>
                      <w:pPr>
                        <w:pStyle w:val="0"/>
                        <w:snapToGrid w:val="0"/>
                        <w:spacing w:line="320" w:lineRule="exact"/>
                        <w:jc w:val="center"/>
                        <w:rPr>
                          <w:rFonts w:hint="eastAsia" w:ascii="UD デジタル 教科書体 N-R" w:hAnsi="UD デジタル 教科書体 N-R" w:eastAsia="UD デジタル 教科書体 N-R"/>
                          <w:b w:val="1"/>
                          <w:sz w:val="32"/>
                        </w:rPr>
                      </w:pPr>
                      <w:r>
                        <w:rPr>
                          <w:rFonts w:hint="eastAsia" w:ascii="UD デジタル 教科書体 N-R" w:hAnsi="UD デジタル 教科書体 N-R" w:eastAsia="UD デジタル 教科書体 N-R"/>
                          <w:b w:val="1"/>
                          <w:sz w:val="32"/>
                        </w:rPr>
                        <w:t>停電が長引きそうな場合の対応</w:t>
                      </w:r>
                    </w:p>
                  </w:txbxContent>
                </v:textbox>
                <v:imagedata o:title=""/>
                <w10:wrap type="none" anchorx="margin" anchory="margin"/>
              </v:shape>
            </w:pict>
          </mc:Fallback>
        </mc:AlternateContent>
      </w:r>
    </w:p>
    <w:p>
      <w:pPr>
        <w:pStyle w:val="0"/>
        <w:widowControl w:val="1"/>
        <w:snapToGrid w:val="0"/>
        <w:spacing w:line="500" w:lineRule="exact"/>
        <w:ind w:leftChars="0" w:firstLineChars="0"/>
        <w:rPr>
          <w:rFonts w:hint="eastAsia" w:ascii="UD デジタル 教科書体 N-R" w:hAnsi="UD デジタル 教科書体 N-R" w:eastAsia="UD デジタル 教科書体 N-R"/>
          <w:b w:val="0"/>
          <w:sz w:val="28"/>
          <w:u w:val="none" w:color="auto"/>
        </w:rPr>
      </w:pPr>
      <w:r>
        <w:rPr>
          <w:rFonts w:hint="eastAsia" w:ascii="UD デジタル 教科書体 N-R" w:hAnsi="UD デジタル 教科書体 N-R" w:eastAsia="UD デジタル 教科書体 N-R"/>
          <w:b w:val="1"/>
          <w:sz w:val="28"/>
        </w:rPr>
        <w:t>１　電源の確保（準備した方法で）</w:t>
      </w:r>
    </w:p>
    <w:p>
      <w:pPr>
        <w:pStyle w:val="0"/>
        <w:snapToGrid w:val="0"/>
        <w:spacing w:line="500" w:lineRule="exact"/>
        <w:ind w:firstLine="480" w:firstLineChars="200"/>
        <w:jc w:val="left"/>
        <w:rPr>
          <w:rFonts w:hint="eastAsia" w:ascii="UD デジタル 教科書体 N-R" w:hAnsi="UD デジタル 教科書体 N-R" w:eastAsia="UD デジタル 教科書体 N-R"/>
          <w:b w:val="0"/>
          <w:sz w:val="24"/>
        </w:rPr>
      </w:pPr>
      <w:r>
        <w:rPr>
          <w:rFonts w:hint="eastAsia" w:ascii="UD デジタル 教科書体 N-R" w:hAnsi="UD デジタル 教科書体 N-R" w:eastAsia="UD デジタル 教科書体 N-R"/>
          <w:b w:val="0"/>
          <w:color w:val="000000"/>
          <w:sz w:val="24"/>
        </w:rPr>
        <w:t>□　発電機</w:t>
      </w:r>
    </w:p>
    <w:p>
      <w:pPr>
        <w:pStyle w:val="0"/>
        <w:snapToGrid w:val="0"/>
        <w:spacing w:line="500" w:lineRule="exact"/>
        <w:jc w:val="left"/>
        <w:rPr>
          <w:rFonts w:hint="eastAsia" w:ascii="UD デジタル 教科書体 N-R" w:hAnsi="UD デジタル 教科書体 N-R" w:eastAsia="UD デジタル 教科書体 N-R"/>
          <w:b w:val="0"/>
          <w:sz w:val="24"/>
        </w:rPr>
      </w:pPr>
      <w:r>
        <w:rPr>
          <w:rFonts w:hint="eastAsia" w:ascii="UD デジタル 教科書体 N-R" w:hAnsi="UD デジタル 教科書体 N-R" w:eastAsia="UD デジタル 教科書体 N-R"/>
          <w:b w:val="0"/>
          <w:color w:val="000000"/>
          <w:sz w:val="24"/>
        </w:rPr>
        <w:t>　</w:t>
      </w:r>
      <w:r>
        <w:rPr>
          <w:rFonts w:hint="eastAsia" w:ascii="UD デジタル 教科書体 N-R" w:hAnsi="UD デジタル 教科書体 N-R" w:eastAsia="UD デジタル 教科書体 N-R"/>
          <w:b w:val="0"/>
          <w:color w:val="000000"/>
          <w:sz w:val="24"/>
        </w:rPr>
        <w:t xml:space="preserve">  </w:t>
      </w:r>
      <w:r>
        <w:rPr>
          <w:rFonts w:hint="eastAsia" w:ascii="UD デジタル 教科書体 N-R" w:hAnsi="UD デジタル 教科書体 N-R" w:eastAsia="UD デジタル 教科書体 N-R"/>
          <w:b w:val="0"/>
          <w:color w:val="000000"/>
          <w:sz w:val="24"/>
        </w:rPr>
        <w:t>　　①外部バッテリー等の充電用に使う。</w:t>
      </w:r>
    </w:p>
    <w:p>
      <w:pPr>
        <w:pStyle w:val="0"/>
        <w:snapToGrid w:val="0"/>
        <w:spacing w:line="500" w:lineRule="exact"/>
        <w:jc w:val="left"/>
        <w:rPr>
          <w:rFonts w:hint="eastAsia" w:ascii="UD デジタル 教科書体 N-R" w:hAnsi="UD デジタル 教科書体 N-R" w:eastAsia="UD デジタル 教科書体 N-R"/>
          <w:b w:val="0"/>
          <w:sz w:val="24"/>
        </w:rPr>
      </w:pPr>
      <w:r>
        <w:rPr>
          <w:rFonts w:hint="eastAsia" w:ascii="UD デジタル 教科書体 N-R" w:hAnsi="UD デジタル 教科書体 N-R" w:eastAsia="UD デジタル 教科書体 N-R"/>
          <w:b w:val="0"/>
          <w:color w:val="000000"/>
          <w:sz w:val="24"/>
        </w:rPr>
        <w:t>　</w:t>
      </w:r>
      <w:r>
        <w:rPr>
          <w:rFonts w:hint="eastAsia" w:ascii="UD デジタル 教科書体 N-R" w:hAnsi="UD デジタル 教科書体 N-R" w:eastAsia="UD デジタル 教科書体 N-R"/>
          <w:b w:val="0"/>
          <w:color w:val="000000"/>
          <w:sz w:val="24"/>
        </w:rPr>
        <w:t xml:space="preserve">  </w:t>
      </w:r>
      <w:r>
        <w:rPr>
          <w:rFonts w:hint="eastAsia" w:ascii="UD デジタル 教科書体 N-R" w:hAnsi="UD デジタル 教科書体 N-R" w:eastAsia="UD デジタル 教科書体 N-R"/>
          <w:b w:val="0"/>
          <w:color w:val="000000"/>
          <w:sz w:val="24"/>
        </w:rPr>
        <w:t>　　②必ず屋外で使用する。</w:t>
      </w:r>
    </w:p>
    <w:p>
      <w:pPr>
        <w:pStyle w:val="0"/>
        <w:snapToGrid w:val="0"/>
        <w:spacing w:line="500" w:lineRule="exact"/>
        <w:ind w:firstLine="480" w:firstLineChars="200"/>
        <w:jc w:val="left"/>
        <w:rPr>
          <w:rFonts w:hint="eastAsia" w:ascii="UD デジタル 教科書体 N-R" w:hAnsi="UD デジタル 教科書体 N-R" w:eastAsia="UD デジタル 教科書体 N-R"/>
          <w:b w:val="0"/>
          <w:sz w:val="24"/>
        </w:rPr>
      </w:pPr>
      <w:r>
        <w:rPr>
          <w:rFonts w:hint="eastAsia" w:ascii="UD デジタル 教科書体 N-R" w:hAnsi="UD デジタル 教科書体 N-R" w:eastAsia="UD デジタル 教科書体 N-R"/>
          <w:b w:val="0"/>
          <w:color w:val="000000"/>
          <w:sz w:val="24"/>
        </w:rPr>
        <w:t>□　自家発電設備のあるところ：バッテリー充電</w:t>
      </w:r>
    </w:p>
    <w:p>
      <w:pPr>
        <w:pStyle w:val="0"/>
        <w:snapToGrid w:val="0"/>
        <w:spacing w:line="500" w:lineRule="exact"/>
        <w:jc w:val="left"/>
        <w:rPr>
          <w:rFonts w:hint="eastAsia" w:ascii="UD デジタル 教科書体 N-R" w:hAnsi="UD デジタル 教科書体 N-R" w:eastAsia="UD デジタル 教科書体 N-R"/>
          <w:b w:val="0"/>
          <w:sz w:val="28"/>
          <w:u w:val="single" w:color="auto"/>
        </w:rPr>
      </w:pPr>
      <w:r>
        <w:rPr>
          <w:rFonts w:hint="eastAsia" w:ascii="UD デジタル 教科書体 N-R" w:hAnsi="UD デジタル 教科書体 N-R" w:eastAsia="UD デジタル 教科書体 N-R"/>
          <w:b w:val="0"/>
          <w:color w:val="000000"/>
          <w:sz w:val="24"/>
        </w:rPr>
        <w:t>　</w:t>
      </w:r>
      <w:r>
        <w:rPr>
          <w:rFonts w:hint="eastAsia" w:ascii="UD デジタル 教科書体 N-R" w:hAnsi="UD デジタル 教科書体 N-R" w:eastAsia="UD デジタル 教科書体 N-R"/>
          <w:b w:val="0"/>
          <w:color w:val="000000"/>
          <w:sz w:val="24"/>
        </w:rPr>
        <w:t xml:space="preserve"> </w:t>
      </w:r>
      <w:r>
        <w:rPr>
          <w:rFonts w:hint="eastAsia" w:ascii="UD デジタル 教科書体 N-R" w:hAnsi="UD デジタル 教科書体 N-R" w:eastAsia="UD デジタル 教科書体 N-R"/>
          <w:b w:val="0"/>
          <w:color w:val="000000"/>
          <w:sz w:val="24"/>
        </w:rPr>
        <w:t>　　</w:t>
      </w:r>
      <w:r>
        <w:rPr>
          <w:rFonts w:hint="eastAsia" w:ascii="UD デジタル 教科書体 N-R" w:hAnsi="UD デジタル 教科書体 N-R" w:eastAsia="UD デジタル 教科書体 N-R"/>
          <w:b w:val="0"/>
          <w:color w:val="000000"/>
          <w:sz w:val="24"/>
        </w:rPr>
        <w:t xml:space="preserve"> </w:t>
      </w:r>
      <w:r>
        <w:rPr>
          <w:rFonts w:hint="eastAsia" w:ascii="UD デジタル 教科書体 N-R" w:hAnsi="UD デジタル 教科書体 N-R" w:eastAsia="UD デジタル 教科書体 N-R"/>
          <w:b w:val="0"/>
          <w:color w:val="000000"/>
          <w:sz w:val="24"/>
        </w:rPr>
        <w:t>①外部バッテリーの充電が必要となった場合には、記入してある施設に早めに行く。</w:t>
      </w:r>
    </w:p>
    <w:p>
      <w:pPr>
        <w:pStyle w:val="0"/>
        <w:tabs>
          <w:tab w:val="clear" w:pos="945"/>
          <w:tab w:val="left" w:leader="none" w:pos="940"/>
        </w:tabs>
        <w:snapToGrid w:val="0"/>
        <w:spacing w:line="500" w:lineRule="exact"/>
        <w:jc w:val="left"/>
        <w:rPr>
          <w:rFonts w:hint="eastAsia" w:ascii="UD デジタル 教科書体 N-R" w:hAnsi="UD デジタル 教科書体 N-R" w:eastAsia="UD デジタル 教科書体 N-R"/>
          <w:b w:val="0"/>
          <w:sz w:val="28"/>
          <w:u w:val="single" w:color="auto"/>
        </w:rPr>
      </w:pPr>
      <w:r>
        <w:rPr>
          <w:rFonts w:hint="eastAsia" w:ascii="UD デジタル 教科書体 N-R" w:hAnsi="UD デジタル 教科書体 N-R" w:eastAsia="UD デジタル 教科書体 N-R"/>
          <w:b w:val="0"/>
          <w:color w:val="000000"/>
          <w:sz w:val="24"/>
        </w:rPr>
        <w:t xml:space="preserve">   </w:t>
      </w:r>
      <w:r>
        <w:rPr>
          <w:rFonts w:hint="eastAsia" w:ascii="UD デジタル 教科書体 N-R" w:hAnsi="UD デジタル 教科書体 N-R" w:eastAsia="UD デジタル 教科書体 N-R"/>
          <w:b w:val="0"/>
          <w:color w:val="000000"/>
          <w:sz w:val="24"/>
        </w:rPr>
        <w:t>□　</w:t>
      </w:r>
      <w:r>
        <w:rPr>
          <w:rFonts w:hint="eastAsia" w:ascii="UD デジタル 教科書体 N-R" w:hAnsi="UD デジタル 教科書体 N-R" w:eastAsia="UD デジタル 教科書体 N-R"/>
          <w:b w:val="0"/>
          <w:color w:val="000000"/>
          <w:sz w:val="24"/>
        </w:rPr>
        <w:t xml:space="preserve"> </w:t>
      </w:r>
      <w:r>
        <w:rPr>
          <w:rFonts w:hint="eastAsia" w:ascii="UD デジタル 教科書体 N-R" w:hAnsi="UD デジタル 教科書体 N-R" w:eastAsia="UD デジタル 教科書体 N-R"/>
          <w:b w:val="0"/>
          <w:color w:val="000000"/>
          <w:sz w:val="24"/>
        </w:rPr>
        <w:t>酸素濃縮器を酸素ボンベへ切り替える</w:t>
      </w:r>
    </w:p>
    <w:p>
      <w:pPr>
        <w:pStyle w:val="0"/>
        <w:snapToGrid w:val="0"/>
        <w:spacing w:line="500" w:lineRule="exact"/>
        <w:jc w:val="left"/>
        <w:rPr>
          <w:rFonts w:hint="eastAsia" w:ascii="UD デジタル 教科書体 N-R" w:hAnsi="UD デジタル 教科書体 N-R" w:eastAsia="UD デジタル 教科書体 N-R"/>
          <w:b w:val="0"/>
          <w:sz w:val="28"/>
          <w:u w:val="single" w:color="auto"/>
        </w:rPr>
      </w:pPr>
    </w:p>
    <w:p>
      <w:pPr>
        <w:pStyle w:val="0"/>
        <w:snapToGrid w:val="0"/>
        <w:spacing w:line="500" w:lineRule="exact"/>
        <w:jc w:val="left"/>
        <w:rPr>
          <w:rFonts w:hint="eastAsia" w:ascii="UD デジタル 教科書体 N-R" w:hAnsi="UD デジタル 教科書体 N-R" w:eastAsia="UD デジタル 教科書体 N-R"/>
          <w:b w:val="0"/>
          <w:sz w:val="28"/>
          <w:u w:val="single" w:color="auto"/>
        </w:rPr>
      </w:pPr>
      <w:r>
        <w:rPr>
          <w:rFonts w:hint="eastAsia" w:ascii="UD デジタル 教科書体 N-R" w:hAnsi="UD デジタル 教科書体 N-R" w:eastAsia="UD デジタル 教科書体 N-R"/>
          <w:b w:val="0"/>
          <w:sz w:val="28"/>
        </w:rPr>
        <w:t>２　その他の対処</w:t>
      </w:r>
    </w:p>
    <w:p>
      <w:pPr>
        <w:pStyle w:val="0"/>
        <w:snapToGrid w:val="0"/>
        <w:spacing w:line="500" w:lineRule="exact"/>
        <w:ind w:firstLine="480" w:firstLineChars="200"/>
        <w:jc w:val="left"/>
        <w:rPr>
          <w:rFonts w:hint="eastAsia" w:ascii="UD デジタル 教科書体 N-R" w:hAnsi="UD デジタル 教科書体 N-R" w:eastAsia="UD デジタル 教科書体 N-R"/>
          <w:b w:val="0"/>
          <w:sz w:val="24"/>
        </w:rPr>
      </w:pPr>
      <w:r>
        <w:rPr>
          <w:rFonts w:hint="eastAsia" w:ascii="UD デジタル 教科書体 N-R" w:hAnsi="UD デジタル 教科書体 N-R" w:eastAsia="UD デジタル 教科書体 N-R"/>
          <w:b w:val="0"/>
          <w:color w:val="000000"/>
          <w:sz w:val="24"/>
        </w:rPr>
        <w:t>□　電池利用機器への切り替え（低圧持続吸引器・パルスオキシメーター、その他）</w:t>
      </w:r>
    </w:p>
    <w:p>
      <w:pPr>
        <w:pStyle w:val="0"/>
        <w:snapToGrid w:val="0"/>
        <w:spacing w:line="500" w:lineRule="exact"/>
        <w:ind w:firstLine="480" w:firstLineChars="200"/>
        <w:jc w:val="left"/>
        <w:rPr>
          <w:rFonts w:hint="eastAsia" w:ascii="UD デジタル 教科書体 N-R" w:hAnsi="UD デジタル 教科書体 N-R" w:eastAsia="UD デジタル 教科書体 N-R"/>
          <w:b w:val="0"/>
          <w:sz w:val="24"/>
        </w:rPr>
      </w:pPr>
      <w:r>
        <w:rPr>
          <w:rFonts w:hint="eastAsia" w:ascii="UD デジタル 教科書体 N-R" w:hAnsi="UD デジタル 教科書体 N-R" w:eastAsia="UD デジタル 教科書体 N-R"/>
          <w:b w:val="0"/>
          <w:color w:val="000000"/>
          <w:sz w:val="24"/>
        </w:rPr>
        <w:t>□　エアーマット</w:t>
      </w:r>
    </w:p>
    <w:p>
      <w:pPr>
        <w:pStyle w:val="0"/>
        <w:snapToGrid w:val="0"/>
        <w:spacing w:line="500" w:lineRule="exact"/>
        <w:jc w:val="left"/>
        <w:rPr>
          <w:rFonts w:hint="eastAsia" w:ascii="UD デジタル 教科書体 N-R" w:hAnsi="UD デジタル 教科書体 N-R" w:eastAsia="UD デジタル 教科書体 N-R"/>
          <w:b w:val="0"/>
          <w:sz w:val="24"/>
        </w:rPr>
      </w:pPr>
      <w:r>
        <w:rPr>
          <w:rFonts w:hint="eastAsia" w:ascii="UD デジタル 教科書体 N-R" w:hAnsi="UD デジタル 教科書体 N-R" w:eastAsia="UD デジタル 教科書体 N-R"/>
          <w:b w:val="0"/>
          <w:color w:val="000000"/>
          <w:sz w:val="24"/>
        </w:rPr>
        <w:t>　</w:t>
      </w:r>
      <w:r>
        <w:rPr>
          <w:rFonts w:hint="eastAsia" w:ascii="UD デジタル 教科書体 N-R" w:hAnsi="UD デジタル 教科書体 N-R" w:eastAsia="UD デジタル 教科書体 N-R"/>
          <w:b w:val="0"/>
          <w:color w:val="000000"/>
          <w:sz w:val="24"/>
        </w:rPr>
        <w:t xml:space="preserve">  </w:t>
      </w:r>
      <w:r>
        <w:rPr>
          <w:rFonts w:hint="eastAsia" w:ascii="UD デジタル 教科書体 N-R" w:hAnsi="UD デジタル 教科書体 N-R" w:eastAsia="UD デジタル 教科書体 N-R"/>
          <w:b w:val="0"/>
          <w:color w:val="000000"/>
          <w:sz w:val="24"/>
        </w:rPr>
        <w:t>　　空気が抜けてしまう場合は空気を送り込むチューブの柔らかい部分を折り、紐で縛る</w:t>
      </w:r>
    </w:p>
    <w:p>
      <w:pPr>
        <w:pStyle w:val="0"/>
        <w:snapToGrid w:val="0"/>
        <w:spacing w:line="500" w:lineRule="exact"/>
        <w:ind w:firstLine="960" w:firstLineChars="400"/>
        <w:jc w:val="left"/>
        <w:rPr>
          <w:rFonts w:hint="eastAsia" w:ascii="UD デジタル 教科書体 N-R" w:hAnsi="UD デジタル 教科書体 N-R" w:eastAsia="UD デジタル 教科書体 N-R"/>
          <w:b w:val="0"/>
          <w:sz w:val="24"/>
        </w:rPr>
      </w:pPr>
      <w:r>
        <w:rPr>
          <w:rFonts w:hint="eastAsia" w:ascii="UD デジタル 教科書体 N-R" w:hAnsi="UD デジタル 教科書体 N-R" w:eastAsia="UD デジタル 教科書体 N-R"/>
          <w:b w:val="0"/>
          <w:color w:val="000000"/>
          <w:sz w:val="24"/>
        </w:rPr>
        <w:t>等、空気が抜けない対策をとる。</w:t>
      </w:r>
    </w:p>
    <w:p>
      <w:pPr>
        <w:pStyle w:val="0"/>
        <w:snapToGrid w:val="0"/>
        <w:spacing w:line="500" w:lineRule="exact"/>
        <w:ind w:firstLine="480" w:firstLineChars="200"/>
        <w:jc w:val="left"/>
        <w:rPr>
          <w:rFonts w:hint="eastAsia" w:ascii="UD デジタル 教科書体 N-R" w:hAnsi="UD デジタル 教科書体 N-R" w:eastAsia="UD デジタル 教科書体 N-R"/>
          <w:b w:val="0"/>
          <w:sz w:val="24"/>
        </w:rPr>
      </w:pPr>
      <w:r>
        <w:rPr>
          <w:rFonts w:hint="eastAsia" w:ascii="UD デジタル 教科書体 N-R" w:hAnsi="UD デジタル 教科書体 N-R" w:eastAsia="UD デジタル 教科書体 N-R"/>
          <w:b w:val="0"/>
          <w:color w:val="000000"/>
          <w:sz w:val="24"/>
        </w:rPr>
        <w:t>□　人工呼吸器の加温加湿器（人工鼻の使用、加温加湿器へお湯の追加）</w:t>
      </w:r>
    </w:p>
    <w:p>
      <w:pPr>
        <w:pStyle w:val="0"/>
        <w:snapToGrid w:val="0"/>
        <w:spacing w:line="500" w:lineRule="exact"/>
        <w:ind w:firstLine="480" w:firstLineChars="200"/>
        <w:jc w:val="left"/>
        <w:rPr>
          <w:rFonts w:hint="eastAsia" w:ascii="UD デジタル 教科書体 N-R" w:hAnsi="UD デジタル 教科書体 N-R" w:eastAsia="UD デジタル 教科書体 N-R"/>
          <w:sz w:val="32"/>
          <w:u w:val="single" w:color="auto"/>
        </w:rPr>
      </w:pPr>
      <w:r>
        <w:rPr>
          <w:rFonts w:hint="eastAsia" w:ascii="UD デジタル 教科書体 N-R" w:hAnsi="UD デジタル 教科書体 N-R" w:eastAsia="UD デジタル 教科書体 N-R"/>
          <w:b w:val="0"/>
          <w:color w:val="000000"/>
          <w:sz w:val="24"/>
        </w:rPr>
        <w:t>　　主治医と相談し、対応方法を決め、使用方法を習得しておく。</w:t>
      </w:r>
    </w:p>
    <w:p>
      <w:pPr>
        <w:pStyle w:val="0"/>
        <w:widowControl w:val="1"/>
        <w:snapToGrid w:val="0"/>
        <w:spacing w:line="500" w:lineRule="exact"/>
        <w:ind w:left="1558" w:leftChars="742"/>
        <w:rPr>
          <w:rFonts w:hint="eastAsia" w:ascii="UD デジタル 教科書体 N-R" w:hAnsi="UD デジタル 教科書体 N-R" w:eastAsia="UD デジタル 教科書体 N-R"/>
          <w:sz w:val="36"/>
          <w:u w:val="single" w:color="auto"/>
        </w:rPr>
      </w:pPr>
    </w:p>
    <w:p>
      <w:pPr>
        <w:pStyle w:val="0"/>
        <w:snapToGrid w:val="0"/>
        <w:spacing w:line="500" w:lineRule="exact"/>
        <w:jc w:val="left"/>
        <w:rPr>
          <w:rFonts w:hint="eastAsia" w:ascii="UD デジタル 教科書体 N-R" w:hAnsi="UD デジタル 教科書体 N-R" w:eastAsia="UD デジタル 教科書体 N-R"/>
          <w:b w:val="0"/>
          <w:sz w:val="28"/>
          <w:u w:val="single" w:color="auto"/>
        </w:rPr>
      </w:pPr>
      <w:r>
        <w:rPr>
          <w:rFonts w:hint="eastAsia" w:ascii="UD デジタル 教科書体 N-R" w:hAnsi="UD デジタル 教科書体 N-R" w:eastAsia="UD デジタル 教科書体 N-R"/>
          <w:b w:val="0"/>
          <w:sz w:val="28"/>
        </w:rPr>
        <w:t>３　入院</w:t>
      </w:r>
    </w:p>
    <w:p>
      <w:pPr>
        <w:pStyle w:val="0"/>
        <w:snapToGrid w:val="0"/>
        <w:spacing w:line="500" w:lineRule="exact"/>
        <w:ind w:firstLine="480" w:firstLineChars="200"/>
        <w:jc w:val="left"/>
        <w:rPr>
          <w:rFonts w:hint="eastAsia" w:ascii="UD デジタル 教科書体 N-R" w:hAnsi="UD デジタル 教科書体 N-R" w:eastAsia="UD デジタル 教科書体 N-R"/>
          <w:color w:val="FF0000"/>
          <w:sz w:val="36"/>
          <w:u w:val="single" w:color="auto"/>
        </w:rPr>
      </w:pPr>
      <w:r>
        <w:rPr>
          <w:rFonts w:hint="eastAsia" w:ascii="UD デジタル 教科書体 N-R" w:hAnsi="UD デジタル 教科書体 N-R" w:eastAsia="UD デジタル 教科書体 N-R"/>
          <w:b w:val="0"/>
          <w:color w:val="000000"/>
          <w:sz w:val="24"/>
        </w:rPr>
        <w:t>□　備えがあっても電力確保が難しい、病状が不安定という場合には入院が必要となる。</w:t>
      </w:r>
    </w:p>
    <w:p>
      <w:pPr>
        <w:pStyle w:val="0"/>
        <w:snapToGrid w:val="0"/>
        <w:spacing w:line="500" w:lineRule="exact"/>
        <w:ind w:left="840" w:leftChars="400" w:firstLine="103" w:firstLineChars="43"/>
        <w:jc w:val="left"/>
        <w:rPr>
          <w:rFonts w:hint="eastAsia" w:ascii="UD デジタル 教科書体 N-R" w:hAnsi="UD デジタル 教科書体 N-R" w:eastAsia="UD デジタル 教科書体 N-R"/>
          <w:color w:val="FF0000"/>
          <w:sz w:val="36"/>
          <w:u w:val="single" w:color="auto"/>
        </w:rPr>
      </w:pPr>
      <w:r>
        <w:rPr>
          <w:rFonts w:hint="eastAsia" w:ascii="UD デジタル 教科書体 N-R" w:hAnsi="UD デジタル 教科書体 N-R" w:eastAsia="UD デジタル 教科書体 N-R"/>
          <w:b w:val="0"/>
          <w:color w:val="000000"/>
          <w:sz w:val="24"/>
        </w:rPr>
        <w:t>事前に災害時の緊急入院先を決め、すぐ連絡できるよう連絡先を書いておく。</w:t>
      </w:r>
    </w:p>
    <w:p>
      <w:pPr>
        <w:pStyle w:val="0"/>
        <w:widowControl w:val="1"/>
        <w:snapToGrid w:val="0"/>
        <w:spacing w:line="500" w:lineRule="exact"/>
        <w:ind w:left="1558" w:leftChars="742"/>
        <w:rPr>
          <w:rFonts w:hint="eastAsia" w:ascii="UD デジタル 教科書体 N-R" w:hAnsi="UD デジタル 教科書体 N-R" w:eastAsia="UD デジタル 教科書体 N-R"/>
          <w:sz w:val="36"/>
          <w:u w:val="single" w:color="auto"/>
        </w:rPr>
      </w:pPr>
      <w:r>
        <w:rPr>
          <w:rFonts w:hint="eastAsia"/>
        </w:rPr>
        <mc:AlternateContent>
          <mc:Choice Requires="wps">
            <w:drawing>
              <wp:anchor simplePos="0" relativeHeight="27" behindDoc="0" locked="0" layoutInCell="1" hidden="0" allowOverlap="1">
                <wp:simplePos x="0" y="0"/>
                <wp:positionH relativeFrom="page">
                  <wp:posOffset>1247775</wp:posOffset>
                </wp:positionH>
                <wp:positionV relativeFrom="page">
                  <wp:posOffset>7361555</wp:posOffset>
                </wp:positionV>
                <wp:extent cx="5819775" cy="879475"/>
                <wp:effectExtent l="635" t="635" r="29845" b="10795"/>
                <wp:wrapNone/>
                <wp:docPr id="1048" name="角丸四角形 22"/>
                <a:graphic xmlns:a="http://schemas.openxmlformats.org/drawingml/2006/main">
                  <a:graphicData uri="http://schemas.microsoft.com/office/word/2010/wordprocessingShape">
                    <wps:wsp>
                      <wps:cNvPr id="1048" name="角丸四角形 22"/>
                      <wps:cNvSpPr/>
                      <wps:spPr>
                        <a:xfrm>
                          <a:off x="0" y="0"/>
                          <a:ext cx="5819775" cy="879475"/>
                        </a:xfrm>
                        <a:prstGeom prst="round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left"/>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color w:val="000000"/>
                                <w:sz w:val="28"/>
                              </w:rPr>
                              <w:t>医療機関名</w:t>
                            </w:r>
                            <w:r>
                              <w:rPr>
                                <w:rFonts w:hint="eastAsia" w:ascii="UD デジタル 教科書体 N-R" w:hAnsi="UD デジタル 教科書体 N-R" w:eastAsia="UD デジタル 教科書体 N-R"/>
                                <w:color w:val="000000"/>
                                <w:sz w:val="28"/>
                              </w:rPr>
                              <w:t xml:space="preserve"> </w:t>
                            </w:r>
                            <w:r>
                              <w:rPr>
                                <w:rFonts w:hint="eastAsia" w:ascii="UD デジタル 教科書体 N-R" w:hAnsi="UD デジタル 教科書体 N-R" w:eastAsia="UD デジタル 教科書体 N-R"/>
                                <w:color w:val="000000"/>
                                <w:sz w:val="28"/>
                              </w:rPr>
                              <w:t>（　　　　　　　　　　　　　　　　　　　　　　　</w:t>
                            </w:r>
                            <w:r>
                              <w:rPr>
                                <w:rFonts w:hint="eastAsia" w:ascii="UD デジタル 教科書体 N-R" w:hAnsi="UD デジタル 教科書体 N-R" w:eastAsia="UD デジタル 教科書体 N-R"/>
                                <w:color w:val="000000"/>
                                <w:sz w:val="28"/>
                              </w:rPr>
                              <w:t xml:space="preserve"> </w:t>
                            </w:r>
                            <w:r>
                              <w:rPr>
                                <w:rFonts w:hint="eastAsia" w:ascii="UD デジタル 教科書体 N-R" w:hAnsi="UD デジタル 教科書体 N-R" w:eastAsia="UD デジタル 教科書体 N-R"/>
                                <w:color w:val="000000"/>
                                <w:sz w:val="28"/>
                              </w:rPr>
                              <w:t>）　　　　　　　　　　　　</w:t>
                            </w:r>
                            <w:r>
                              <w:rPr>
                                <w:rFonts w:hint="eastAsia" w:ascii="UD デジタル 教科書体 N-R" w:hAnsi="UD デジタル 教科書体 N-R" w:eastAsia="UD デジタル 教科書体 N-R"/>
                                <w:sz w:val="28"/>
                              </w:rPr>
                              <w:t>　　　</w:t>
                            </w:r>
                          </w:p>
                          <w:p>
                            <w:pPr>
                              <w:pStyle w:val="0"/>
                              <w:snapToGrid w:val="0"/>
                              <w:jc w:val="left"/>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color w:val="000000"/>
                                <w:sz w:val="28"/>
                              </w:rPr>
                              <w:t>電話番号　</w:t>
                            </w:r>
                            <w:r>
                              <w:rPr>
                                <w:rFonts w:hint="eastAsia" w:ascii="UD デジタル 教科書体 N-R" w:hAnsi="UD デジタル 教科書体 N-R" w:eastAsia="UD デジタル 教科書体 N-R"/>
                                <w:color w:val="000000"/>
                                <w:sz w:val="28"/>
                              </w:rPr>
                              <w:t xml:space="preserve"> </w:t>
                            </w:r>
                            <w:r>
                              <w:rPr>
                                <w:rFonts w:hint="eastAsia" w:ascii="UD デジタル 教科書体 N-R" w:hAnsi="UD デジタル 教科書体 N-R" w:eastAsia="UD デジタル 教科書体 N-R"/>
                                <w:color w:val="000000"/>
                                <w:sz w:val="28"/>
                              </w:rPr>
                              <w:t>（</w:t>
                            </w:r>
                            <w:r>
                              <w:rPr>
                                <w:rFonts w:hint="eastAsia" w:ascii="UD デジタル 教科書体 N-R" w:hAnsi="UD デジタル 教科書体 N-R" w:eastAsia="UD デジタル 教科書体 N-R"/>
                                <w:color w:val="000000"/>
                                <w:sz w:val="28"/>
                              </w:rPr>
                              <w:t xml:space="preserve"> </w:t>
                            </w:r>
                            <w:r>
                              <w:rPr>
                                <w:rFonts w:hint="eastAsia" w:ascii="UD デジタル 教科書体 N-R" w:hAnsi="UD デジタル 教科書体 N-R" w:eastAsia="UD デジタル 教科書体 N-R"/>
                                <w:color w:val="000000"/>
                                <w:sz w:val="28"/>
                              </w:rPr>
                              <w:t>　　　　　　　　　　　　　　　　　　　　</w:t>
                            </w:r>
                            <w:r>
                              <w:rPr>
                                <w:rFonts w:hint="eastAsia" w:ascii="UD デジタル 教科書体 N-R" w:hAnsi="UD デジタル 教科書体 N-R" w:eastAsia="UD デジタル 教科書体 N-R"/>
                                <w:color w:val="000000"/>
                                <w:sz w:val="28"/>
                              </w:rPr>
                              <w:t xml:space="preserve">  </w:t>
                            </w:r>
                            <w:r>
                              <w:rPr>
                                <w:rFonts w:hint="eastAsia" w:ascii="UD デジタル 教科書体 N-R" w:hAnsi="UD デジタル 教科書体 N-R" w:eastAsia="UD デジタル 教科書体 N-R"/>
                                <w:color w:val="000000"/>
                                <w:sz w:val="28"/>
                              </w:rPr>
                              <w:t>　　）</w:t>
                            </w:r>
                          </w:p>
                        </w:txbxContent>
                      </wps:txbx>
                      <wps:bodyPr vertOverflow="clip" horzOverflow="overflow" wrap="square" rtlCol="0" anchor="ctr"/>
                    </wps:wsp>
                  </a:graphicData>
                </a:graphic>
              </wp:anchor>
            </w:drawing>
          </mc:Choice>
          <mc:Fallback>
            <w:pict>
              <v:roundrect id="角丸四角形 22" style="margin-top:579.65pt;mso-position-vertical-relative:page;mso-position-horizontal-relative:page;v-text-anchor:middle;position:absolute;height:69.25pt;width:458.25pt;margin-left:98.25pt;z-index:27;" o:spid="_x0000_s1048" o:allowincell="t" o:allowoverlap="t" filled="f" stroked="t" strokecolor="#000000 [3213]" strokeweight="1pt" o:spt="2" arcsize="10923f">
                <v:fill/>
                <v:stroke linestyle="single" endcap="flat" dashstyle="solid" filltype="solid"/>
                <v:textbox style="layout-flow:horizontal;">
                  <w:txbxContent>
                    <w:p>
                      <w:pPr>
                        <w:pStyle w:val="0"/>
                        <w:snapToGrid w:val="0"/>
                        <w:jc w:val="left"/>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color w:val="000000"/>
                          <w:sz w:val="28"/>
                        </w:rPr>
                        <w:t>医療機関名</w:t>
                      </w:r>
                      <w:r>
                        <w:rPr>
                          <w:rFonts w:hint="eastAsia" w:ascii="UD デジタル 教科書体 N-R" w:hAnsi="UD デジタル 教科書体 N-R" w:eastAsia="UD デジタル 教科書体 N-R"/>
                          <w:color w:val="000000"/>
                          <w:sz w:val="28"/>
                        </w:rPr>
                        <w:t xml:space="preserve"> </w:t>
                      </w:r>
                      <w:r>
                        <w:rPr>
                          <w:rFonts w:hint="eastAsia" w:ascii="UD デジタル 教科書体 N-R" w:hAnsi="UD デジタル 教科書体 N-R" w:eastAsia="UD デジタル 教科書体 N-R"/>
                          <w:color w:val="000000"/>
                          <w:sz w:val="28"/>
                        </w:rPr>
                        <w:t>（　　　　　　　　　　　　　　　　　　　　　　　</w:t>
                      </w:r>
                      <w:r>
                        <w:rPr>
                          <w:rFonts w:hint="eastAsia" w:ascii="UD デジタル 教科書体 N-R" w:hAnsi="UD デジタル 教科書体 N-R" w:eastAsia="UD デジタル 教科書体 N-R"/>
                          <w:color w:val="000000"/>
                          <w:sz w:val="28"/>
                        </w:rPr>
                        <w:t xml:space="preserve"> </w:t>
                      </w:r>
                      <w:r>
                        <w:rPr>
                          <w:rFonts w:hint="eastAsia" w:ascii="UD デジタル 教科書体 N-R" w:hAnsi="UD デジタル 教科書体 N-R" w:eastAsia="UD デジタル 教科書体 N-R"/>
                          <w:color w:val="000000"/>
                          <w:sz w:val="28"/>
                        </w:rPr>
                        <w:t>）　　　　　　　　　　　　</w:t>
                      </w:r>
                      <w:r>
                        <w:rPr>
                          <w:rFonts w:hint="eastAsia" w:ascii="UD デジタル 教科書体 N-R" w:hAnsi="UD デジタル 教科書体 N-R" w:eastAsia="UD デジタル 教科書体 N-R"/>
                          <w:sz w:val="28"/>
                        </w:rPr>
                        <w:t>　　　</w:t>
                      </w:r>
                    </w:p>
                    <w:p>
                      <w:pPr>
                        <w:pStyle w:val="0"/>
                        <w:snapToGrid w:val="0"/>
                        <w:jc w:val="left"/>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color w:val="000000"/>
                          <w:sz w:val="28"/>
                        </w:rPr>
                        <w:t>電話番号　</w:t>
                      </w:r>
                      <w:r>
                        <w:rPr>
                          <w:rFonts w:hint="eastAsia" w:ascii="UD デジタル 教科書体 N-R" w:hAnsi="UD デジタル 教科書体 N-R" w:eastAsia="UD デジタル 教科書体 N-R"/>
                          <w:color w:val="000000"/>
                          <w:sz w:val="28"/>
                        </w:rPr>
                        <w:t xml:space="preserve"> </w:t>
                      </w:r>
                      <w:r>
                        <w:rPr>
                          <w:rFonts w:hint="eastAsia" w:ascii="UD デジタル 教科書体 N-R" w:hAnsi="UD デジタル 教科書体 N-R" w:eastAsia="UD デジタル 教科書体 N-R"/>
                          <w:color w:val="000000"/>
                          <w:sz w:val="28"/>
                        </w:rPr>
                        <w:t>（</w:t>
                      </w:r>
                      <w:r>
                        <w:rPr>
                          <w:rFonts w:hint="eastAsia" w:ascii="UD デジタル 教科書体 N-R" w:hAnsi="UD デジタル 教科書体 N-R" w:eastAsia="UD デジタル 教科書体 N-R"/>
                          <w:color w:val="000000"/>
                          <w:sz w:val="28"/>
                        </w:rPr>
                        <w:t xml:space="preserve"> </w:t>
                      </w:r>
                      <w:r>
                        <w:rPr>
                          <w:rFonts w:hint="eastAsia" w:ascii="UD デジタル 教科書体 N-R" w:hAnsi="UD デジタル 教科書体 N-R" w:eastAsia="UD デジタル 教科書体 N-R"/>
                          <w:color w:val="000000"/>
                          <w:sz w:val="28"/>
                        </w:rPr>
                        <w:t>　　　　　　　　　　　　　　　　　　　　</w:t>
                      </w:r>
                      <w:r>
                        <w:rPr>
                          <w:rFonts w:hint="eastAsia" w:ascii="UD デジタル 教科書体 N-R" w:hAnsi="UD デジタル 教科書体 N-R" w:eastAsia="UD デジタル 教科書体 N-R"/>
                          <w:color w:val="000000"/>
                          <w:sz w:val="28"/>
                        </w:rPr>
                        <w:t xml:space="preserve">  </w:t>
                      </w:r>
                      <w:r>
                        <w:rPr>
                          <w:rFonts w:hint="eastAsia" w:ascii="UD デジタル 教科書体 N-R" w:hAnsi="UD デジタル 教科書体 N-R" w:eastAsia="UD デジタル 教科書体 N-R"/>
                          <w:color w:val="000000"/>
                          <w:sz w:val="28"/>
                        </w:rPr>
                        <w:t>　　）</w:t>
                      </w:r>
                    </w:p>
                  </w:txbxContent>
                </v:textbox>
                <v:imagedata o:title=""/>
                <w10:wrap type="none" anchorx="page" anchory="page"/>
              </v:roundrect>
            </w:pict>
          </mc:Fallback>
        </mc:AlternateContent>
      </w:r>
    </w:p>
    <w:p>
      <w:pPr>
        <w:pStyle w:val="0"/>
        <w:widowControl w:val="1"/>
        <w:snapToGrid w:val="0"/>
        <w:spacing w:line="500" w:lineRule="exact"/>
        <w:ind w:left="1558" w:leftChars="742"/>
        <w:rPr>
          <w:rFonts w:hint="eastAsia" w:ascii="UD デジタル 教科書体 N-R" w:hAnsi="UD デジタル 教科書体 N-R" w:eastAsia="UD デジタル 教科書体 N-R"/>
          <w:sz w:val="36"/>
          <w:u w:val="single" w:color="auto"/>
        </w:rPr>
      </w:pPr>
    </w:p>
    <w:p>
      <w:pPr>
        <w:pStyle w:val="0"/>
        <w:widowControl w:val="1"/>
        <w:snapToGrid w:val="0"/>
        <w:spacing w:line="500" w:lineRule="exact"/>
        <w:ind w:left="1558" w:leftChars="742"/>
        <w:rPr>
          <w:rFonts w:hint="eastAsia" w:ascii="UD デジタル 教科書体 N-R" w:hAnsi="UD デジタル 教科書体 N-R" w:eastAsia="UD デジタル 教科書体 N-R"/>
          <w:sz w:val="36"/>
          <w:u w:val="single" w:color="auto"/>
        </w:rPr>
      </w:pPr>
    </w:p>
    <w:p>
      <w:pPr>
        <w:pStyle w:val="0"/>
        <w:widowControl w:val="1"/>
        <w:snapToGrid w:val="0"/>
        <w:spacing w:line="500" w:lineRule="exact"/>
        <w:ind w:left="1558" w:leftChars="742"/>
        <w:rPr>
          <w:rFonts w:hint="eastAsia" w:ascii="UD デジタル 教科書体 N-R" w:hAnsi="UD デジタル 教科書体 N-R" w:eastAsia="UD デジタル 教科書体 N-R"/>
          <w:sz w:val="36"/>
          <w:u w:val="single" w:color="auto"/>
        </w:rPr>
      </w:pPr>
    </w:p>
    <w:p>
      <w:pPr>
        <w:pStyle w:val="0"/>
        <w:widowControl w:val="1"/>
        <w:snapToGrid w:val="0"/>
        <w:spacing w:line="500" w:lineRule="exact"/>
        <w:ind w:left="1558" w:leftChars="742"/>
        <w:rPr>
          <w:rFonts w:hint="eastAsia" w:ascii="UD デジタル 教科書体 N-R" w:hAnsi="UD デジタル 教科書体 N-R" w:eastAsia="UD デジタル 教科書体 N-R"/>
          <w:sz w:val="36"/>
          <w:u w:val="single" w:color="auto"/>
        </w:rPr>
      </w:pPr>
    </w:p>
    <w:p>
      <w:pPr>
        <w:pStyle w:val="0"/>
        <w:widowControl w:val="1"/>
        <w:snapToGrid w:val="0"/>
        <w:spacing w:line="480" w:lineRule="exact"/>
        <w:ind w:left="1558" w:leftChars="742"/>
        <w:rPr>
          <w:rFonts w:hint="eastAsia" w:ascii="UD デジタル 教科書体 N-R" w:hAnsi="UD デジタル 教科書体 N-R" w:eastAsia="UD デジタル 教科書体 N-R"/>
          <w:sz w:val="36"/>
          <w:u w:val="single" w:color="auto"/>
        </w:rPr>
      </w:pPr>
    </w:p>
    <w:p>
      <w:pPr>
        <w:pStyle w:val="0"/>
        <w:widowControl w:val="1"/>
        <w:snapToGrid w:val="0"/>
        <w:spacing w:line="480" w:lineRule="exact"/>
        <w:ind w:left="1558" w:leftChars="742"/>
        <w:rPr>
          <w:rFonts w:hint="eastAsia" w:ascii="UD デジタル 教科書体 N-R" w:hAnsi="UD デジタル 教科書体 N-R" w:eastAsia="UD デジタル 教科書体 N-R"/>
          <w:sz w:val="36"/>
          <w:u w:val="single" w:color="auto"/>
        </w:rPr>
      </w:pPr>
    </w:p>
    <w:p>
      <w:pPr>
        <w:pStyle w:val="0"/>
        <w:tabs>
          <w:tab w:val="left" w:leader="none" w:pos="142"/>
        </w:tabs>
        <w:snapToGrid w:val="0"/>
        <w:ind w:leftChars="0" w:firstLineChars="0"/>
        <w:jc w:val="left"/>
        <w:rPr>
          <w:rFonts w:hint="eastAsia" w:asciiTheme="minorEastAsia" w:hAnsiTheme="minorEastAsia" w:eastAsiaTheme="minorEastAsia"/>
          <w:sz w:val="28"/>
        </w:rPr>
      </w:pPr>
    </w:p>
    <w:p>
      <w:pPr>
        <w:pStyle w:val="0"/>
        <w:tabs>
          <w:tab w:val="left" w:leader="none" w:pos="142"/>
        </w:tabs>
        <w:snapToGrid w:val="0"/>
        <w:ind w:leftChars="0" w:firstLineChars="0"/>
        <w:jc w:val="left"/>
        <w:rPr>
          <w:rFonts w:hint="eastAsia" w:asciiTheme="minorEastAsia" w:hAnsiTheme="minorEastAsia" w:eastAsiaTheme="minorEastAsia"/>
          <w:sz w:val="28"/>
        </w:rPr>
      </w:pPr>
    </w:p>
    <w:p>
      <w:pPr>
        <w:pStyle w:val="0"/>
        <w:tabs>
          <w:tab w:val="left" w:leader="none" w:pos="142"/>
        </w:tabs>
        <w:snapToGrid w:val="0"/>
        <w:ind w:leftChars="0" w:firstLineChars="0"/>
        <w:jc w:val="left"/>
        <w:rPr>
          <w:rFonts w:hint="eastAsia" w:asciiTheme="minorEastAsia" w:hAnsiTheme="minorEastAsia" w:eastAsiaTheme="minorEastAsia"/>
          <w:sz w:val="28"/>
        </w:rPr>
      </w:pPr>
    </w:p>
    <w:p>
      <w:pPr>
        <w:pStyle w:val="0"/>
        <w:tabs>
          <w:tab w:val="left" w:leader="none" w:pos="142"/>
        </w:tabs>
        <w:snapToGrid w:val="0"/>
        <w:ind w:leftChars="0" w:firstLineChars="0"/>
        <w:jc w:val="left"/>
        <w:rPr>
          <w:rFonts w:hint="eastAsia" w:asciiTheme="minorEastAsia" w:hAnsiTheme="minorEastAsia" w:eastAsiaTheme="minorEastAsia"/>
          <w:sz w:val="28"/>
        </w:rPr>
      </w:pPr>
      <w:r>
        <w:rPr>
          <w:rFonts w:hint="eastAsia"/>
        </w:rPr>
        <mc:AlternateContent>
          <mc:Choice Requires="wps">
            <w:drawing>
              <wp:anchor distT="0" distB="0" distL="114300" distR="114300" simplePos="0" relativeHeight="28" behindDoc="0" locked="0" layoutInCell="1" hidden="0" allowOverlap="1">
                <wp:simplePos x="0" y="0"/>
                <wp:positionH relativeFrom="margin">
                  <wp:posOffset>34925</wp:posOffset>
                </wp:positionH>
                <wp:positionV relativeFrom="margin">
                  <wp:posOffset>16510</wp:posOffset>
                </wp:positionV>
                <wp:extent cx="1587500" cy="335280"/>
                <wp:effectExtent l="0" t="0" r="635" b="635"/>
                <wp:wrapNone/>
                <wp:docPr id="1049" name="四角形: 対角を切り取る 295"/>
                <a:graphic xmlns:a="http://schemas.openxmlformats.org/drawingml/2006/main">
                  <a:graphicData uri="http://schemas.microsoft.com/office/word/2010/wordprocessingShape">
                    <wps:wsp>
                      <wps:cNvPr id="1049" name="四角形: 対角を切り取る 295"/>
                      <wps:cNvSpPr/>
                      <wps:spPr>
                        <a:xfrm>
                          <a:off x="0" y="0"/>
                          <a:ext cx="1587500" cy="335280"/>
                        </a:xfrm>
                        <a:prstGeom prst="snip2DiagRect">
                          <a:avLst>
                            <a:gd name="adj1" fmla="val 0"/>
                            <a:gd name="adj2" fmla="val 29999"/>
                          </a:avLst>
                        </a:prstGeom>
                        <a:solidFill>
                          <a:sysClr val="windowText" lastClr="000000"/>
                        </a:solidFill>
                        <a:ln w="25400" cap="flat" cmpd="sng" algn="ctr">
                          <a:noFill/>
                          <a:prstDash val="solid"/>
                        </a:ln>
                        <a:effectLst/>
                      </wps:spPr>
                      <wps:txbx>
                        <w:txbxContent>
                          <w:p>
                            <w:pPr>
                              <w:pStyle w:val="0"/>
                              <w:snapToGrid w:val="0"/>
                              <w:spacing w:line="320" w:lineRule="exact"/>
                              <w:jc w:val="center"/>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災害用備蓄リスト</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id="四角形: 対角を切り取る 295" style="mso-wrap-distance-right:9pt;mso-wrap-distance-bottom:0pt;margin-top:1.3pt;mso-position-vertical-relative:margin;mso-position-horizontal-relative:margin;v-text-anchor:top;position:absolute;height:26.4pt;mso-wrap-distance-top:0pt;width:125pt;mso-wrap-distance-left:9pt;margin-left:2.75pt;z-index:28;" o:spid="_x0000_s1049" o:allowincell="t" o:allowoverlap="t" filled="t" fillcolor="#000000" stroked="f" strokeweight="2pt" o:spt="0" path="m0,0l0,0l15120,0l21600,6480l21600,21600l21600,21600l6480,21600l0,15120l0,0xe">
                <v:path textboxrect="3240,3240,18360,18360" o:connecttype="custom" o:connectlocs="21600,10800;10800,21600;0,10800;10800,0" o:connectangles="0,90,180,270"/>
                <v:fill/>
                <v:stroke linestyle="single" joinstyle="round" dashstyle="solid"/>
                <v:textbox style="layout-flow:horizontal;" inset="0mm,0mm,0mm,0mm">
                  <w:txbxContent>
                    <w:p>
                      <w:pPr>
                        <w:pStyle w:val="0"/>
                        <w:snapToGrid w:val="0"/>
                        <w:spacing w:line="320" w:lineRule="exact"/>
                        <w:jc w:val="center"/>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災害用備蓄リスト</w:t>
                      </w:r>
                    </w:p>
                  </w:txbxContent>
                </v:textbox>
                <v:imagedata o:title=""/>
                <w10:wrap type="none" anchorx="margin" anchory="margin"/>
              </v:shape>
            </w:pict>
          </mc:Fallback>
        </mc:AlternateContent>
      </w:r>
    </w:p>
    <w:tbl>
      <w:tblPr>
        <w:tblStyle w:val="35"/>
        <w:tblpPr w:leftFromText="142" w:rightFromText="142" w:topFromText="0" w:bottomFromText="0" w:vertAnchor="text" w:horzAnchor="margin" w:tblpX="109" w:tblpY="151"/>
        <w:tblW w:w="10182" w:type="dxa"/>
        <w:tblLayout w:type="fixed"/>
        <w:tblLook w:firstRow="1" w:lastRow="0" w:firstColumn="1" w:lastColumn="0" w:noHBand="0" w:noVBand="0" w:val="00A0"/>
      </w:tblPr>
      <w:tblGrid>
        <w:gridCol w:w="987"/>
        <w:gridCol w:w="2906"/>
        <w:gridCol w:w="1698"/>
        <w:gridCol w:w="2561"/>
        <w:gridCol w:w="322"/>
        <w:gridCol w:w="1708"/>
      </w:tblGrid>
      <w:tr>
        <w:trPr>
          <w:cantSplit/>
          <w:trHeight w:val="334" w:hRule="atLeast"/>
        </w:trPr>
        <w:tc>
          <w:tcPr>
            <w:tcW w:w="5529" w:type="dxa"/>
            <w:gridSpan w:val="3"/>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z w:val="20"/>
              </w:rPr>
              <w:t>品　目</w:t>
            </w:r>
          </w:p>
        </w:tc>
        <w:tc>
          <w:tcPr>
            <w:tcW w:w="255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themeFill="background1" w:themeFillTint="FF" w:themeFillShade="D9"/>
            <w:vAlign w:val="center"/>
          </w:tcPr>
          <w:p>
            <w:pPr>
              <w:pStyle w:val="0"/>
              <w:tabs>
                <w:tab w:val="center" w:leader="none" w:pos="1063"/>
                <w:tab w:val="left" w:leader="none" w:pos="5402"/>
              </w:tabs>
              <w:snapToGrid w:val="0"/>
              <w:jc w:val="center"/>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kern w:val="0"/>
                <w:sz w:val="20"/>
              </w:rPr>
              <w:t>備蓄数・規格等</w:t>
            </w:r>
          </w:p>
        </w:tc>
        <w:tc>
          <w:tcPr>
            <w:tcW w:w="321"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z w:val="20"/>
              </w:rPr>
              <w:t>置き場所など</w:t>
            </w:r>
          </w:p>
        </w:tc>
      </w:tr>
      <w:tr>
        <w:trPr>
          <w:cantSplit/>
          <w:trHeight w:val="334" w:hRule="atLeast"/>
        </w:trPr>
        <w:tc>
          <w:tcPr>
            <w:tcW w:w="97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ascii="UD デジタル 教科書体 N-R" w:hAnsi="UD デジタル 教科書体 N-R" w:eastAsia="UD デジタル 教科書体 N-R"/>
                <w:b w:val="0"/>
                <w:color w:val="000000" w:themeColor="text1"/>
                <w:sz w:val="18"/>
              </w:rPr>
            </w:pPr>
            <w:r>
              <w:rPr>
                <w:rFonts w:hint="eastAsia" w:ascii="UD デジタル 教科書体 N-R" w:hAnsi="UD デジタル 教科書体 N-R" w:eastAsia="UD デジタル 教科書体 N-R"/>
                <w:b w:val="0"/>
                <w:color w:val="000000" w:themeColor="text1"/>
                <w:kern w:val="0"/>
                <w:sz w:val="18"/>
              </w:rPr>
              <w:t>呼吸関連</w:t>
            </w:r>
          </w:p>
        </w:tc>
        <w:tc>
          <w:tcPr>
            <w:tcW w:w="4550" w:type="dxa"/>
            <w:gridSpan w:val="2"/>
            <w:tcBorders>
              <w:top w:val="single" w:color="auto" w:sz="4"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25"/>
                <w:kern w:val="0"/>
                <w:sz w:val="20"/>
                <w:fitText w:val="1200" w:id="7"/>
              </w:rPr>
              <w:t>人工呼吸</w:t>
            </w:r>
            <w:r>
              <w:rPr>
                <w:rFonts w:hint="eastAsia" w:ascii="UD デジタル 教科書体 N-R" w:hAnsi="UD デジタル 教科書体 N-R" w:eastAsia="UD デジタル 教科書体 N-R"/>
                <w:b w:val="0"/>
                <w:color w:val="000000" w:themeColor="text1"/>
                <w:spacing w:val="3"/>
                <w:kern w:val="0"/>
                <w:sz w:val="20"/>
                <w:fitText w:val="1200" w:id="7"/>
              </w:rPr>
              <w:t>器</w:t>
            </w:r>
          </w:p>
        </w:tc>
        <w:tc>
          <w:tcPr>
            <w:tcW w:w="2551" w:type="dxa"/>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single"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z w:val="20"/>
              </w:rPr>
              <w:t>　　　　　　　　　</w:t>
            </w:r>
          </w:p>
        </w:tc>
      </w:tr>
      <w:tr>
        <w:trPr>
          <w:cantSplit/>
          <w:trHeight w:val="334" w:hRule="atLeast"/>
        </w:trPr>
        <w:tc>
          <w:tcPr>
            <w:tcW w:w="9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25"/>
                <w:kern w:val="0"/>
                <w:sz w:val="20"/>
                <w:fitText w:val="1200" w:id="8"/>
              </w:rPr>
              <w:t>蘇生バッ</w:t>
            </w:r>
            <w:r>
              <w:rPr>
                <w:rFonts w:hint="eastAsia" w:ascii="UD デジタル 教科書体 N-R" w:hAnsi="UD デジタル 教科書体 N-R" w:eastAsia="UD デジタル 教科書体 N-R"/>
                <w:b w:val="0"/>
                <w:color w:val="000000" w:themeColor="text1"/>
                <w:spacing w:val="3"/>
                <w:kern w:val="0"/>
                <w:sz w:val="20"/>
                <w:fitText w:val="1200" w:id="8"/>
              </w:rPr>
              <w:t>グ</w:t>
            </w:r>
          </w:p>
        </w:tc>
        <w:tc>
          <w:tcPr>
            <w:tcW w:w="255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1"/>
                <w:w w:val="92"/>
                <w:kern w:val="0"/>
                <w:sz w:val="20"/>
                <w:fitText w:val="1300" w:id="9"/>
              </w:rPr>
              <w:t>外部バッテリ</w:t>
            </w:r>
            <w:r>
              <w:rPr>
                <w:rFonts w:hint="eastAsia" w:ascii="UD デジタル 教科書体 N-R" w:hAnsi="UD デジタル 教科書体 N-R" w:eastAsia="UD デジタル 教科書体 N-R"/>
                <w:b w:val="0"/>
                <w:color w:val="000000" w:themeColor="text1"/>
                <w:spacing w:val="5"/>
                <w:w w:val="92"/>
                <w:kern w:val="0"/>
                <w:sz w:val="20"/>
                <w:fitText w:val="1300" w:id="9"/>
              </w:rPr>
              <w:t>ー</w:t>
            </w:r>
          </w:p>
        </w:tc>
        <w:tc>
          <w:tcPr>
            <w:tcW w:w="255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16"/>
                <w:kern w:val="0"/>
                <w:sz w:val="20"/>
                <w:fitText w:val="1600" w:id="10"/>
              </w:rPr>
              <w:t>予備呼吸器回</w:t>
            </w:r>
            <w:r>
              <w:rPr>
                <w:rFonts w:hint="eastAsia" w:ascii="UD デジタル 教科書体 N-R" w:hAnsi="UD デジタル 教科書体 N-R" w:eastAsia="UD デジタル 教科書体 N-R"/>
                <w:b w:val="0"/>
                <w:color w:val="000000" w:themeColor="text1"/>
                <w:spacing w:val="4"/>
                <w:kern w:val="0"/>
                <w:sz w:val="20"/>
                <w:fitText w:val="1600" w:id="10"/>
              </w:rPr>
              <w:t>路</w:t>
            </w:r>
          </w:p>
        </w:tc>
        <w:tc>
          <w:tcPr>
            <w:tcW w:w="255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0"/>
                <w:w w:val="94"/>
                <w:kern w:val="0"/>
                <w:sz w:val="20"/>
                <w:fitText w:val="1700" w:id="11"/>
              </w:rPr>
              <w:t>予備気管カニュー</w:t>
            </w:r>
            <w:r>
              <w:rPr>
                <w:rFonts w:hint="eastAsia" w:ascii="UD デジタル 教科書体 N-R" w:hAnsi="UD デジタル 教科書体 N-R" w:eastAsia="UD デジタル 教科書体 N-R"/>
                <w:b w:val="0"/>
                <w:color w:val="000000" w:themeColor="text1"/>
                <w:spacing w:val="4"/>
                <w:w w:val="94"/>
                <w:kern w:val="0"/>
                <w:sz w:val="20"/>
                <w:fitText w:val="1700" w:id="11"/>
              </w:rPr>
              <w:t>レ</w:t>
            </w:r>
          </w:p>
        </w:tc>
        <w:tc>
          <w:tcPr>
            <w:tcW w:w="255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single" w:color="808080" w:themeColor="text1" w:themeTint="80" w:sz="4" w:space="0"/>
              <w:left w:val="single" w:color="auto" w:sz="4" w:space="0"/>
              <w:bottom w:val="single" w:color="808080" w:themeColor="text1" w:themeTint="80" w:sz="2"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FF0000"/>
                <w:sz w:val="20"/>
              </w:rPr>
            </w:pPr>
            <w:r>
              <w:rPr>
                <w:rFonts w:hint="eastAsia" w:ascii="UD デジタル 教科書体 N-R" w:hAnsi="UD デジタル 教科書体 N-R" w:eastAsia="UD デジタル 教科書体 N-R"/>
                <w:b w:val="0"/>
                <w:color w:val="000000" w:themeColor="text1"/>
                <w:spacing w:val="25"/>
                <w:kern w:val="0"/>
                <w:sz w:val="20"/>
                <w:fitText w:val="1200" w:id="12"/>
              </w:rPr>
              <w:t>加温加湿</w:t>
            </w:r>
            <w:r>
              <w:rPr>
                <w:rFonts w:hint="eastAsia" w:ascii="UD デジタル 教科書体 N-R" w:hAnsi="UD デジタル 教科書体 N-R" w:eastAsia="UD デジタル 教科書体 N-R"/>
                <w:b w:val="0"/>
                <w:color w:val="000000" w:themeColor="text1"/>
                <w:spacing w:val="3"/>
                <w:kern w:val="0"/>
                <w:sz w:val="20"/>
                <w:fitText w:val="1200" w:id="12"/>
              </w:rPr>
              <w:t>器</w:t>
            </w:r>
          </w:p>
        </w:tc>
        <w:tc>
          <w:tcPr>
            <w:tcW w:w="2551" w:type="dxa"/>
            <w:tcBorders>
              <w:top w:val="single" w:color="808080" w:themeColor="text1" w:themeTint="80" w:sz="4" w:space="0"/>
              <w:left w:val="dotted" w:color="auto" w:sz="4" w:space="0"/>
              <w:bottom w:val="single" w:color="808080" w:themeColor="text1" w:themeTint="80" w:sz="2"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single" w:color="808080" w:themeColor="text1" w:themeTint="80" w:sz="4" w:space="0"/>
              <w:left w:val="dotted" w:color="auto" w:sz="4" w:space="0"/>
              <w:bottom w:val="single" w:color="808080" w:themeColor="text1" w:themeTint="80" w:sz="2"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single" w:color="808080" w:themeColor="text1" w:themeTint="80" w:sz="4" w:space="0"/>
              <w:left w:val="none" w:color="auto" w:sz="0" w:space="0"/>
              <w:bottom w:val="single" w:color="808080" w:themeColor="text1" w:themeTint="80" w:sz="2"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single" w:color="808080" w:themeColor="text1" w:themeTint="80" w:sz="2" w:space="0"/>
              <w:left w:val="single" w:color="auto" w:sz="4" w:space="0"/>
              <w:bottom w:val="single" w:color="808080" w:themeColor="text1" w:themeTint="80" w:sz="2"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0"/>
                <w:w w:val="85"/>
                <w:kern w:val="0"/>
                <w:sz w:val="20"/>
                <w:fitText w:val="1700" w:id="13"/>
              </w:rPr>
              <w:t>パルスオキシメーター</w:t>
            </w:r>
          </w:p>
        </w:tc>
        <w:tc>
          <w:tcPr>
            <w:tcW w:w="2551" w:type="dxa"/>
            <w:tcBorders>
              <w:top w:val="single" w:color="808080" w:themeColor="text1" w:themeTint="80" w:sz="2" w:space="0"/>
              <w:left w:val="dotted" w:color="auto" w:sz="4" w:space="0"/>
              <w:bottom w:val="single" w:color="808080" w:themeColor="text1" w:themeTint="80" w:sz="2"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single" w:color="808080" w:themeColor="text1" w:themeTint="80" w:sz="2" w:space="0"/>
              <w:left w:val="dotted" w:color="auto" w:sz="4" w:space="0"/>
              <w:bottom w:val="single" w:color="808080" w:themeColor="text1" w:themeTint="80" w:sz="2"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single" w:color="808080" w:themeColor="text1" w:themeTint="80" w:sz="2" w:space="0"/>
              <w:left w:val="none" w:color="auto" w:sz="0" w:space="0"/>
              <w:bottom w:val="single" w:color="808080" w:themeColor="text1" w:themeTint="80" w:sz="2"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single" w:color="808080" w:themeColor="text1" w:themeTint="80" w:sz="2"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25"/>
                <w:kern w:val="0"/>
                <w:sz w:val="20"/>
                <w:fitText w:val="1200" w:id="14"/>
              </w:rPr>
              <w:t>酸素ボン</w:t>
            </w:r>
            <w:r>
              <w:rPr>
                <w:rFonts w:hint="eastAsia" w:ascii="UD デジタル 教科書体 N-R" w:hAnsi="UD デジタル 教科書体 N-R" w:eastAsia="UD デジタル 教科書体 N-R"/>
                <w:b w:val="0"/>
                <w:color w:val="000000" w:themeColor="text1"/>
                <w:spacing w:val="3"/>
                <w:kern w:val="0"/>
                <w:sz w:val="20"/>
                <w:fitText w:val="1200" w:id="14"/>
              </w:rPr>
              <w:t>ベ</w:t>
            </w:r>
          </w:p>
        </w:tc>
        <w:tc>
          <w:tcPr>
            <w:tcW w:w="2551" w:type="dxa"/>
            <w:tcBorders>
              <w:top w:val="single" w:color="808080" w:themeColor="text1" w:themeTint="80" w:sz="2"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single" w:color="808080" w:themeColor="text1" w:themeTint="80" w:sz="2"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single" w:color="808080" w:themeColor="text1" w:themeTint="80" w:sz="2"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tabs>
                <w:tab w:val="left" w:leader="none" w:pos="3105"/>
              </w:tabs>
              <w:snapToGrid w:val="0"/>
              <w:spacing w:line="200" w:lineRule="exact"/>
              <w:ind w:left="0" w:leftChars="0" w:right="0" w:rightChars="0"/>
              <w:rPr>
                <w:rFonts w:hint="eastAsia" w:ascii="UD デジタル 教科書体 N-R" w:hAnsi="UD デジタル 教科書体 N-R" w:eastAsia="UD デジタル 教科書体 N-R"/>
                <w:b w:val="0"/>
                <w:color w:val="000000" w:themeColor="text1"/>
                <w:kern w:val="0"/>
                <w:sz w:val="18"/>
              </w:rPr>
            </w:pPr>
            <w:r>
              <w:rPr>
                <w:rFonts w:hint="eastAsia" w:ascii="UD デジタル 教科書体 N-R" w:hAnsi="UD デジタル 教科書体 N-R" w:eastAsia="UD デジタル 教科書体 N-R"/>
                <w:b w:val="0"/>
                <w:color w:val="000000" w:themeColor="text1"/>
                <w:kern w:val="0"/>
                <w:sz w:val="18"/>
              </w:rPr>
              <w:t>吸引関連</w:t>
            </w:r>
          </w:p>
        </w:tc>
        <w:tc>
          <w:tcPr>
            <w:tcW w:w="2895" w:type="dxa"/>
            <w:vMerge w:val="restart"/>
            <w:tcBorders>
              <w:top w:val="single" w:color="auto" w:sz="4" w:space="0"/>
              <w:left w:val="single" w:color="auto" w:sz="4" w:space="0"/>
              <w:bottom w:val="single" w:color="808080" w:themeColor="text1" w:themeTint="80" w:sz="2" w:space="0"/>
              <w:right w:val="none" w:color="auto" w:sz="0"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25"/>
                <w:kern w:val="0"/>
                <w:sz w:val="20"/>
                <w:fitText w:val="700" w:id="15"/>
              </w:rPr>
              <w:t>吸引</w:t>
            </w:r>
            <w:r>
              <w:rPr>
                <w:rFonts w:hint="eastAsia" w:ascii="UD デジタル 教科書体 N-R" w:hAnsi="UD デジタル 教科書体 N-R" w:eastAsia="UD デジタル 教科書体 N-R"/>
                <w:b w:val="0"/>
                <w:color w:val="000000" w:themeColor="text1"/>
                <w:spacing w:val="1"/>
                <w:kern w:val="0"/>
                <w:sz w:val="20"/>
                <w:fitText w:val="700" w:id="15"/>
              </w:rPr>
              <w:t>器</w:t>
            </w:r>
          </w:p>
        </w:tc>
        <w:tc>
          <w:tcPr>
            <w:tcW w:w="1691" w:type="dxa"/>
            <w:tcBorders>
              <w:top w:val="single" w:color="auto" w:sz="4" w:space="0"/>
              <w:left w:val="none" w:color="auto" w:sz="0" w:space="0"/>
              <w:bottom w:val="single" w:color="808080" w:themeColor="text1" w:themeTint="80" w:sz="2"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z w:val="20"/>
              </w:rPr>
              <w:t>バッテリーなし</w:t>
            </w:r>
          </w:p>
        </w:tc>
        <w:tc>
          <w:tcPr>
            <w:tcW w:w="2551" w:type="dxa"/>
            <w:tcBorders>
              <w:top w:val="single" w:color="auto" w:sz="4" w:space="0"/>
              <w:left w:val="dotted" w:color="auto" w:sz="4" w:space="0"/>
              <w:bottom w:val="single" w:color="808080" w:themeColor="text1" w:themeTint="80" w:sz="2"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single" w:color="auto" w:sz="4" w:space="0"/>
              <w:left w:val="dotted" w:color="auto" w:sz="4" w:space="0"/>
              <w:bottom w:val="single" w:color="808080" w:themeColor="text1" w:themeTint="80" w:sz="2"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single" w:color="auto" w:sz="4" w:space="0"/>
              <w:left w:val="none" w:color="auto" w:sz="0" w:space="0"/>
              <w:bottom w:val="single" w:color="808080" w:themeColor="text1" w:themeTint="80" w:sz="2"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895" w:type="dxa"/>
            <w:vMerge w:val="continue"/>
            <w:tcBorders>
              <w:top w:val="single" w:color="808080" w:themeColor="text1" w:themeTint="80" w:sz="2" w:space="0"/>
              <w:left w:val="single" w:color="auto" w:sz="4" w:space="0"/>
              <w:bottom w:val="single" w:color="808080" w:themeColor="text1" w:themeTint="80" w:sz="2"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691" w:type="dxa"/>
            <w:tcBorders>
              <w:top w:val="single" w:color="808080" w:themeColor="text1" w:themeTint="80" w:sz="2" w:space="0"/>
              <w:left w:val="none" w:color="auto" w:sz="0" w:space="0"/>
              <w:bottom w:val="single" w:color="808080" w:themeColor="text1" w:themeTint="80" w:sz="2"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z w:val="20"/>
              </w:rPr>
              <w:t>バッテリーあり</w:t>
            </w:r>
          </w:p>
        </w:tc>
        <w:tc>
          <w:tcPr>
            <w:tcW w:w="2551" w:type="dxa"/>
            <w:tcBorders>
              <w:top w:val="single" w:color="808080" w:themeColor="text1" w:themeTint="80" w:sz="2" w:space="0"/>
              <w:left w:val="dotted" w:color="auto" w:sz="4" w:space="0"/>
              <w:bottom w:val="single" w:color="808080" w:themeColor="text1" w:themeTint="80" w:sz="2"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single" w:color="808080" w:themeColor="text1" w:themeTint="80" w:sz="2" w:space="0"/>
              <w:left w:val="dotted" w:color="auto" w:sz="4" w:space="0"/>
              <w:bottom w:val="single" w:color="808080" w:themeColor="text1" w:themeTint="80" w:sz="2"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single" w:color="808080" w:themeColor="text1" w:themeTint="80" w:sz="2" w:space="0"/>
              <w:left w:val="none" w:color="auto" w:sz="0" w:space="0"/>
              <w:bottom w:val="single" w:color="808080" w:themeColor="text1" w:themeTint="80" w:sz="2"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895" w:type="dxa"/>
            <w:vMerge w:val="continue"/>
            <w:tcBorders>
              <w:top w:val="single" w:color="808080" w:themeColor="text1" w:themeTint="80" w:sz="2" w:space="0"/>
              <w:left w:val="single" w:color="auto" w:sz="4" w:space="0"/>
              <w:bottom w:val="single" w:color="808080" w:themeColor="text1" w:themeTint="80" w:sz="2"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691" w:type="dxa"/>
            <w:tcBorders>
              <w:top w:val="single" w:color="808080" w:themeColor="text1" w:themeTint="80" w:sz="2" w:space="0"/>
              <w:left w:val="none" w:color="auto" w:sz="0" w:space="0"/>
              <w:bottom w:val="single" w:color="808080" w:themeColor="text1" w:themeTint="80" w:sz="2"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16"/>
                <w:kern w:val="0"/>
                <w:sz w:val="20"/>
                <w:fitText w:val="900" w:id="16"/>
              </w:rPr>
              <w:t>非電源</w:t>
            </w:r>
            <w:r>
              <w:rPr>
                <w:rFonts w:hint="eastAsia" w:ascii="UD デジタル 教科書体 N-R" w:hAnsi="UD デジタル 教科書体 N-R" w:eastAsia="UD デジタル 教科書体 N-R"/>
                <w:b w:val="0"/>
                <w:color w:val="000000" w:themeColor="text1"/>
                <w:spacing w:val="2"/>
                <w:kern w:val="0"/>
                <w:sz w:val="20"/>
                <w:fitText w:val="900" w:id="16"/>
              </w:rPr>
              <w:t>式</w:t>
            </w:r>
          </w:p>
        </w:tc>
        <w:tc>
          <w:tcPr>
            <w:tcW w:w="2551" w:type="dxa"/>
            <w:tcBorders>
              <w:top w:val="single" w:color="808080" w:themeColor="text1" w:themeTint="80" w:sz="2" w:space="0"/>
              <w:left w:val="dotted" w:color="auto" w:sz="4" w:space="0"/>
              <w:bottom w:val="single" w:color="808080" w:themeColor="text1" w:themeTint="80" w:sz="2"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single" w:color="808080" w:themeColor="text1" w:themeTint="80" w:sz="2" w:space="0"/>
              <w:left w:val="dotted" w:color="auto" w:sz="4" w:space="0"/>
              <w:bottom w:val="single" w:color="808080" w:themeColor="text1" w:themeTint="80" w:sz="2"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single" w:color="808080" w:themeColor="text1" w:themeTint="80" w:sz="2" w:space="0"/>
              <w:left w:val="none" w:color="auto" w:sz="0" w:space="0"/>
              <w:bottom w:val="single" w:color="808080" w:themeColor="text1" w:themeTint="80" w:sz="2"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single" w:color="808080" w:themeColor="text1" w:themeTint="80" w:sz="2" w:space="0"/>
              <w:left w:val="single" w:color="auto" w:sz="4" w:space="0"/>
              <w:bottom w:val="single" w:color="808080" w:themeColor="text1" w:themeTint="80" w:sz="2"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z w:val="20"/>
              </w:rPr>
              <w:t>吸引チューブ　　</w:t>
            </w:r>
          </w:p>
        </w:tc>
        <w:tc>
          <w:tcPr>
            <w:tcW w:w="2551" w:type="dxa"/>
            <w:tcBorders>
              <w:top w:val="single" w:color="808080" w:themeColor="text1" w:themeTint="80" w:sz="2" w:space="0"/>
              <w:left w:val="dotted" w:color="auto" w:sz="4" w:space="0"/>
              <w:bottom w:val="single" w:color="808080" w:themeColor="text1" w:themeTint="80" w:sz="2"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single" w:color="808080" w:themeColor="text1" w:themeTint="80" w:sz="2" w:space="0"/>
              <w:left w:val="dotted" w:color="auto" w:sz="4" w:space="0"/>
              <w:bottom w:val="single" w:color="808080" w:themeColor="text1" w:themeTint="80" w:sz="2"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single" w:color="808080" w:themeColor="text1" w:themeTint="80" w:sz="2" w:space="0"/>
              <w:left w:val="none" w:color="auto" w:sz="0" w:space="0"/>
              <w:bottom w:val="single" w:color="808080" w:themeColor="text1" w:themeTint="80" w:sz="2"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single" w:color="808080" w:themeColor="text1" w:themeTint="80" w:sz="2"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16"/>
              </w:rPr>
            </w:pPr>
            <w:r>
              <w:rPr>
                <w:rFonts w:hint="eastAsia" w:ascii="UD デジタル 教科書体 N-R" w:hAnsi="UD デジタル 教科書体 N-R" w:eastAsia="UD デジタル 教科書体 N-R"/>
                <w:b w:val="0"/>
                <w:color w:val="000000" w:themeColor="text1"/>
                <w:spacing w:val="4"/>
                <w:kern w:val="0"/>
                <w:sz w:val="16"/>
                <w:fitText w:val="3360" w:id="17"/>
              </w:rPr>
              <w:t>低圧持続吸引ポンプ（唾液を吸引する機器）</w:t>
            </w:r>
          </w:p>
        </w:tc>
        <w:tc>
          <w:tcPr>
            <w:tcW w:w="2551" w:type="dxa"/>
            <w:tcBorders>
              <w:top w:val="single" w:color="808080" w:themeColor="text1" w:themeTint="80" w:sz="2"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single" w:color="808080" w:themeColor="text1" w:themeTint="80" w:sz="2"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single" w:color="808080" w:themeColor="text1" w:themeTint="80" w:sz="2"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tabs>
                <w:tab w:val="left" w:leader="none" w:pos="3105"/>
              </w:tabs>
              <w:snapToGrid w:val="0"/>
              <w:spacing w:line="200" w:lineRule="exact"/>
              <w:ind w:left="0" w:leftChars="0" w:right="0" w:rightChars="0"/>
              <w:jc w:val="center"/>
              <w:rPr>
                <w:rFonts w:hint="eastAsia" w:ascii="UD デジタル 教科書体 N-R" w:hAnsi="UD デジタル 教科書体 N-R" w:eastAsia="UD デジタル 教科書体 N-R"/>
                <w:b w:val="0"/>
                <w:color w:val="000000" w:themeColor="text1"/>
                <w:sz w:val="18"/>
              </w:rPr>
            </w:pPr>
            <w:r>
              <w:rPr>
                <w:rFonts w:hint="eastAsia" w:ascii="UD デジタル 教科書体 N-R" w:hAnsi="UD デジタル 教科書体 N-R" w:eastAsia="UD デジタル 教科書体 N-R"/>
                <w:b w:val="0"/>
                <w:color w:val="000000" w:themeColor="text1"/>
                <w:kern w:val="0"/>
                <w:sz w:val="18"/>
              </w:rPr>
              <w:t>衛生材料　</w:t>
            </w:r>
          </w:p>
        </w:tc>
        <w:tc>
          <w:tcPr>
            <w:tcW w:w="4550" w:type="dxa"/>
            <w:gridSpan w:val="2"/>
            <w:tcBorders>
              <w:top w:val="single" w:color="auto" w:sz="4"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16"/>
                <w:kern w:val="0"/>
                <w:sz w:val="20"/>
                <w:fitText w:val="900" w:id="18"/>
              </w:rPr>
              <w:t>グロー</w:t>
            </w:r>
            <w:r>
              <w:rPr>
                <w:rFonts w:hint="eastAsia" w:ascii="UD デジタル 教科書体 N-R" w:hAnsi="UD デジタル 教科書体 N-R" w:eastAsia="UD デジタル 教科書体 N-R"/>
                <w:b w:val="0"/>
                <w:color w:val="000000" w:themeColor="text1"/>
                <w:spacing w:val="2"/>
                <w:kern w:val="0"/>
                <w:sz w:val="20"/>
                <w:fitText w:val="900" w:id="18"/>
              </w:rPr>
              <w:t>ブ</w:t>
            </w:r>
          </w:p>
        </w:tc>
        <w:tc>
          <w:tcPr>
            <w:tcW w:w="2551" w:type="dxa"/>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single"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0"/>
                <w:w w:val="91"/>
                <w:kern w:val="0"/>
                <w:sz w:val="20"/>
                <w:fitText w:val="1100" w:id="19"/>
              </w:rPr>
              <w:t>アルコール</w:t>
            </w:r>
            <w:r>
              <w:rPr>
                <w:rFonts w:hint="eastAsia" w:ascii="UD デジタル 教科書体 N-R" w:hAnsi="UD デジタル 教科書体 N-R" w:eastAsia="UD デジタル 教科書体 N-R"/>
                <w:b w:val="0"/>
                <w:color w:val="000000" w:themeColor="text1"/>
                <w:spacing w:val="4"/>
                <w:w w:val="91"/>
                <w:kern w:val="0"/>
                <w:sz w:val="20"/>
                <w:fitText w:val="1100" w:id="19"/>
              </w:rPr>
              <w:t>綿</w:t>
            </w:r>
          </w:p>
        </w:tc>
        <w:tc>
          <w:tcPr>
            <w:tcW w:w="255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16"/>
                <w:kern w:val="0"/>
                <w:sz w:val="20"/>
                <w:fitText w:val="1600" w:id="20"/>
              </w:rPr>
              <w:t>蒸留水／精製</w:t>
            </w:r>
            <w:r>
              <w:rPr>
                <w:rFonts w:hint="eastAsia" w:ascii="UD デジタル 教科書体 N-R" w:hAnsi="UD デジタル 教科書体 N-R" w:eastAsia="UD デジタル 教科書体 N-R"/>
                <w:b w:val="0"/>
                <w:color w:val="000000" w:themeColor="text1"/>
                <w:spacing w:val="4"/>
                <w:kern w:val="0"/>
                <w:sz w:val="20"/>
                <w:fitText w:val="1600" w:id="20"/>
              </w:rPr>
              <w:t>水</w:t>
            </w:r>
          </w:p>
        </w:tc>
        <w:tc>
          <w:tcPr>
            <w:tcW w:w="255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25"/>
                <w:kern w:val="0"/>
                <w:sz w:val="20"/>
                <w:fitText w:val="700" w:id="21"/>
              </w:rPr>
              <w:t>注射</w:t>
            </w:r>
            <w:r>
              <w:rPr>
                <w:rFonts w:hint="eastAsia" w:ascii="UD デジタル 教科書体 N-R" w:hAnsi="UD デジタル 教科書体 N-R" w:eastAsia="UD デジタル 教科書体 N-R"/>
                <w:b w:val="0"/>
                <w:color w:val="000000" w:themeColor="text1"/>
                <w:spacing w:val="1"/>
                <w:kern w:val="0"/>
                <w:sz w:val="20"/>
                <w:fitText w:val="700" w:id="21"/>
              </w:rPr>
              <w:t>器</w:t>
            </w:r>
          </w:p>
        </w:tc>
        <w:tc>
          <w:tcPr>
            <w:tcW w:w="255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spacing w:line="200" w:lineRule="exact"/>
              <w:ind w:left="0" w:leftChars="0" w:right="0" w:rightChars="0"/>
              <w:jc w:val="center"/>
              <w:rPr>
                <w:rFonts w:hint="eastAsia" w:ascii="UD デジタル 教科書体 N-R" w:hAnsi="UD デジタル 教科書体 N-R" w:eastAsia="UD デジタル 教科書体 N-R"/>
                <w:b w:val="0"/>
                <w:color w:val="000000" w:themeColor="text1"/>
                <w:sz w:val="18"/>
              </w:rPr>
            </w:pPr>
            <w:r>
              <w:rPr>
                <w:rFonts w:hint="eastAsia" w:ascii="UD デジタル 教科書体 N-R" w:hAnsi="UD デジタル 教科書体 N-R" w:eastAsia="UD デジタル 教科書体 N-R"/>
                <w:b w:val="0"/>
                <w:color w:val="000000" w:themeColor="text1"/>
                <w:sz w:val="18"/>
              </w:rPr>
              <w:t>栄養</w:t>
            </w:r>
          </w:p>
        </w:tc>
        <w:tc>
          <w:tcPr>
            <w:tcW w:w="4550" w:type="dxa"/>
            <w:gridSpan w:val="2"/>
            <w:tcBorders>
              <w:top w:val="single" w:color="auto" w:sz="8"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12"/>
                <w:kern w:val="0"/>
                <w:sz w:val="20"/>
                <w:fitText w:val="1100" w:id="22"/>
              </w:rPr>
              <w:t>経腸栄養</w:t>
            </w:r>
            <w:r>
              <w:rPr>
                <w:rFonts w:hint="eastAsia" w:ascii="UD デジタル 教科書体 N-R" w:hAnsi="UD デジタル 教科書体 N-R" w:eastAsia="UD デジタル 教科書体 N-R"/>
                <w:b w:val="0"/>
                <w:color w:val="000000" w:themeColor="text1"/>
                <w:spacing w:val="2"/>
                <w:kern w:val="0"/>
                <w:sz w:val="20"/>
                <w:fitText w:val="1100" w:id="22"/>
              </w:rPr>
              <w:t>剤</w:t>
            </w:r>
            <w:r>
              <w:rPr>
                <w:rFonts w:hint="eastAsia" w:ascii="UD デジタル 教科書体 N-R" w:hAnsi="UD デジタル 教科書体 N-R" w:eastAsia="UD デジタル 教科書体 N-R"/>
                <w:b w:val="0"/>
                <w:color w:val="000000" w:themeColor="text1"/>
                <w:sz w:val="20"/>
              </w:rPr>
              <w:t>（　　　　　　　　　　　　　）</w:t>
            </w:r>
          </w:p>
        </w:tc>
        <w:tc>
          <w:tcPr>
            <w:tcW w:w="2551" w:type="dxa"/>
            <w:tcBorders>
              <w:top w:val="single" w:color="auto" w:sz="8" w:space="0"/>
              <w:left w:val="dotted" w:color="auto" w:sz="4" w:space="0"/>
              <w:bottom w:val="none" w:color="auto" w:sz="0"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z w:val="20"/>
              </w:rPr>
              <w:t>　　　</w:t>
            </w:r>
          </w:p>
        </w:tc>
        <w:tc>
          <w:tcPr>
            <w:tcW w:w="321" w:type="dxa"/>
            <w:tcBorders>
              <w:top w:val="single" w:color="auto" w:sz="8"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single" w:color="auto" w:sz="8"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z w:val="20"/>
              </w:rPr>
              <w:t>イルリガートル</w:t>
            </w:r>
          </w:p>
        </w:tc>
        <w:tc>
          <w:tcPr>
            <w:tcW w:w="255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10"/>
                <w:kern w:val="0"/>
                <w:sz w:val="20"/>
                <w:fitText w:val="1300" w:id="23"/>
              </w:rPr>
              <w:t>接続チュー</w:t>
            </w:r>
            <w:r>
              <w:rPr>
                <w:rFonts w:hint="eastAsia" w:ascii="UD デジタル 教科書体 N-R" w:hAnsi="UD デジタル 教科書体 N-R" w:eastAsia="UD デジタル 教科書体 N-R"/>
                <w:b w:val="0"/>
                <w:color w:val="000000" w:themeColor="text1"/>
                <w:spacing w:val="4"/>
                <w:kern w:val="0"/>
                <w:sz w:val="20"/>
                <w:fitText w:val="1300" w:id="23"/>
              </w:rPr>
              <w:t>ブ</w:t>
            </w:r>
            <w:r>
              <w:rPr>
                <w:rFonts w:hint="eastAsia" w:ascii="UD デジタル 教科書体 N-R" w:hAnsi="UD デジタル 教科書体 N-R" w:eastAsia="UD デジタル 教科書体 N-R"/>
                <w:b w:val="0"/>
                <w:color w:val="000000" w:themeColor="text1"/>
                <w:sz w:val="20"/>
              </w:rPr>
              <w:t>　、　</w:t>
            </w:r>
            <w:r>
              <w:rPr>
                <w:rFonts w:hint="eastAsia" w:ascii="UD デジタル 教科書体 N-R" w:hAnsi="UD デジタル 教科書体 N-R" w:eastAsia="UD デジタル 教科書体 N-R"/>
                <w:b w:val="0"/>
                <w:color w:val="000000" w:themeColor="text1"/>
                <w:spacing w:val="25"/>
                <w:kern w:val="0"/>
                <w:sz w:val="20"/>
                <w:fitText w:val="700" w:id="24"/>
              </w:rPr>
              <w:t>注射</w:t>
            </w:r>
            <w:r>
              <w:rPr>
                <w:rFonts w:hint="eastAsia" w:ascii="UD デジタル 教科書体 N-R" w:hAnsi="UD デジタル 教科書体 N-R" w:eastAsia="UD デジタル 教科書体 N-R"/>
                <w:b w:val="0"/>
                <w:color w:val="000000" w:themeColor="text1"/>
                <w:spacing w:val="1"/>
                <w:kern w:val="0"/>
                <w:sz w:val="20"/>
                <w:fitText w:val="700" w:id="24"/>
              </w:rPr>
              <w:t>器</w:t>
            </w:r>
          </w:p>
        </w:tc>
        <w:tc>
          <w:tcPr>
            <w:tcW w:w="255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1"/>
                <w:w w:val="99"/>
                <w:kern w:val="0"/>
                <w:sz w:val="20"/>
                <w:fitText w:val="2200" w:id="25"/>
              </w:rPr>
              <w:t>経鼻経管栄養チューブ等</w:t>
            </w:r>
            <w:r>
              <w:rPr>
                <w:rFonts w:hint="eastAsia" w:ascii="UD デジタル 教科書体 N-R" w:hAnsi="UD デジタル 教科書体 N-R" w:eastAsia="UD デジタル 教科書体 N-R"/>
                <w:b w:val="0"/>
                <w:color w:val="000000" w:themeColor="text1"/>
                <w:sz w:val="20"/>
              </w:rPr>
              <w:t>　</w:t>
            </w:r>
          </w:p>
        </w:tc>
        <w:tc>
          <w:tcPr>
            <w:tcW w:w="255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spacing w:line="200" w:lineRule="exact"/>
              <w:ind w:left="0" w:leftChars="0" w:right="0" w:rightChars="0"/>
              <w:jc w:val="center"/>
              <w:rPr>
                <w:rFonts w:hint="eastAsia" w:ascii="UD デジタル 教科書体 N-R" w:hAnsi="UD デジタル 教科書体 N-R" w:eastAsia="UD デジタル 教科書体 N-R"/>
                <w:b w:val="0"/>
                <w:color w:val="000000" w:themeColor="text1"/>
                <w:sz w:val="18"/>
              </w:rPr>
            </w:pPr>
            <w:r>
              <w:rPr>
                <w:rFonts w:hint="eastAsia" w:ascii="UD デジタル 教科書体 N-R" w:hAnsi="UD デジタル 教科書体 N-R" w:eastAsia="UD デジタル 教科書体 N-R"/>
                <w:b w:val="0"/>
                <w:color w:val="000000" w:themeColor="text1"/>
                <w:sz w:val="18"/>
              </w:rPr>
              <w:t>薬</w:t>
            </w:r>
          </w:p>
        </w:tc>
        <w:tc>
          <w:tcPr>
            <w:tcW w:w="4550" w:type="dxa"/>
            <w:gridSpan w:val="2"/>
            <w:tcBorders>
              <w:top w:val="single" w:color="auto" w:sz="8"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25"/>
                <w:kern w:val="0"/>
                <w:sz w:val="20"/>
                <w:fitText w:val="700" w:id="26"/>
              </w:rPr>
              <w:t>常備</w:t>
            </w:r>
            <w:r>
              <w:rPr>
                <w:rFonts w:hint="eastAsia" w:ascii="UD デジタル 教科書体 N-R" w:hAnsi="UD デジタル 教科書体 N-R" w:eastAsia="UD デジタル 教科書体 N-R"/>
                <w:b w:val="0"/>
                <w:color w:val="000000" w:themeColor="text1"/>
                <w:spacing w:val="1"/>
                <w:kern w:val="0"/>
                <w:sz w:val="20"/>
                <w:fitText w:val="700" w:id="26"/>
              </w:rPr>
              <w:t>薬</w:t>
            </w:r>
          </w:p>
        </w:tc>
        <w:tc>
          <w:tcPr>
            <w:tcW w:w="2551" w:type="dxa"/>
            <w:tcBorders>
              <w:top w:val="single" w:color="auto" w:sz="8" w:space="0"/>
              <w:left w:val="dotted" w:color="auto" w:sz="4" w:space="0"/>
              <w:bottom w:val="none" w:color="auto" w:sz="0"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single" w:color="auto" w:sz="8"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single" w:color="auto" w:sz="8"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none" w:color="auto" w:sz="0" w:space="0"/>
              <w:left w:val="single"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50"/>
                <w:kern w:val="0"/>
                <w:sz w:val="20"/>
                <w:fitText w:val="500" w:id="27"/>
              </w:rPr>
              <w:t>頓</w:t>
            </w:r>
            <w:r>
              <w:rPr>
                <w:rFonts w:hint="eastAsia" w:ascii="UD デジタル 教科書体 N-R" w:hAnsi="UD デジタル 教科書体 N-R" w:eastAsia="UD デジタル 教科書体 N-R"/>
                <w:b w:val="0"/>
                <w:color w:val="000000" w:themeColor="text1"/>
                <w:spacing w:val="0"/>
                <w:kern w:val="0"/>
                <w:sz w:val="20"/>
                <w:fitText w:val="500" w:id="27"/>
              </w:rPr>
              <w:t>服</w:t>
            </w:r>
            <w:r>
              <w:rPr>
                <w:rFonts w:hint="eastAsia" w:ascii="UD デジタル 教科書体 N-R" w:hAnsi="UD デジタル 教科書体 N-R" w:eastAsia="UD デジタル 教科書体 N-R"/>
                <w:b w:val="0"/>
                <w:color w:val="000000" w:themeColor="text1"/>
                <w:sz w:val="20"/>
              </w:rPr>
              <w:t>（　　　　　　　　　　　　　　　）</w:t>
            </w:r>
          </w:p>
        </w:tc>
        <w:tc>
          <w:tcPr>
            <w:tcW w:w="2551" w:type="dxa"/>
            <w:tcBorders>
              <w:top w:val="none" w:color="auto" w:sz="0" w:space="0"/>
              <w:left w:val="dotted" w:color="auto" w:sz="4" w:space="0"/>
              <w:bottom w:val="single" w:color="auto" w:sz="8"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none" w:color="auto" w:sz="0" w:space="0"/>
              <w:left w:val="dotted" w:color="auto" w:sz="4" w:space="0"/>
              <w:bottom w:val="single" w:color="auto" w:sz="8"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none" w:color="auto" w:sz="0" w:space="0"/>
              <w:left w:val="none" w:color="auto" w:sz="0" w:space="0"/>
              <w:bottom w:val="single" w:color="auto" w:sz="8"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60" w:hRule="atLeast"/>
        </w:trPr>
        <w:tc>
          <w:tcPr>
            <w:tcW w:w="983"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spacing w:line="200" w:lineRule="exact"/>
              <w:ind w:left="0" w:leftChars="0" w:right="0" w:rightChars="0"/>
              <w:jc w:val="center"/>
              <w:rPr>
                <w:rFonts w:hint="eastAsia" w:ascii="UD デジタル 教科書体 N-R" w:hAnsi="UD デジタル 教科書体 N-R" w:eastAsia="UD デジタル 教科書体 N-R"/>
                <w:b w:val="0"/>
                <w:color w:val="000000" w:themeColor="text1"/>
                <w:sz w:val="18"/>
              </w:rPr>
            </w:pPr>
            <w:r>
              <w:rPr>
                <w:rFonts w:hint="eastAsia" w:ascii="UD デジタル 教科書体 N-R" w:hAnsi="UD デジタル 教科書体 N-R" w:eastAsia="UD デジタル 教科書体 N-R"/>
                <w:b w:val="0"/>
                <w:color w:val="000000" w:themeColor="text1"/>
                <w:sz w:val="18"/>
              </w:rPr>
              <w:t>排泄</w:t>
            </w:r>
          </w:p>
        </w:tc>
        <w:tc>
          <w:tcPr>
            <w:tcW w:w="4550" w:type="dxa"/>
            <w:gridSpan w:val="2"/>
            <w:tcBorders>
              <w:top w:val="single" w:color="auto" w:sz="8"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1"/>
                <w:w w:val="99"/>
                <w:kern w:val="0"/>
                <w:sz w:val="20"/>
                <w:fitText w:val="600" w:id="28"/>
              </w:rPr>
              <w:t>オムツ</w:t>
            </w:r>
          </w:p>
        </w:tc>
        <w:tc>
          <w:tcPr>
            <w:tcW w:w="2551" w:type="dxa"/>
            <w:tcBorders>
              <w:top w:val="single" w:color="auto" w:sz="8" w:space="0"/>
              <w:left w:val="dotted" w:color="auto" w:sz="4" w:space="0"/>
              <w:bottom w:val="none" w:color="auto" w:sz="0"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single" w:color="auto" w:sz="8"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single" w:color="auto" w:sz="8"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83"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none" w:color="auto" w:sz="0" w:space="0"/>
              <w:left w:val="single" w:color="auto" w:sz="4" w:space="0"/>
              <w:bottom w:val="single" w:color="808080" w:themeColor="background1" w:themeShade="80" w:sz="4"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11"/>
                <w:w w:val="95"/>
                <w:kern w:val="0"/>
                <w:sz w:val="20"/>
                <w:fitText w:val="1900" w:id="29"/>
              </w:rPr>
              <w:t>膀胱留置カテーテ</w:t>
            </w:r>
            <w:r>
              <w:rPr>
                <w:rFonts w:hint="eastAsia" w:ascii="UD デジタル 教科書体 N-R" w:hAnsi="UD デジタル 教科書体 N-R" w:eastAsia="UD デジタル 教科書体 N-R"/>
                <w:b w:val="0"/>
                <w:color w:val="000000" w:themeColor="text1"/>
                <w:spacing w:val="7"/>
                <w:w w:val="95"/>
                <w:kern w:val="0"/>
                <w:sz w:val="20"/>
                <w:fitText w:val="1900" w:id="29"/>
              </w:rPr>
              <w:t>ル</w:t>
            </w:r>
          </w:p>
        </w:tc>
        <w:tc>
          <w:tcPr>
            <w:tcW w:w="2551" w:type="dxa"/>
            <w:tcBorders>
              <w:top w:val="none" w:color="auto" w:sz="0" w:space="0"/>
              <w:left w:val="dotted" w:color="auto" w:sz="4" w:space="0"/>
              <w:bottom w:val="single" w:color="808080" w:themeColor="background1" w:themeShade="80" w:sz="4"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none" w:color="auto" w:sz="0" w:space="0"/>
              <w:left w:val="dotted" w:color="auto" w:sz="4" w:space="0"/>
              <w:bottom w:val="single" w:color="808080" w:themeColor="background1" w:themeShade="80" w:sz="4"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none" w:color="auto" w:sz="0" w:space="0"/>
              <w:left w:val="none" w:color="auto" w:sz="0" w:space="0"/>
              <w:bottom w:val="single" w:color="808080" w:themeColor="background1" w:themeShade="80" w:sz="4"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83"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single" w:color="808080" w:themeColor="background1" w:themeShade="80" w:sz="4" w:space="0"/>
              <w:left w:val="single"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rPr>
                <w:rFonts w:hint="eastAsia"/>
              </w:rPr>
            </w:pPr>
            <w:r>
              <w:rPr>
                <w:rFonts w:hint="eastAsia" w:ascii="UD デジタル 教科書体 N-R" w:hAnsi="UD デジタル 教科書体 N-R" w:eastAsia="UD デジタル 教科書体 N-R"/>
                <w:b w:val="0"/>
                <w:color w:val="000000" w:themeColor="text1"/>
                <w:spacing w:val="0"/>
                <w:w w:val="95"/>
                <w:kern w:val="0"/>
                <w:sz w:val="20"/>
              </w:rPr>
              <w:t>ストーマ用具等</w:t>
            </w:r>
          </w:p>
        </w:tc>
        <w:tc>
          <w:tcPr>
            <w:tcW w:w="2551" w:type="dxa"/>
            <w:tcBorders>
              <w:top w:val="single" w:color="808080" w:themeColor="background1" w:themeShade="80" w:sz="4" w:space="0"/>
              <w:left w:val="dotted" w:color="auto" w:sz="4" w:space="0"/>
              <w:bottom w:val="single" w:color="auto" w:sz="8" w:space="0"/>
              <w:right w:val="dotted" w:color="auto" w:sz="4" w:space="0"/>
              <w:tl2br w:val="none" w:color="auto" w:sz="0" w:space="0"/>
              <w:tr2bl w:val="none" w:color="auto" w:sz="0" w:space="0"/>
            </w:tcBorders>
            <w:vAlign w:val="center"/>
          </w:tcPr>
          <w:p>
            <w:pPr>
              <w:pStyle w:val="0"/>
              <w:rPr>
                <w:rFonts w:hint="eastAsia"/>
              </w:rPr>
            </w:pPr>
          </w:p>
        </w:tc>
        <w:tc>
          <w:tcPr>
            <w:tcW w:w="321" w:type="dxa"/>
            <w:tcBorders>
              <w:top w:val="single" w:color="808080" w:themeColor="background1" w:themeShade="80" w:sz="4" w:space="0"/>
              <w:left w:val="dotted" w:color="auto" w:sz="4" w:space="0"/>
              <w:bottom w:val="single" w:color="auto" w:sz="8" w:space="0"/>
              <w:right w:val="none" w:color="auto" w:sz="0" w:space="0"/>
              <w:tl2br w:val="none" w:color="auto" w:sz="0" w:space="0"/>
              <w:tr2bl w:val="none" w:color="auto" w:sz="0" w:space="0"/>
            </w:tcBorders>
            <w:vAlign w:val="center"/>
          </w:tcPr>
          <w:p>
            <w:pPr>
              <w:pStyle w:val="0"/>
              <w:rPr>
                <w:rFonts w:hint="eastAsia"/>
              </w:rPr>
            </w:pPr>
          </w:p>
        </w:tc>
        <w:tc>
          <w:tcPr>
            <w:tcW w:w="1701" w:type="dxa"/>
            <w:tcBorders>
              <w:top w:val="single" w:color="808080" w:themeColor="background1" w:themeShade="80" w:sz="4" w:space="0"/>
              <w:left w:val="none" w:color="auto" w:sz="0" w:space="0"/>
              <w:bottom w:val="single" w:color="auto" w:sz="8" w:space="0"/>
              <w:right w:val="single" w:color="auto" w:sz="4" w:space="0"/>
              <w:tl2br w:val="none" w:color="auto" w:sz="0" w:space="0"/>
              <w:tr2bl w:val="none" w:color="auto" w:sz="0" w:space="0"/>
            </w:tcBorders>
            <w:vAlign w:val="center"/>
          </w:tcPr>
          <w:p>
            <w:pPr>
              <w:pStyle w:val="0"/>
              <w:rPr>
                <w:rFonts w:hint="eastAsia"/>
              </w:rPr>
            </w:pPr>
          </w:p>
        </w:tc>
      </w:tr>
      <w:tr>
        <w:trPr>
          <w:cantSplit/>
          <w:trHeight w:val="334" w:hRule="atLeast"/>
        </w:trPr>
        <w:tc>
          <w:tcPr>
            <w:tcW w:w="979"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spacing w:line="200" w:lineRule="exact"/>
              <w:ind w:left="0" w:leftChars="0" w:right="0" w:rightChars="0"/>
              <w:jc w:val="center"/>
              <w:rPr>
                <w:rFonts w:hint="eastAsia" w:ascii="UD デジタル 教科書体 N-R" w:hAnsi="UD デジタル 教科書体 N-R" w:eastAsia="UD デジタル 教科書体 N-R"/>
                <w:b w:val="0"/>
                <w:color w:val="000000" w:themeColor="text1"/>
                <w:sz w:val="18"/>
              </w:rPr>
            </w:pPr>
            <w:r>
              <w:rPr>
                <w:rFonts w:hint="eastAsia" w:ascii="UD デジタル 教科書体 N-R" w:hAnsi="UD デジタル 教科書体 N-R" w:eastAsia="UD デジタル 教科書体 N-R"/>
                <w:b w:val="0"/>
                <w:color w:val="000000" w:themeColor="text1"/>
                <w:sz w:val="18"/>
              </w:rPr>
              <w:t>意思伝達</w:t>
            </w:r>
          </w:p>
        </w:tc>
        <w:tc>
          <w:tcPr>
            <w:tcW w:w="4550" w:type="dxa"/>
            <w:gridSpan w:val="2"/>
            <w:tcBorders>
              <w:top w:val="single" w:color="auto" w:sz="8"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12"/>
                <w:kern w:val="0"/>
                <w:sz w:val="20"/>
                <w:fitText w:val="1100" w:id="30"/>
              </w:rPr>
              <w:t>文字盤な</w:t>
            </w:r>
            <w:r>
              <w:rPr>
                <w:rFonts w:hint="eastAsia" w:ascii="UD デジタル 教科書体 N-R" w:hAnsi="UD デジタル 教科書体 N-R" w:eastAsia="UD デジタル 教科書体 N-R"/>
                <w:b w:val="0"/>
                <w:color w:val="000000" w:themeColor="text1"/>
                <w:spacing w:val="2"/>
                <w:kern w:val="0"/>
                <w:sz w:val="20"/>
                <w:fitText w:val="1100" w:id="30"/>
              </w:rPr>
              <w:t>ど</w:t>
            </w:r>
          </w:p>
        </w:tc>
        <w:tc>
          <w:tcPr>
            <w:tcW w:w="2551" w:type="dxa"/>
            <w:tcBorders>
              <w:top w:val="single" w:color="auto" w:sz="8" w:space="0"/>
              <w:left w:val="dotted" w:color="auto" w:sz="4" w:space="0"/>
              <w:bottom w:val="none" w:color="auto" w:sz="0"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single" w:color="auto" w:sz="8"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single" w:color="auto" w:sz="8"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spacing w:line="200" w:lineRule="exact"/>
              <w:jc w:val="center"/>
              <w:rPr>
                <w:rFonts w:hint="eastAsia" w:ascii="UD デジタル 教科書体 N-R" w:hAnsi="UD デジタル 教科書体 N-R" w:eastAsia="UD デジタル 教科書体 N-R"/>
                <w:b w:val="0"/>
                <w:color w:val="000000" w:themeColor="text1"/>
                <w:sz w:val="18"/>
              </w:rPr>
            </w:pPr>
            <w:r>
              <w:rPr>
                <w:rFonts w:hint="eastAsia" w:ascii="UD デジタル 教科書体 N-R" w:hAnsi="UD デジタル 教科書体 N-R" w:eastAsia="UD デジタル 教科書体 N-R"/>
                <w:b w:val="0"/>
                <w:color w:val="000000" w:themeColor="text1"/>
                <w:sz w:val="18"/>
              </w:rPr>
              <w:t>非常用</w:t>
            </w:r>
          </w:p>
          <w:p>
            <w:pPr>
              <w:pStyle w:val="0"/>
              <w:snapToGrid w:val="0"/>
              <w:spacing w:line="200" w:lineRule="exact"/>
              <w:jc w:val="center"/>
              <w:rPr>
                <w:rFonts w:hint="eastAsia" w:ascii="UD デジタル 教科書体 N-R" w:hAnsi="UD デジタル 教科書体 N-R" w:eastAsia="UD デジタル 教科書体 N-R"/>
                <w:b w:val="0"/>
                <w:color w:val="000000" w:themeColor="text1"/>
                <w:sz w:val="18"/>
              </w:rPr>
            </w:pPr>
            <w:r>
              <w:rPr>
                <w:rFonts w:hint="eastAsia" w:ascii="UD デジタル 教科書体 N-R" w:hAnsi="UD デジタル 教科書体 N-R" w:eastAsia="UD デジタル 教科書体 N-R"/>
                <w:b w:val="0"/>
                <w:color w:val="000000" w:themeColor="text1"/>
                <w:sz w:val="18"/>
              </w:rPr>
              <w:t>電源等</w:t>
            </w:r>
          </w:p>
        </w:tc>
        <w:tc>
          <w:tcPr>
            <w:tcW w:w="4550" w:type="dxa"/>
            <w:gridSpan w:val="2"/>
            <w:tcBorders>
              <w:top w:val="single" w:color="auto" w:sz="8" w:space="0"/>
              <w:left w:val="single" w:color="auto" w:sz="4" w:space="0"/>
              <w:bottom w:val="single" w:color="808080" w:themeColor="text1" w:themeTint="80" w:sz="2" w:space="0"/>
              <w:right w:val="dotted" w:color="auto" w:sz="4" w:space="0"/>
              <w:tl2br w:val="none" w:color="auto" w:sz="0" w:space="0"/>
              <w:tr2bl w:val="none" w:color="auto" w:sz="0" w:space="0"/>
            </w:tcBorders>
            <w:shd w:val="clear" w:color="auto" w:fill="auto"/>
            <w:vAlign w:val="center"/>
          </w:tcPr>
          <w:p>
            <w:pPr>
              <w:pStyle w:val="0"/>
              <w:snapToGrid w:val="0"/>
              <w:jc w:val="left"/>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z w:val="20"/>
              </w:rPr>
              <w:t>発</w:t>
            </w:r>
            <w:r>
              <w:rPr>
                <w:rFonts w:hint="eastAsia" w:ascii="UD デジタル 教科書体 N-R" w:hAnsi="UD デジタル 教科書体 N-R" w:eastAsia="UD デジタル 教科書体 N-R"/>
                <w:b w:val="0"/>
                <w:color w:val="000000" w:themeColor="text1"/>
                <w:sz w:val="20"/>
              </w:rPr>
              <w:t xml:space="preserve"> </w:t>
            </w:r>
            <w:r>
              <w:rPr>
                <w:rFonts w:hint="eastAsia" w:ascii="UD デジタル 教科書体 N-R" w:hAnsi="UD デジタル 教科書体 N-R" w:eastAsia="UD デジタル 教科書体 N-R"/>
                <w:b w:val="0"/>
                <w:color w:val="000000" w:themeColor="text1"/>
                <w:sz w:val="20"/>
              </w:rPr>
              <w:t>電</w:t>
            </w:r>
            <w:r>
              <w:rPr>
                <w:rFonts w:hint="eastAsia" w:ascii="UD デジタル 教科書体 N-R" w:hAnsi="UD デジタル 教科書体 N-R" w:eastAsia="UD デジタル 教科書体 N-R"/>
                <w:b w:val="0"/>
                <w:color w:val="000000" w:themeColor="text1"/>
                <w:sz w:val="20"/>
              </w:rPr>
              <w:t xml:space="preserve"> </w:t>
            </w:r>
            <w:r>
              <w:rPr>
                <w:rFonts w:hint="eastAsia" w:ascii="UD デジタル 教科書体 N-R" w:hAnsi="UD デジタル 教科書体 N-R" w:eastAsia="UD デジタル 教科書体 N-R"/>
                <w:b w:val="0"/>
                <w:color w:val="000000" w:themeColor="text1"/>
                <w:sz w:val="20"/>
              </w:rPr>
              <w:t>機　　　</w:t>
            </w:r>
            <w:r>
              <w:rPr>
                <w:rFonts w:hint="eastAsia" w:ascii="UD デジタル 教科書体 N-R" w:hAnsi="UD デジタル 教科書体 N-R" w:eastAsia="UD デジタル 教科書体 N-R"/>
                <w:b w:val="0"/>
                <w:color w:val="000000" w:themeColor="text1"/>
                <w:spacing w:val="16"/>
                <w:kern w:val="0"/>
                <w:sz w:val="20"/>
                <w:fitText w:val="900" w:id="31"/>
              </w:rPr>
              <w:t>使用燃</w:t>
            </w:r>
            <w:r>
              <w:rPr>
                <w:rFonts w:hint="eastAsia" w:ascii="UD デジタル 教科書体 N-R" w:hAnsi="UD デジタル 教科書体 N-R" w:eastAsia="UD デジタル 教科書体 N-R"/>
                <w:b w:val="0"/>
                <w:color w:val="000000" w:themeColor="text1"/>
                <w:spacing w:val="2"/>
                <w:kern w:val="0"/>
                <w:sz w:val="20"/>
                <w:fitText w:val="900" w:id="31"/>
              </w:rPr>
              <w:t>料</w:t>
            </w:r>
            <w:r>
              <w:rPr>
                <w:rFonts w:hint="eastAsia" w:ascii="UD デジタル 教科書体 N-R" w:hAnsi="UD デジタル 教科書体 N-R" w:eastAsia="UD デジタル 教科書体 N-R"/>
                <w:b w:val="0"/>
                <w:color w:val="000000" w:themeColor="text1"/>
                <w:sz w:val="20"/>
              </w:rPr>
              <w:t>（　　　　　　　）</w:t>
            </w:r>
          </w:p>
        </w:tc>
        <w:tc>
          <w:tcPr>
            <w:tcW w:w="2551" w:type="dxa"/>
            <w:tcBorders>
              <w:top w:val="single" w:color="auto" w:sz="8" w:space="0"/>
              <w:left w:val="dotted" w:color="auto" w:sz="4" w:space="0"/>
              <w:bottom w:val="single" w:color="808080" w:themeColor="text1" w:themeTint="80" w:sz="2"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single" w:color="auto" w:sz="8" w:space="0"/>
              <w:left w:val="dotted" w:color="auto" w:sz="4" w:space="0"/>
              <w:bottom w:val="single" w:color="808080" w:themeColor="text1" w:themeTint="80" w:sz="2"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single" w:color="auto" w:sz="8" w:space="0"/>
              <w:left w:val="none" w:color="auto" w:sz="0" w:space="0"/>
              <w:bottom w:val="single" w:color="808080" w:themeColor="text1" w:themeTint="80" w:sz="2"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single" w:color="808080" w:themeColor="text1" w:themeTint="80" w:sz="2" w:space="0"/>
              <w:left w:val="single" w:color="auto" w:sz="4" w:space="0"/>
              <w:bottom w:val="single" w:color="808080" w:themeColor="text1" w:themeTint="80" w:sz="2"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z w:val="20"/>
              </w:rPr>
              <w:t>蓄</w:t>
            </w:r>
            <w:r>
              <w:rPr>
                <w:rFonts w:hint="eastAsia" w:ascii="UD デジタル 教科書体 N-R" w:hAnsi="UD デジタル 教科書体 N-R" w:eastAsia="UD デジタル 教科書体 N-R"/>
                <w:b w:val="0"/>
                <w:color w:val="000000" w:themeColor="text1"/>
                <w:sz w:val="20"/>
              </w:rPr>
              <w:t xml:space="preserve"> </w:t>
            </w:r>
            <w:r>
              <w:rPr>
                <w:rFonts w:hint="eastAsia" w:ascii="UD デジタル 教科書体 N-R" w:hAnsi="UD デジタル 教科書体 N-R" w:eastAsia="UD デジタル 教科書体 N-R"/>
                <w:b w:val="0"/>
                <w:color w:val="000000" w:themeColor="text1"/>
                <w:sz w:val="20"/>
              </w:rPr>
              <w:t>電</w:t>
            </w:r>
            <w:r>
              <w:rPr>
                <w:rFonts w:hint="eastAsia" w:ascii="UD デジタル 教科書体 N-R" w:hAnsi="UD デジタル 教科書体 N-R" w:eastAsia="UD デジタル 教科書体 N-R"/>
                <w:b w:val="0"/>
                <w:color w:val="000000" w:themeColor="text1"/>
                <w:sz w:val="20"/>
              </w:rPr>
              <w:t xml:space="preserve"> </w:t>
            </w:r>
            <w:r>
              <w:rPr>
                <w:rFonts w:hint="eastAsia" w:ascii="UD デジタル 教科書体 N-R" w:hAnsi="UD デジタル 教科書体 N-R" w:eastAsia="UD デジタル 教科書体 N-R"/>
                <w:b w:val="0"/>
                <w:color w:val="000000" w:themeColor="text1"/>
                <w:sz w:val="20"/>
              </w:rPr>
              <w:t>池</w:t>
            </w:r>
          </w:p>
        </w:tc>
        <w:tc>
          <w:tcPr>
            <w:tcW w:w="2551" w:type="dxa"/>
            <w:tcBorders>
              <w:top w:val="single" w:color="808080" w:themeColor="text1" w:themeTint="80" w:sz="2" w:space="0"/>
              <w:left w:val="dotted" w:color="auto" w:sz="4" w:space="0"/>
              <w:bottom w:val="single" w:color="808080" w:themeColor="text1" w:themeTint="80" w:sz="2"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single" w:color="808080" w:themeColor="text1" w:themeTint="80" w:sz="2" w:space="0"/>
              <w:left w:val="dotted" w:color="auto" w:sz="4" w:space="0"/>
              <w:bottom w:val="single" w:color="808080" w:themeColor="text1" w:themeTint="80" w:sz="2"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single" w:color="808080" w:themeColor="text1" w:themeTint="80" w:sz="2" w:space="0"/>
              <w:left w:val="none" w:color="auto" w:sz="0" w:space="0"/>
              <w:bottom w:val="single" w:color="808080" w:themeColor="text1" w:themeTint="80" w:sz="2"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single" w:color="808080" w:themeColor="text1" w:themeTint="80" w:sz="2" w:space="0"/>
              <w:left w:val="single" w:color="auto" w:sz="4" w:space="0"/>
              <w:bottom w:val="single" w:color="808080" w:themeColor="text1" w:themeTint="80" w:sz="2"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z w:val="20"/>
              </w:rPr>
              <w:t>乾</w:t>
            </w:r>
            <w:r>
              <w:rPr>
                <w:rFonts w:hint="eastAsia" w:ascii="UD デジタル 教科書体 N-R" w:hAnsi="UD デジタル 教科書体 N-R" w:eastAsia="UD デジタル 教科書体 N-R"/>
                <w:b w:val="0"/>
                <w:color w:val="000000" w:themeColor="text1"/>
                <w:sz w:val="20"/>
              </w:rPr>
              <w:t xml:space="preserve"> </w:t>
            </w:r>
            <w:r>
              <w:rPr>
                <w:rFonts w:hint="eastAsia" w:ascii="UD デジタル 教科書体 N-R" w:hAnsi="UD デジタル 教科書体 N-R" w:eastAsia="UD デジタル 教科書体 N-R"/>
                <w:b w:val="0"/>
                <w:color w:val="000000" w:themeColor="text1"/>
                <w:sz w:val="20"/>
              </w:rPr>
              <w:t>電</w:t>
            </w:r>
            <w:r>
              <w:rPr>
                <w:rFonts w:hint="eastAsia" w:ascii="UD デジタル 教科書体 N-R" w:hAnsi="UD デジタル 教科書体 N-R" w:eastAsia="UD デジタル 教科書体 N-R"/>
                <w:b w:val="0"/>
                <w:color w:val="000000" w:themeColor="text1"/>
                <w:sz w:val="20"/>
              </w:rPr>
              <w:t xml:space="preserve"> </w:t>
            </w:r>
            <w:r>
              <w:rPr>
                <w:rFonts w:hint="eastAsia" w:ascii="UD デジタル 教科書体 N-R" w:hAnsi="UD デジタル 教科書体 N-R" w:eastAsia="UD デジタル 教科書体 N-R"/>
                <w:b w:val="0"/>
                <w:color w:val="000000" w:themeColor="text1"/>
                <w:sz w:val="20"/>
              </w:rPr>
              <w:t>池</w:t>
            </w:r>
          </w:p>
        </w:tc>
        <w:tc>
          <w:tcPr>
            <w:tcW w:w="2551" w:type="dxa"/>
            <w:tcBorders>
              <w:top w:val="single" w:color="808080" w:themeColor="text1" w:themeTint="80" w:sz="2" w:space="0"/>
              <w:left w:val="dotted" w:color="auto" w:sz="4" w:space="0"/>
              <w:bottom w:val="single" w:color="808080" w:themeColor="text1" w:themeTint="80" w:sz="2"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single" w:color="808080" w:themeColor="text1" w:themeTint="80" w:sz="2" w:space="0"/>
              <w:left w:val="dotted" w:color="auto" w:sz="4" w:space="0"/>
              <w:bottom w:val="single" w:color="808080" w:themeColor="text1" w:themeTint="80" w:sz="2"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single" w:color="808080" w:themeColor="text1" w:themeTint="80" w:sz="2" w:space="0"/>
              <w:left w:val="none" w:color="auto" w:sz="0" w:space="0"/>
              <w:bottom w:val="single" w:color="808080" w:themeColor="text1" w:themeTint="80" w:sz="2"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single" w:color="808080" w:themeColor="text1" w:themeTint="80" w:sz="2" w:space="0"/>
              <w:left w:val="single" w:color="auto" w:sz="4" w:space="0"/>
              <w:bottom w:val="single" w:color="808080" w:themeColor="text1" w:themeTint="80" w:sz="2"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0"/>
                <w:w w:val="96"/>
                <w:kern w:val="0"/>
                <w:sz w:val="20"/>
                <w:fitText w:val="2500" w:id="32"/>
              </w:rPr>
              <w:t>延長コード　（三又プラグ</w:t>
            </w:r>
            <w:r>
              <w:rPr>
                <w:rFonts w:hint="eastAsia" w:ascii="UD デジタル 教科書体 N-R" w:hAnsi="UD デジタル 教科書体 N-R" w:eastAsia="UD デジタル 教科書体 N-R"/>
                <w:b w:val="0"/>
                <w:color w:val="000000" w:themeColor="text1"/>
                <w:spacing w:val="2"/>
                <w:w w:val="96"/>
                <w:kern w:val="0"/>
                <w:sz w:val="20"/>
                <w:fitText w:val="2500" w:id="32"/>
              </w:rPr>
              <w:t>）</w:t>
            </w:r>
          </w:p>
        </w:tc>
        <w:tc>
          <w:tcPr>
            <w:tcW w:w="2551" w:type="dxa"/>
            <w:tcBorders>
              <w:top w:val="single" w:color="808080" w:themeColor="text1" w:themeTint="80" w:sz="2" w:space="0"/>
              <w:left w:val="dotted" w:color="auto" w:sz="4" w:space="0"/>
              <w:bottom w:val="single" w:color="808080" w:themeColor="text1" w:themeTint="80" w:sz="2"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single" w:color="808080" w:themeColor="text1" w:themeTint="80" w:sz="2" w:space="0"/>
              <w:left w:val="dotted" w:color="auto" w:sz="4" w:space="0"/>
              <w:bottom w:val="single" w:color="808080" w:themeColor="text1" w:themeTint="80" w:sz="2"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single" w:color="808080" w:themeColor="text1" w:themeTint="80" w:sz="2" w:space="0"/>
              <w:left w:val="none" w:color="auto" w:sz="0" w:space="0"/>
              <w:bottom w:val="single" w:color="808080" w:themeColor="text1" w:themeTint="80" w:sz="2"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550" w:type="dxa"/>
            <w:gridSpan w:val="2"/>
            <w:tcBorders>
              <w:top w:val="single" w:color="808080" w:themeColor="text1" w:themeTint="80" w:sz="2" w:space="0"/>
              <w:left w:val="single"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0"/>
                <w:w w:val="83"/>
                <w:kern w:val="0"/>
                <w:sz w:val="20"/>
                <w:fitText w:val="2000" w:id="33"/>
              </w:rPr>
              <w:t>シガーソケット・ケーブ</w:t>
            </w:r>
            <w:r>
              <w:rPr>
                <w:rFonts w:hint="eastAsia" w:ascii="UD デジタル 教科書体 N-R" w:hAnsi="UD デジタル 教科書体 N-R" w:eastAsia="UD デジタル 教科書体 N-R"/>
                <w:b w:val="0"/>
                <w:color w:val="000000" w:themeColor="text1"/>
                <w:spacing w:val="5"/>
                <w:w w:val="83"/>
                <w:kern w:val="0"/>
                <w:sz w:val="20"/>
                <w:fitText w:val="2000" w:id="33"/>
              </w:rPr>
              <w:t>ル</w:t>
            </w:r>
          </w:p>
        </w:tc>
        <w:tc>
          <w:tcPr>
            <w:tcW w:w="2551" w:type="dxa"/>
            <w:tcBorders>
              <w:top w:val="single" w:color="808080" w:themeColor="text1" w:themeTint="80" w:sz="2" w:space="0"/>
              <w:left w:val="dotted" w:color="auto" w:sz="4" w:space="0"/>
              <w:bottom w:val="single" w:color="auto" w:sz="8"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single" w:color="808080" w:themeColor="text1" w:themeTint="80" w:sz="2" w:space="0"/>
              <w:left w:val="dotted" w:color="auto" w:sz="4" w:space="0"/>
              <w:bottom w:val="single" w:color="auto" w:sz="8"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single" w:color="808080" w:themeColor="text1" w:themeTint="80" w:sz="2" w:space="0"/>
              <w:left w:val="none" w:color="auto" w:sz="0" w:space="0"/>
              <w:bottom w:val="single" w:color="auto" w:sz="8"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restart"/>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spacing w:line="200" w:lineRule="exact"/>
              <w:ind w:left="0" w:leftChars="0" w:right="0" w:rightChars="0"/>
              <w:jc w:val="center"/>
              <w:rPr>
                <w:rFonts w:hint="eastAsia" w:ascii="UD デジタル 教科書体 N-R" w:hAnsi="UD デジタル 教科書体 N-R" w:eastAsia="UD デジタル 教科書体 N-R"/>
                <w:b w:val="0"/>
                <w:color w:val="000000" w:themeColor="text1"/>
                <w:sz w:val="18"/>
              </w:rPr>
            </w:pPr>
            <w:r>
              <w:rPr>
                <w:rFonts w:hint="eastAsia" w:ascii="UD デジタル 教科書体 N-R" w:hAnsi="UD デジタル 教科書体 N-R" w:eastAsia="UD デジタル 教科書体 N-R"/>
                <w:b w:val="0"/>
                <w:color w:val="000000" w:themeColor="text1"/>
                <w:sz w:val="18"/>
              </w:rPr>
              <w:t>その他</w:t>
            </w:r>
          </w:p>
        </w:tc>
        <w:tc>
          <w:tcPr>
            <w:tcW w:w="4550" w:type="dxa"/>
            <w:gridSpan w:val="2"/>
            <w:tcBorders>
              <w:top w:val="single" w:color="auto" w:sz="8"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16"/>
                <w:kern w:val="0"/>
                <w:sz w:val="20"/>
                <w:fitText w:val="900" w:id="34"/>
              </w:rPr>
              <w:t>懐中電</w:t>
            </w:r>
            <w:r>
              <w:rPr>
                <w:rFonts w:hint="eastAsia" w:ascii="UD デジタル 教科書体 N-R" w:hAnsi="UD デジタル 教科書体 N-R" w:eastAsia="UD デジタル 教科書体 N-R"/>
                <w:b w:val="0"/>
                <w:color w:val="000000" w:themeColor="text1"/>
                <w:spacing w:val="2"/>
                <w:kern w:val="0"/>
                <w:sz w:val="20"/>
                <w:fitText w:val="900" w:id="34"/>
              </w:rPr>
              <w:t>灯</w:t>
            </w:r>
          </w:p>
        </w:tc>
        <w:tc>
          <w:tcPr>
            <w:tcW w:w="2551" w:type="dxa"/>
            <w:tcBorders>
              <w:top w:val="single" w:color="auto" w:sz="8" w:space="0"/>
              <w:left w:val="dotted" w:color="auto" w:sz="4" w:space="0"/>
              <w:bottom w:val="none" w:color="auto" w:sz="0"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single" w:color="auto" w:sz="8"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single" w:color="auto" w:sz="8"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4550" w:type="dxa"/>
            <w:gridSpan w:val="2"/>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0"/>
                <w:w w:val="86"/>
                <w:kern w:val="0"/>
                <w:sz w:val="20"/>
                <w:fitText w:val="3300" w:id="35"/>
              </w:rPr>
              <w:t>情報機器（ラジオやスマートフォンなど</w:t>
            </w:r>
            <w:r>
              <w:rPr>
                <w:rFonts w:hint="eastAsia" w:ascii="UD デジタル 教科書体 N-R" w:hAnsi="UD デジタル 教科書体 N-R" w:eastAsia="UD デジタル 教科書体 N-R"/>
                <w:b w:val="0"/>
                <w:color w:val="000000" w:themeColor="text1"/>
                <w:spacing w:val="16"/>
                <w:w w:val="86"/>
                <w:kern w:val="0"/>
                <w:sz w:val="20"/>
                <w:fitText w:val="3300" w:id="35"/>
              </w:rPr>
              <w:t>）</w:t>
            </w:r>
          </w:p>
        </w:tc>
        <w:tc>
          <w:tcPr>
            <w:tcW w:w="255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4550" w:type="dxa"/>
            <w:gridSpan w:val="2"/>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pacing w:val="0"/>
                <w:w w:val="90"/>
                <w:kern w:val="0"/>
                <w:sz w:val="20"/>
                <w:fitText w:val="2700" w:id="36"/>
              </w:rPr>
              <w:t>ビニール袋、ティッシュペーパー</w:t>
            </w:r>
          </w:p>
        </w:tc>
        <w:tc>
          <w:tcPr>
            <w:tcW w:w="255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r>
        <w:trPr>
          <w:cantSplit/>
          <w:trHeight w:val="334" w:hRule="atLeast"/>
        </w:trPr>
        <w:tc>
          <w:tcPr>
            <w:tcW w:w="97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4550" w:type="dxa"/>
            <w:gridSpan w:val="2"/>
            <w:tcBorders>
              <w:top w:val="none" w:color="auto" w:sz="0"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snapToGrid w:val="0"/>
              <w:rPr>
                <w:rFonts w:hint="eastAsia" w:ascii="UD デジタル 教科書体 N-R" w:hAnsi="UD デジタル 教科書体 N-R" w:eastAsia="UD デジタル 教科書体 N-R"/>
                <w:b w:val="0"/>
                <w:color w:val="000000" w:themeColor="text1"/>
                <w:sz w:val="20"/>
              </w:rPr>
            </w:pPr>
            <w:r>
              <w:rPr>
                <w:rFonts w:hint="eastAsia" w:ascii="UD デジタル 教科書体 N-R" w:hAnsi="UD デジタル 教科書体 N-R" w:eastAsia="UD デジタル 教科書体 N-R"/>
                <w:b w:val="0"/>
                <w:color w:val="000000" w:themeColor="text1"/>
                <w:sz w:val="20"/>
              </w:rPr>
              <w:t>水</w:t>
            </w:r>
          </w:p>
        </w:tc>
        <w:tc>
          <w:tcPr>
            <w:tcW w:w="2551"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c>
          <w:tcPr>
            <w:tcW w:w="321"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b w:val="0"/>
                <w:color w:val="000000" w:themeColor="text1"/>
                <w:sz w:val="20"/>
              </w:rPr>
            </w:pP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200" w:lineRule="exact"/>
              <w:rPr>
                <w:rFonts w:hint="eastAsia" w:ascii="UD デジタル 教科書体 N-R" w:hAnsi="UD デジタル 教科書体 N-R" w:eastAsia="UD デジタル 教科書体 N-R"/>
                <w:b w:val="0"/>
                <w:color w:val="000000" w:themeColor="text1"/>
                <w:sz w:val="20"/>
              </w:rPr>
            </w:pPr>
          </w:p>
        </w:tc>
      </w:tr>
    </w:tbl>
    <w:p>
      <w:pPr>
        <w:pStyle w:val="0"/>
        <w:tabs>
          <w:tab w:val="left" w:leader="none" w:pos="142"/>
        </w:tabs>
        <w:snapToGrid w:val="0"/>
        <w:ind w:leftChars="0" w:firstLineChars="0"/>
        <w:jc w:val="left"/>
        <w:rPr>
          <w:rFonts w:hint="eastAsia" w:asciiTheme="minorEastAsia" w:hAnsiTheme="minorEastAsia" w:eastAsiaTheme="minorEastAsia"/>
          <w:sz w:val="28"/>
        </w:rPr>
      </w:pPr>
    </w:p>
    <w:p>
      <w:pPr>
        <w:pStyle w:val="0"/>
        <w:snapToGrid w:val="0"/>
        <w:spacing w:after="240" w:afterLines="0" w:afterAutospacing="0" w:line="120" w:lineRule="exact"/>
        <w:ind w:left="0" w:leftChars="0" w:firstLine="0" w:firstLineChars="0"/>
        <w:textAlignment w:val="center"/>
        <w:rPr>
          <w:rFonts w:hint="default" w:asciiTheme="majorHAnsi" w:hAnsiTheme="majorHAnsi" w:eastAsiaTheme="majorEastAsia"/>
          <w:b w:val="1"/>
          <w:sz w:val="28"/>
        </w:rPr>
      </w:pPr>
      <w:bookmarkEnd w:id="0"/>
    </w:p>
    <w:p>
      <w:pPr>
        <w:pStyle w:val="0"/>
        <w:snapToGrid w:val="0"/>
        <w:spacing w:after="240" w:afterLines="0" w:afterAutospacing="0" w:line="120" w:lineRule="exact"/>
        <w:ind w:left="0" w:leftChars="0" w:firstLine="0" w:firstLineChars="0"/>
        <w:textAlignment w:val="center"/>
        <w:rPr>
          <w:rFonts w:hint="default" w:asciiTheme="majorHAnsi" w:hAnsiTheme="majorHAnsi" w:eastAsiaTheme="majorEastAsia"/>
          <w:b w:val="1"/>
          <w:sz w:val="28"/>
        </w:rPr>
      </w:pPr>
      <w:r>
        <w:rPr>
          <w:rFonts w:hint="eastAsia"/>
        </w:rPr>
        <mc:AlternateContent>
          <mc:Choice Requires="wps">
            <w:drawing>
              <wp:anchor distT="0" distB="0" distL="114300" distR="114300" simplePos="0" relativeHeight="67" behindDoc="0" locked="0" layoutInCell="1" hidden="0" allowOverlap="1">
                <wp:simplePos x="0" y="0"/>
                <wp:positionH relativeFrom="margin">
                  <wp:posOffset>0</wp:posOffset>
                </wp:positionH>
                <wp:positionV relativeFrom="margin">
                  <wp:posOffset>-50800</wp:posOffset>
                </wp:positionV>
                <wp:extent cx="1255395" cy="335280"/>
                <wp:effectExtent l="0" t="0" r="635" b="635"/>
                <wp:wrapNone/>
                <wp:docPr id="1050" name="四角形: 対角を切り取る 295"/>
                <a:graphic xmlns:a="http://schemas.openxmlformats.org/drawingml/2006/main">
                  <a:graphicData uri="http://schemas.microsoft.com/office/word/2010/wordprocessingShape">
                    <wps:wsp>
                      <wps:cNvPr id="1050" name="四角形: 対角を切り取る 295"/>
                      <wps:cNvSpPr/>
                      <wps:spPr>
                        <a:xfrm>
                          <a:off x="0" y="0"/>
                          <a:ext cx="1255395" cy="335280"/>
                        </a:xfrm>
                        <a:prstGeom prst="snip2DiagRect">
                          <a:avLst>
                            <a:gd name="adj1" fmla="val 0"/>
                            <a:gd name="adj2" fmla="val 29999"/>
                          </a:avLst>
                        </a:prstGeom>
                        <a:solidFill>
                          <a:sysClr val="windowText" lastClr="000000"/>
                        </a:solidFill>
                        <a:ln w="25400" cap="flat" cmpd="sng" algn="ctr">
                          <a:noFill/>
                          <a:prstDash val="solid"/>
                        </a:ln>
                        <a:effectLst/>
                      </wps:spPr>
                      <wps:txbx>
                        <w:txbxContent>
                          <w:p>
                            <w:pPr>
                              <w:pStyle w:val="0"/>
                              <w:snapToGrid w:val="0"/>
                              <w:spacing w:line="320" w:lineRule="exact"/>
                              <w:jc w:val="center"/>
                              <w:rPr>
                                <w:rFonts w:hint="eastAsia"/>
                              </w:rPr>
                            </w:pPr>
                            <w:r>
                              <w:rPr>
                                <w:rFonts w:hint="eastAsia" w:ascii="UD デジタル 教科書体 N-R" w:hAnsi="UD デジタル 教科書体 N-R" w:eastAsia="UD デジタル 教科書体 N-R"/>
                                <w:b w:val="1"/>
                                <w:sz w:val="24"/>
                              </w:rPr>
                              <w:t>連絡リスト</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id="四角形: 対角を切り取る 295" style="mso-wrap-distance-right:9pt;mso-wrap-distance-bottom:0pt;margin-top:-4pt;mso-position-vertical-relative:margin;mso-position-horizontal-relative:margin;v-text-anchor:top;position:absolute;height:26.4pt;mso-wrap-distance-top:0pt;width:98.85pt;mso-wrap-distance-left:9pt;margin-left:0pt;z-index:67;" o:spid="_x0000_s1050" o:allowincell="t" o:allowoverlap="t" filled="t" fillcolor="#000000" stroked="f" strokeweight="2pt" o:spt="0" path="m0,0l0,0l15120,0l21600,6480l21600,21600l21600,21600l6480,21600l0,15120l0,0xe">
                <v:path textboxrect="3240,3240,18360,18360" o:connecttype="custom" o:connectlocs="21600,10800;10800,21600;0,10800;10800,0" o:connectangles="0,90,180,270"/>
                <v:fill/>
                <v:stroke linestyle="single" joinstyle="round" dashstyle="solid"/>
                <v:textbox style="layout-flow:horizontal;" inset="0mm,0mm,0mm,0mm">
                  <w:txbxContent>
                    <w:p>
                      <w:pPr>
                        <w:pStyle w:val="0"/>
                        <w:snapToGrid w:val="0"/>
                        <w:spacing w:line="320" w:lineRule="exact"/>
                        <w:jc w:val="center"/>
                        <w:rPr>
                          <w:rFonts w:hint="eastAsia"/>
                        </w:rPr>
                      </w:pPr>
                      <w:r>
                        <w:rPr>
                          <w:rFonts w:hint="eastAsia" w:ascii="UD デジタル 教科書体 N-R" w:hAnsi="UD デジタル 教科書体 N-R" w:eastAsia="UD デジタル 教科書体 N-R"/>
                          <w:b w:val="1"/>
                          <w:sz w:val="24"/>
                        </w:rPr>
                        <w:t>連絡リスト</w:t>
                      </w:r>
                    </w:p>
                  </w:txbxContent>
                </v:textbox>
                <v:imagedata o:title=""/>
                <w10:wrap type="none" anchorx="margin" anchory="margin"/>
              </v:shape>
            </w:pict>
          </mc:Fallback>
        </mc:AlternateContent>
      </w:r>
      <w:bookmarkStart w:id="2" w:name="_GoBack"/>
      <w:bookmarkEnd w:id="2"/>
    </w:p>
    <w:p>
      <w:pPr>
        <w:pStyle w:val="0"/>
        <w:snapToGrid w:val="0"/>
        <w:spacing w:after="240" w:afterLines="0" w:afterAutospacing="0" w:line="120" w:lineRule="exact"/>
        <w:ind w:left="0" w:leftChars="0" w:firstLine="0" w:firstLineChars="0"/>
        <w:textAlignment w:val="center"/>
        <w:rPr>
          <w:rFonts w:hint="default" w:asciiTheme="majorHAnsi" w:hAnsiTheme="majorHAnsi" w:eastAsiaTheme="majorEastAsia"/>
          <w:b w:val="1"/>
          <w:sz w:val="28"/>
        </w:rPr>
      </w:pPr>
      <w:r>
        <w:rPr>
          <w:rFonts w:hint="eastAsia"/>
        </w:rPr>
        <mc:AlternateContent>
          <mc:Choice Requires="wpg">
            <w:drawing>
              <wp:anchor simplePos="0" relativeHeight="4" behindDoc="0" locked="0" layoutInCell="1" hidden="0" allowOverlap="1">
                <wp:simplePos x="0" y="0"/>
                <wp:positionH relativeFrom="column">
                  <wp:posOffset>-7620</wp:posOffset>
                </wp:positionH>
                <wp:positionV relativeFrom="paragraph">
                  <wp:posOffset>80010</wp:posOffset>
                </wp:positionV>
                <wp:extent cx="6539230" cy="1116330"/>
                <wp:effectExtent l="19685" t="19685" r="29845" b="20320"/>
                <wp:wrapNone/>
                <wp:docPr id="1051" name="オブジェクト 0"/>
                <a:graphic xmlns:a="http://schemas.openxmlformats.org/drawingml/2006/main">
                  <a:graphicData uri="http://schemas.microsoft.com/office/word/2010/wordprocessingGroup">
                    <wpg:wgp>
                      <wpg:cNvGrpSpPr/>
                      <wpg:grpSpPr>
                        <a:xfrm>
                          <a:off x="0" y="0"/>
                          <a:ext cx="6539230" cy="1116330"/>
                          <a:chOff x="1008" y="1686"/>
                          <a:chExt cx="9890" cy="2274"/>
                        </a:xfrm>
                      </wpg:grpSpPr>
                      <wps:wsp>
                        <wps:cNvPr id="1052" name="四角形: 角を丸くする 25"/>
                        <wps:cNvSpPr/>
                        <wps:spPr>
                          <a:xfrm>
                            <a:off x="1008" y="1686"/>
                            <a:ext cx="4535" cy="2274"/>
                          </a:xfrm>
                          <a:prstGeom prst="roundRect">
                            <a:avLst>
                              <a:gd name="adj" fmla="val 3566"/>
                            </a:avLst>
                          </a:prstGeom>
                          <a:solidFill>
                            <a:schemeClr val="bg1"/>
                          </a:solidFill>
                          <a:ln w="38100" cap="flat" cmpd="sng" algn="ctr">
                            <a:solidFill>
                              <a:schemeClr val="bg1">
                                <a:lumMod val="50000"/>
                              </a:schemeClr>
                            </a:solidFill>
                            <a:prstDash val="solid"/>
                          </a:ln>
                          <a:effectLst/>
                        </wps:spPr>
                        <wps:txbx>
                          <w:txbxContent>
                            <w:p>
                              <w:pPr>
                                <w:pStyle w:val="0"/>
                                <w:snapToGrid w:val="0"/>
                                <w:jc w:val="left"/>
                                <w:rPr>
                                  <w:rFonts w:hint="eastAsia" w:ascii="UD デジタル 教科書体 N-R" w:hAnsi="UD デジタル 教科書体 N-R" w:eastAsia="UD デジタル 教科書体 N-R"/>
                                  <w:b w:val="1"/>
                                </w:rPr>
                              </w:pPr>
                              <w:r>
                                <w:rPr>
                                  <w:rFonts w:hint="eastAsia" w:ascii="UD デジタル 教科書体 N-R" w:hAnsi="UD デジタル 教科書体 N-R" w:eastAsia="UD デジタル 教科書体 N-R"/>
                                  <w:b w:val="1"/>
                                </w:rPr>
                                <w:t>①</w:t>
                              </w:r>
                              <w:r>
                                <w:rPr>
                                  <w:rFonts w:hint="eastAsia" w:ascii="UD デジタル 教科書体 N-R" w:hAnsi="UD デジタル 教科書体 N-R" w:eastAsia="UD デジタル 教科書体 N-R"/>
                                  <w:b w:val="1"/>
                                  <w:spacing w:val="1"/>
                                  <w:w w:val="99"/>
                                  <w:kern w:val="0"/>
                                  <w:fitText w:val="2520" w:id="37"/>
                                </w:rPr>
                                <w:t>安否確認する機関・担当者</w:t>
                              </w:r>
                            </w:p>
                            <w:p>
                              <w:pPr>
                                <w:pStyle w:val="0"/>
                                <w:snapToGrid w:val="0"/>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機関名　（　　　　　　　　　　　　　　）</w:t>
                              </w:r>
                            </w:p>
                            <w:p>
                              <w:pPr>
                                <w:pStyle w:val="0"/>
                                <w:snapToGrid w:val="0"/>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担当者名（　　　　　　　　　　　　　　）</w:t>
                              </w:r>
                            </w:p>
                            <w:p>
                              <w:pPr>
                                <w:pStyle w:val="0"/>
                                <w:snapToGrid w:val="0"/>
                                <w:jc w:val="left"/>
                                <w:rPr>
                                  <w:rFonts w:hint="eastAsia" w:ascii="UD デジタル 教科書体 N-R" w:hAnsi="UD デジタル 教科書体 N-R" w:eastAsia="UD デジタル 教科書体 N-R"/>
                                  <w:b w:val="1"/>
                                </w:rPr>
                              </w:pPr>
                              <w:r>
                                <w:rPr>
                                  <w:rFonts w:hint="eastAsia" w:ascii="UD デジタル 教科書体 N-R" w:hAnsi="UD デジタル 教科書体 N-R" w:eastAsia="UD デジタル 教科書体 N-R"/>
                                  <w:b w:val="1"/>
                                </w:rPr>
                                <w:t>②</w:t>
                              </w:r>
                              <w:r>
                                <w:rPr>
                                  <w:rFonts w:hint="eastAsia" w:ascii="UD デジタル 教科書体 N-R" w:hAnsi="UD デジタル 教科書体 N-R" w:eastAsia="UD デジタル 教科書体 N-R"/>
                                  <w:b w:val="1"/>
                                  <w:spacing w:val="0"/>
                                  <w:w w:val="99"/>
                                  <w:kern w:val="0"/>
                                  <w:sz w:val="18"/>
                                  <w:fitText w:val="3600" w:id="38"/>
                                </w:rPr>
                                <w:t>人工呼吸器使用者・家族との安否の確認方</w:t>
                              </w:r>
                              <w:r>
                                <w:rPr>
                                  <w:rFonts w:hint="eastAsia" w:ascii="UD デジタル 教科書体 N-R" w:hAnsi="UD デジタル 教科書体 N-R" w:eastAsia="UD デジタル 教科書体 N-R"/>
                                  <w:b w:val="1"/>
                                  <w:spacing w:val="18"/>
                                  <w:w w:val="99"/>
                                  <w:kern w:val="0"/>
                                  <w:sz w:val="18"/>
                                  <w:fitText w:val="3600" w:id="38"/>
                                </w:rPr>
                                <w:t>法</w:t>
                              </w:r>
                            </w:p>
                            <w:p>
                              <w:pPr>
                                <w:pStyle w:val="0"/>
                                <w:snapToGrid w:val="0"/>
                                <w:jc w:val="left"/>
                                <w:rPr>
                                  <w:rFonts w:hint="eastAsia" w:ascii="UD デジタル 教科書体 N-R" w:hAnsi="UD デジタル 教科書体 N-R" w:eastAsia="UD デジタル 教科書体 N-R"/>
                                </w:rPr>
                              </w:pPr>
                            </w:p>
                            <w:p>
                              <w:pPr>
                                <w:pStyle w:val="0"/>
                                <w:snapToGrid w:val="0"/>
                                <w:jc w:val="left"/>
                                <w:rPr>
                                  <w:rFonts w:hint="eastAsia" w:ascii="UD デジタル 教科書体 N-R" w:hAnsi="UD デジタル 教科書体 N-R" w:eastAsia="UD デジタル 教科書体 N-R"/>
                                </w:rPr>
                              </w:pPr>
                            </w:p>
                          </w:txbxContent>
                        </wps:txbx>
                        <wps:bodyPr rot="0" vertOverflow="overflow" horzOverflow="overflow" wrap="square" lIns="72000" tIns="0" rIns="0" bIns="0" numCol="1" spcCol="0" rtlCol="0" fromWordArt="0" anchor="t" anchorCtr="0" forceAA="0" compatLnSpc="1"/>
                      </wps:wsp>
                      <wps:wsp>
                        <wps:cNvPr id="1053" name="四角形: 角を丸くする 224"/>
                        <wps:cNvSpPr/>
                        <wps:spPr>
                          <a:xfrm>
                            <a:off x="6363" y="1686"/>
                            <a:ext cx="4535" cy="2270"/>
                          </a:xfrm>
                          <a:prstGeom prst="roundRect">
                            <a:avLst>
                              <a:gd name="adj" fmla="val 5517"/>
                            </a:avLst>
                          </a:prstGeom>
                          <a:solidFill>
                            <a:schemeClr val="bg1"/>
                          </a:solidFill>
                          <a:ln w="38100" cap="flat" cmpd="sng" algn="ctr">
                            <a:solidFill>
                              <a:schemeClr val="bg1">
                                <a:lumMod val="50000"/>
                              </a:schemeClr>
                            </a:solidFill>
                            <a:prstDash val="solid"/>
                          </a:ln>
                          <a:effectLst/>
                        </wps:spPr>
                        <wps:txbx>
                          <w:txbxContent>
                            <w:p>
                              <w:pPr>
                                <w:pStyle w:val="0"/>
                                <w:snapToGrid w:val="0"/>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b w:val="1"/>
                                </w:rPr>
                                <w:t>③</w:t>
                              </w:r>
                              <w:r>
                                <w:rPr>
                                  <w:rFonts w:hint="eastAsia" w:ascii="UD デジタル 教科書体 N-R" w:hAnsi="UD デジタル 教科書体 N-R" w:eastAsia="UD デジタル 教科書体 N-R"/>
                                  <w:b w:val="1"/>
                                  <w:spacing w:val="14"/>
                                  <w:kern w:val="0"/>
                                  <w:sz w:val="18"/>
                                  <w:fitText w:val="1440" w:id="39"/>
                                </w:rPr>
                                <w:t>市町村担当部</w:t>
                              </w:r>
                              <w:r>
                                <w:rPr>
                                  <w:rFonts w:hint="eastAsia" w:ascii="UD デジタル 教科書体 N-R" w:hAnsi="UD デジタル 教科書体 N-R" w:eastAsia="UD デジタル 教科書体 N-R"/>
                                  <w:b w:val="1"/>
                                  <w:spacing w:val="5"/>
                                  <w:kern w:val="0"/>
                                  <w:sz w:val="18"/>
                                  <w:fitText w:val="1440" w:id="39"/>
                                </w:rPr>
                                <w:t>署</w:t>
                              </w:r>
                              <w:r>
                                <w:rPr>
                                  <w:rFonts w:hint="eastAsia" w:ascii="UD デジタル 教科書体 N-R" w:hAnsi="UD デジタル 教科書体 N-R" w:eastAsia="UD デジタル 教科書体 N-R"/>
                                  <w:sz w:val="14"/>
                                </w:rPr>
                                <w:t>（人工呼吸器使用者災害時支援窓口等）</w:t>
                              </w:r>
                            </w:p>
                            <w:p>
                              <w:pPr>
                                <w:pStyle w:val="0"/>
                                <w:snapToGrid w:val="0"/>
                                <w:jc w:val="left"/>
                                <w:rPr>
                                  <w:rFonts w:hint="eastAsia" w:ascii="UD デジタル 教科書体 N-R" w:hAnsi="UD デジタル 教科書体 N-R" w:eastAsia="UD デジタル 教科書体 N-R"/>
                                </w:rPr>
                              </w:pPr>
                            </w:p>
                            <w:p>
                              <w:pPr>
                                <w:pStyle w:val="0"/>
                                <w:snapToGrid w:val="0"/>
                                <w:jc w:val="left"/>
                                <w:rPr>
                                  <w:rFonts w:hint="eastAsia" w:ascii="UD デジタル 教科書体 N-R" w:hAnsi="UD デジタル 教科書体 N-R" w:eastAsia="UD デジタル 教科書体 N-R"/>
                                </w:rPr>
                              </w:pPr>
                            </w:p>
                            <w:p>
                              <w:pPr>
                                <w:pStyle w:val="0"/>
                                <w:snapToGrid w:val="0"/>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b w:val="1"/>
                                </w:rPr>
                                <w:t>④</w:t>
                              </w:r>
                              <w:r>
                                <w:rPr>
                                  <w:rFonts w:hint="eastAsia" w:ascii="UD デジタル 教科書体 N-R" w:hAnsi="UD デジタル 教科書体 N-R" w:eastAsia="UD デジタル 教科書体 N-R"/>
                                  <w:b w:val="1"/>
                                  <w:spacing w:val="15"/>
                                  <w:w w:val="89"/>
                                  <w:kern w:val="0"/>
                                  <w:sz w:val="18"/>
                                  <w:fitText w:val="3780" w:id="40"/>
                                </w:rPr>
                                <w:t>安否確認機関と市町村担当部署との連絡方</w:t>
                              </w:r>
                              <w:r>
                                <w:rPr>
                                  <w:rFonts w:hint="eastAsia" w:ascii="UD デジタル 教科書体 N-R" w:hAnsi="UD デジタル 教科書体 N-R" w:eastAsia="UD デジタル 教科書体 N-R"/>
                                  <w:b w:val="1"/>
                                  <w:spacing w:val="3"/>
                                  <w:w w:val="89"/>
                                  <w:kern w:val="0"/>
                                  <w:sz w:val="18"/>
                                  <w:fitText w:val="3780" w:id="40"/>
                                </w:rPr>
                                <w:t>法</w:t>
                              </w:r>
                            </w:p>
                            <w:p>
                              <w:pPr>
                                <w:pStyle w:val="0"/>
                                <w:snapToGrid w:val="0"/>
                                <w:jc w:val="left"/>
                                <w:rPr>
                                  <w:rFonts w:hint="eastAsia" w:ascii="UD デジタル 教科書体 N-R" w:hAnsi="UD デジタル 教科書体 N-R" w:eastAsia="UD デジタル 教科書体 N-R"/>
                                </w:rPr>
                              </w:pPr>
                            </w:p>
                          </w:txbxContent>
                        </wps:txbx>
                        <wps:bodyPr rot="0" vertOverflow="overflow" horzOverflow="overflow" wrap="square" lIns="72000" tIns="0" rIns="0" bIns="0" numCol="1" spcCol="0" rtlCol="0" fromWordArt="0" anchor="t" anchorCtr="0" forceAA="0" compatLnSpc="1"/>
                      </wps:wsp>
                      <wps:wsp>
                        <wps:cNvPr id="1054" name="矢印: 右 231"/>
                        <wps:cNvSpPr/>
                        <wps:spPr>
                          <a:xfrm>
                            <a:off x="5706" y="2077"/>
                            <a:ext cx="470" cy="649"/>
                          </a:xfrm>
                          <a:prstGeom prst="rightArrow">
                            <a:avLst/>
                          </a:prstGeom>
                          <a:solidFill>
                            <a:schemeClr val="bg1"/>
                          </a:solidFill>
                          <a:ln w="12700" cap="rnd">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55" name="矢印: 右 28"/>
                        <wps:cNvSpPr/>
                        <wps:spPr>
                          <a:xfrm rot="10800000">
                            <a:off x="5673" y="2985"/>
                            <a:ext cx="470" cy="649"/>
                          </a:xfrm>
                          <a:prstGeom prst="rightArrow">
                            <a:avLst/>
                          </a:prstGeom>
                          <a:solidFill>
                            <a:sysClr val="window" lastClr="FFFFFF"/>
                          </a:solidFill>
                          <a:ln w="12700" cap="rnd" cmpd="sng" algn="ctr">
                            <a:solidFill>
                              <a:sysClr val="windowText" lastClr="000000"/>
                            </a:solidFill>
                            <a:prstDash val="solid"/>
                          </a:ln>
                          <a:effectLst/>
                        </wps:spPr>
                        <wps:bodyPr/>
                      </wps:wsp>
                    </wpg:wgp>
                  </a:graphicData>
                </a:graphic>
              </wp:anchor>
            </w:drawing>
          </mc:Choice>
          <mc:Fallback>
            <w:pict>
              <v:group id="オブジェクト 0" style="margin-top:6.3pt;mso-position-vertical-relative:text;mso-position-horizontal-relative:text;position:absolute;height:87.9pt;width:514.9pt;margin-left:-0.6pt;z-index:4;" coordsize="9890,2274" coordorigin="1008,1686" o:spid="_x0000_s1051" o:allowincell="t" o:allowoverlap="t">
                <v:roundrect id="四角形: 角を丸くする 25" style="height:2274;width:4535;top:1686;left:1008;position:absolute;" o:spid="_x0000_s1052" filled="t" fillcolor="#ffffff [3212]" stroked="t" strokecolor="#808080 [1612]" strokeweight="3pt" o:spt="2" arcsize="2336f">
                  <v:fill/>
                  <v:stroke linestyle="single" endcap="flat" dashstyle="solid" filltype="solid"/>
                  <v:textbox style="layout-flow:horizontal;" inset="1.9999999999999996mm,0mm,0mm,0mm">
                    <w:txbxContent>
                      <w:p>
                        <w:pPr>
                          <w:pStyle w:val="0"/>
                          <w:snapToGrid w:val="0"/>
                          <w:jc w:val="left"/>
                          <w:rPr>
                            <w:rFonts w:hint="eastAsia" w:ascii="UD デジタル 教科書体 N-R" w:hAnsi="UD デジタル 教科書体 N-R" w:eastAsia="UD デジタル 教科書体 N-R"/>
                            <w:b w:val="1"/>
                          </w:rPr>
                        </w:pPr>
                        <w:r>
                          <w:rPr>
                            <w:rFonts w:hint="eastAsia" w:ascii="UD デジタル 教科書体 N-R" w:hAnsi="UD デジタル 教科書体 N-R" w:eastAsia="UD デジタル 教科書体 N-R"/>
                            <w:b w:val="1"/>
                          </w:rPr>
                          <w:t>①</w:t>
                        </w:r>
                        <w:r>
                          <w:rPr>
                            <w:rFonts w:hint="eastAsia" w:ascii="UD デジタル 教科書体 N-R" w:hAnsi="UD デジタル 教科書体 N-R" w:eastAsia="UD デジタル 教科書体 N-R"/>
                            <w:b w:val="1"/>
                            <w:spacing w:val="1"/>
                            <w:w w:val="99"/>
                            <w:kern w:val="0"/>
                            <w:fitText w:val="2520" w:id="37"/>
                          </w:rPr>
                          <w:t>安否確認する機関・担当者</w:t>
                        </w:r>
                      </w:p>
                      <w:p>
                        <w:pPr>
                          <w:pStyle w:val="0"/>
                          <w:snapToGrid w:val="0"/>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機関名　（　　　　　　　　　　　　　　）</w:t>
                        </w:r>
                      </w:p>
                      <w:p>
                        <w:pPr>
                          <w:pStyle w:val="0"/>
                          <w:snapToGrid w:val="0"/>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担当者名（　　　　　　　　　　　　　　）</w:t>
                        </w:r>
                      </w:p>
                      <w:p>
                        <w:pPr>
                          <w:pStyle w:val="0"/>
                          <w:snapToGrid w:val="0"/>
                          <w:jc w:val="left"/>
                          <w:rPr>
                            <w:rFonts w:hint="eastAsia" w:ascii="UD デジタル 教科書体 N-R" w:hAnsi="UD デジタル 教科書体 N-R" w:eastAsia="UD デジタル 教科書体 N-R"/>
                            <w:b w:val="1"/>
                          </w:rPr>
                        </w:pPr>
                        <w:r>
                          <w:rPr>
                            <w:rFonts w:hint="eastAsia" w:ascii="UD デジタル 教科書体 N-R" w:hAnsi="UD デジタル 教科書体 N-R" w:eastAsia="UD デジタル 教科書体 N-R"/>
                            <w:b w:val="1"/>
                          </w:rPr>
                          <w:t>②</w:t>
                        </w:r>
                        <w:r>
                          <w:rPr>
                            <w:rFonts w:hint="eastAsia" w:ascii="UD デジタル 教科書体 N-R" w:hAnsi="UD デジタル 教科書体 N-R" w:eastAsia="UD デジタル 教科書体 N-R"/>
                            <w:b w:val="1"/>
                            <w:spacing w:val="0"/>
                            <w:w w:val="99"/>
                            <w:kern w:val="0"/>
                            <w:sz w:val="18"/>
                            <w:fitText w:val="3600" w:id="38"/>
                          </w:rPr>
                          <w:t>人工呼吸器使用者・家族との安否の確認方</w:t>
                        </w:r>
                        <w:r>
                          <w:rPr>
                            <w:rFonts w:hint="eastAsia" w:ascii="UD デジタル 教科書体 N-R" w:hAnsi="UD デジタル 教科書体 N-R" w:eastAsia="UD デジタル 教科書体 N-R"/>
                            <w:b w:val="1"/>
                            <w:spacing w:val="18"/>
                            <w:w w:val="99"/>
                            <w:kern w:val="0"/>
                            <w:sz w:val="18"/>
                            <w:fitText w:val="3600" w:id="38"/>
                          </w:rPr>
                          <w:t>法</w:t>
                        </w:r>
                      </w:p>
                      <w:p>
                        <w:pPr>
                          <w:pStyle w:val="0"/>
                          <w:snapToGrid w:val="0"/>
                          <w:jc w:val="left"/>
                          <w:rPr>
                            <w:rFonts w:hint="eastAsia" w:ascii="UD デジタル 教科書体 N-R" w:hAnsi="UD デジタル 教科書体 N-R" w:eastAsia="UD デジタル 教科書体 N-R"/>
                          </w:rPr>
                        </w:pPr>
                      </w:p>
                      <w:p>
                        <w:pPr>
                          <w:pStyle w:val="0"/>
                          <w:snapToGrid w:val="0"/>
                          <w:jc w:val="left"/>
                          <w:rPr>
                            <w:rFonts w:hint="eastAsia" w:ascii="UD デジタル 教科書体 N-R" w:hAnsi="UD デジタル 教科書体 N-R" w:eastAsia="UD デジタル 教科書体 N-R"/>
                          </w:rPr>
                        </w:pPr>
                      </w:p>
                    </w:txbxContent>
                  </v:textbox>
                  <v:imagedata o:title=""/>
                  <w10:wrap type="none" anchorx="text" anchory="text"/>
                </v:roundrect>
                <v:roundrect id="四角形: 角を丸くする 224" style="height:2270;width:4535;top:1686;left:6363;position:absolute;" o:spid="_x0000_s1053" filled="t" fillcolor="#ffffff [3212]" stroked="t" strokecolor="#808080 [1612]" strokeweight="3pt" o:spt="2" arcsize="3617f">
                  <v:fill/>
                  <v:stroke linestyle="single" endcap="flat" dashstyle="solid" filltype="solid"/>
                  <v:textbox style="layout-flow:horizontal;" inset="1.9999999999999996mm,0mm,0mm,0mm">
                    <w:txbxContent>
                      <w:p>
                        <w:pPr>
                          <w:pStyle w:val="0"/>
                          <w:snapToGrid w:val="0"/>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b w:val="1"/>
                          </w:rPr>
                          <w:t>③</w:t>
                        </w:r>
                        <w:r>
                          <w:rPr>
                            <w:rFonts w:hint="eastAsia" w:ascii="UD デジタル 教科書体 N-R" w:hAnsi="UD デジタル 教科書体 N-R" w:eastAsia="UD デジタル 教科書体 N-R"/>
                            <w:b w:val="1"/>
                            <w:spacing w:val="14"/>
                            <w:kern w:val="0"/>
                            <w:sz w:val="18"/>
                            <w:fitText w:val="1440" w:id="39"/>
                          </w:rPr>
                          <w:t>市町村担当部</w:t>
                        </w:r>
                        <w:r>
                          <w:rPr>
                            <w:rFonts w:hint="eastAsia" w:ascii="UD デジタル 教科書体 N-R" w:hAnsi="UD デジタル 教科書体 N-R" w:eastAsia="UD デジタル 教科書体 N-R"/>
                            <w:b w:val="1"/>
                            <w:spacing w:val="5"/>
                            <w:kern w:val="0"/>
                            <w:sz w:val="18"/>
                            <w:fitText w:val="1440" w:id="39"/>
                          </w:rPr>
                          <w:t>署</w:t>
                        </w:r>
                        <w:r>
                          <w:rPr>
                            <w:rFonts w:hint="eastAsia" w:ascii="UD デジタル 教科書体 N-R" w:hAnsi="UD デジタル 教科書体 N-R" w:eastAsia="UD デジタル 教科書体 N-R"/>
                            <w:sz w:val="14"/>
                          </w:rPr>
                          <w:t>（人工呼吸器使用者災害時支援窓口等）</w:t>
                        </w:r>
                      </w:p>
                      <w:p>
                        <w:pPr>
                          <w:pStyle w:val="0"/>
                          <w:snapToGrid w:val="0"/>
                          <w:jc w:val="left"/>
                          <w:rPr>
                            <w:rFonts w:hint="eastAsia" w:ascii="UD デジタル 教科書体 N-R" w:hAnsi="UD デジタル 教科書体 N-R" w:eastAsia="UD デジタル 教科書体 N-R"/>
                          </w:rPr>
                        </w:pPr>
                      </w:p>
                      <w:p>
                        <w:pPr>
                          <w:pStyle w:val="0"/>
                          <w:snapToGrid w:val="0"/>
                          <w:jc w:val="left"/>
                          <w:rPr>
                            <w:rFonts w:hint="eastAsia" w:ascii="UD デジタル 教科書体 N-R" w:hAnsi="UD デジタル 教科書体 N-R" w:eastAsia="UD デジタル 教科書体 N-R"/>
                          </w:rPr>
                        </w:pPr>
                      </w:p>
                      <w:p>
                        <w:pPr>
                          <w:pStyle w:val="0"/>
                          <w:snapToGrid w:val="0"/>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b w:val="1"/>
                          </w:rPr>
                          <w:t>④</w:t>
                        </w:r>
                        <w:r>
                          <w:rPr>
                            <w:rFonts w:hint="eastAsia" w:ascii="UD デジタル 教科書体 N-R" w:hAnsi="UD デジタル 教科書体 N-R" w:eastAsia="UD デジタル 教科書体 N-R"/>
                            <w:b w:val="1"/>
                            <w:spacing w:val="15"/>
                            <w:w w:val="89"/>
                            <w:kern w:val="0"/>
                            <w:sz w:val="18"/>
                            <w:fitText w:val="3780" w:id="40"/>
                          </w:rPr>
                          <w:t>安否確認機関と市町村担当部署との連絡方</w:t>
                        </w:r>
                        <w:r>
                          <w:rPr>
                            <w:rFonts w:hint="eastAsia" w:ascii="UD デジタル 教科書体 N-R" w:hAnsi="UD デジタル 教科書体 N-R" w:eastAsia="UD デジタル 教科書体 N-R"/>
                            <w:b w:val="1"/>
                            <w:spacing w:val="3"/>
                            <w:w w:val="89"/>
                            <w:kern w:val="0"/>
                            <w:sz w:val="18"/>
                            <w:fitText w:val="3780" w:id="40"/>
                          </w:rPr>
                          <w:t>法</w:t>
                        </w:r>
                      </w:p>
                      <w:p>
                        <w:pPr>
                          <w:pStyle w:val="0"/>
                          <w:snapToGrid w:val="0"/>
                          <w:jc w:val="left"/>
                          <w:rPr>
                            <w:rFonts w:hint="eastAsia" w:ascii="UD デジタル 教科書体 N-R" w:hAnsi="UD デジタル 教科書体 N-R" w:eastAsia="UD デジタル 教科書体 N-R"/>
                          </w:rPr>
                        </w:pPr>
                      </w:p>
                    </w:txbxContent>
                  </v:textbox>
                  <v:imagedata o:title=""/>
                  <w10:wrap type="none" anchorx="text" anchory="text"/>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31" style="height:649;width:470;top:2077;left:5706;position:absolute;" o:spid="_x0000_s1054" filled="t" fillcolor="#ffffff [3212]" stroked="t" strokecolor="#000000 [3213]" strokeweight="1pt" o:spt="13" type="#_x0000_t13" adj="10800,5400">
                  <v:fill/>
                  <v:stroke linestyle="single" endcap="round" dashstyle="solid" filltype="solid"/>
                  <v:textbox style="layout-flow:horizontal;"/>
                  <v:imagedata o:title=""/>
                  <w10:wrap type="none" anchorx="text" anchory="text"/>
                </v:shape>
                <v:shape id="矢印: 右 28" style="height:649;width:470;top:2985;left:5673;position:absolute;rotation:180;" o:spid="_x0000_s1055" filled="t" fillcolor="#ffffff" stroked="t" strokecolor="#000000" strokeweight="1pt" o:spt="13" type="#_x0000_t13" adj="10800,5400">
                  <v:fill/>
                  <v:stroke linestyle="single" endcap="round" dashstyle="solid" filltype="solid"/>
                  <v:textbox style="layout-flow:horizontal;"/>
                  <v:imagedata o:title=""/>
                  <w10:wrap type="none" anchorx="text" anchory="text"/>
                </v:shape>
                <w10:wrap type="none" anchorx="text" anchory="text"/>
              </v:group>
            </w:pict>
          </mc:Fallback>
        </mc:AlternateContent>
      </w:r>
    </w:p>
    <w:p>
      <w:pPr>
        <w:pStyle w:val="0"/>
        <w:snapToGrid w:val="0"/>
        <w:spacing w:before="120" w:beforeLines="0" w:beforeAutospacing="0" w:line="480" w:lineRule="exact"/>
        <w:jc w:val="left"/>
        <w:textAlignment w:val="center"/>
        <w:rPr>
          <w:rFonts w:hint="default" w:asciiTheme="majorHAnsi" w:hAnsiTheme="majorHAnsi" w:eastAsiaTheme="majorEastAsia"/>
          <w:color w:val="000000" w:themeColor="text1"/>
          <w:sz w:val="18"/>
        </w:rPr>
      </w:pPr>
    </w:p>
    <w:p>
      <w:pPr>
        <w:pStyle w:val="0"/>
        <w:snapToGrid w:val="0"/>
        <w:spacing w:before="120" w:beforeLines="0" w:beforeAutospacing="0" w:line="480" w:lineRule="exact"/>
        <w:jc w:val="left"/>
        <w:textAlignment w:val="center"/>
        <w:rPr>
          <w:rFonts w:hint="default" w:asciiTheme="majorHAnsi" w:hAnsiTheme="majorHAnsi" w:eastAsiaTheme="majorEastAsia"/>
          <w:color w:val="000000" w:themeColor="text1"/>
          <w:sz w:val="18"/>
        </w:rPr>
      </w:pPr>
    </w:p>
    <w:p>
      <w:pPr>
        <w:pStyle w:val="15"/>
        <w:snapToGrid w:val="0"/>
        <w:spacing w:before="120" w:beforeLines="0" w:beforeAutospacing="0" w:line="480" w:lineRule="exact"/>
        <w:ind w:left="0" w:leftChars="0"/>
        <w:jc w:val="left"/>
        <w:textAlignment w:val="center"/>
        <w:rPr>
          <w:rFonts w:hint="default" w:asciiTheme="majorHAnsi" w:hAnsiTheme="majorHAnsi" w:eastAsiaTheme="majorEastAsia"/>
          <w:color w:val="000000" w:themeColor="text1"/>
          <w:sz w:val="18"/>
        </w:rPr>
      </w:pPr>
      <w:r>
        <w:rPr>
          <w:rFonts w:hint="eastAsia"/>
        </w:rPr>
        <mc:AlternateContent>
          <mc:Choice Requires="wps">
            <w:drawing>
              <wp:anchor simplePos="0" relativeHeight="10" behindDoc="0" locked="0" layoutInCell="1" hidden="0" allowOverlap="1">
                <wp:simplePos x="0" y="0"/>
                <wp:positionH relativeFrom="column">
                  <wp:posOffset>-22225</wp:posOffset>
                </wp:positionH>
                <wp:positionV relativeFrom="paragraph">
                  <wp:posOffset>361950</wp:posOffset>
                </wp:positionV>
                <wp:extent cx="6550660" cy="525145"/>
                <wp:effectExtent l="19685" t="19685" r="29845" b="20320"/>
                <wp:wrapNone/>
                <wp:docPr id="1056" name="四角形: 角を丸くする 25"/>
                <a:graphic xmlns:a="http://schemas.openxmlformats.org/drawingml/2006/main">
                  <a:graphicData uri="http://schemas.microsoft.com/office/word/2010/wordprocessingShape">
                    <wps:wsp>
                      <wps:cNvPr id="1056" name="四角形: 角を丸くする 25"/>
                      <wps:cNvSpPr/>
                      <wps:spPr>
                        <a:xfrm>
                          <a:off x="0" y="0"/>
                          <a:ext cx="6550660" cy="525145"/>
                        </a:xfrm>
                        <a:prstGeom prst="roundRect">
                          <a:avLst>
                            <a:gd name="adj" fmla="val 3566"/>
                          </a:avLst>
                        </a:prstGeom>
                        <a:solidFill>
                          <a:schemeClr val="bg1"/>
                        </a:solidFill>
                        <a:ln w="38100" cap="flat" cmpd="sng" algn="ctr">
                          <a:solidFill>
                            <a:schemeClr val="bg1">
                              <a:lumMod val="50000"/>
                            </a:schemeClr>
                          </a:solidFill>
                          <a:prstDash val="solid"/>
                        </a:ln>
                        <a:effectLst/>
                      </wps:spPr>
                      <wps:txbx>
                        <w:txbxContent>
                          <w:p>
                            <w:pPr>
                              <w:pStyle w:val="0"/>
                              <w:snapToGrid w:val="0"/>
                              <w:jc w:val="left"/>
                              <w:rPr>
                                <w:rFonts w:hint="eastAsia" w:ascii="UD デジタル 教科書体 N-R" w:hAnsi="UD デジタル 教科書体 N-R" w:eastAsia="UD デジタル 教科書体 N-R"/>
                                <w:b w:val="1"/>
                              </w:rPr>
                            </w:pPr>
                            <w:r>
                              <w:rPr>
                                <w:rFonts w:hint="eastAsia" w:ascii="UD デジタル 教科書体 N-R" w:hAnsi="UD デジタル 教科書体 N-R" w:eastAsia="UD デジタル 教科書体 N-R"/>
                                <w:b w:val="1"/>
                                <w:kern w:val="0"/>
                              </w:rPr>
                              <w:t>安否確認を行うタイミング</w:t>
                            </w:r>
                          </w:p>
                          <w:p>
                            <w:pPr>
                              <w:pStyle w:val="0"/>
                              <w:snapToGrid w:val="0"/>
                              <w:jc w:val="left"/>
                              <w:rPr>
                                <w:rFonts w:hint="eastAsia" w:ascii="UD デジタル 教科書体 N-R" w:hAnsi="UD デジタル 教科書体 N-R" w:eastAsia="UD デジタル 教科書体 N-R"/>
                                <w:b w:val="1"/>
                              </w:rPr>
                            </w:pPr>
                          </w:p>
                          <w:p>
                            <w:pPr>
                              <w:pStyle w:val="0"/>
                              <w:snapToGrid w:val="0"/>
                              <w:jc w:val="left"/>
                              <w:rPr>
                                <w:rFonts w:hint="eastAsia" w:ascii="UD デジタル 教科書体 N-R" w:hAnsi="UD デジタル 教科書体 N-R" w:eastAsia="UD デジタル 教科書体 N-R"/>
                              </w:rPr>
                            </w:pPr>
                          </w:p>
                          <w:p>
                            <w:pPr>
                              <w:pStyle w:val="0"/>
                              <w:snapToGrid w:val="0"/>
                              <w:jc w:val="left"/>
                              <w:rPr>
                                <w:rFonts w:hint="eastAsia" w:ascii="UD デジタル 教科書体 N-R" w:hAnsi="UD デジタル 教科書体 N-R" w:eastAsia="UD デジタル 教科書体 N-R"/>
                              </w:rPr>
                            </w:pPr>
                          </w:p>
                        </w:txbxContent>
                      </wps:txbx>
                      <wps:bodyPr rot="0" vertOverflow="overflow" horzOverflow="overflow" wrap="square" lIns="72000" tIns="0" rIns="0" bIns="0" numCol="1" spcCol="0" rtlCol="0" fromWordArt="0" anchor="t" anchorCtr="0" forceAA="0" compatLnSpc="1"/>
                    </wps:wsp>
                  </a:graphicData>
                </a:graphic>
              </wp:anchor>
            </w:drawing>
          </mc:Choice>
          <mc:Fallback>
            <w:pict>
              <v:roundrect id="四角形: 角を丸くする 25" style="margin-top:28.5pt;mso-position-vertical-relative:text;mso-position-horizontal-relative:text;v-text-anchor:top;position:absolute;height:41.35pt;width:515.79pt;margin-left:-1.75pt;z-index:10;" o:spid="_x0000_s1056" o:allowincell="t" o:allowoverlap="t" filled="t" fillcolor="#ffffff [3212]" stroked="t" strokecolor="#808080 [1612]" strokeweight="3pt" o:spt="2" arcsize="2336f">
                <v:fill/>
                <v:stroke linestyle="single" endcap="flat" dashstyle="solid" filltype="solid"/>
                <v:textbox style="layout-flow:horizontal;" inset="1.9999999999999996mm,0mm,0mm,0mm">
                  <w:txbxContent>
                    <w:p>
                      <w:pPr>
                        <w:pStyle w:val="0"/>
                        <w:snapToGrid w:val="0"/>
                        <w:jc w:val="left"/>
                        <w:rPr>
                          <w:rFonts w:hint="eastAsia" w:ascii="UD デジタル 教科書体 N-R" w:hAnsi="UD デジタル 教科書体 N-R" w:eastAsia="UD デジタル 教科書体 N-R"/>
                          <w:b w:val="1"/>
                        </w:rPr>
                      </w:pPr>
                      <w:r>
                        <w:rPr>
                          <w:rFonts w:hint="eastAsia" w:ascii="UD デジタル 教科書体 N-R" w:hAnsi="UD デジタル 教科書体 N-R" w:eastAsia="UD デジタル 教科書体 N-R"/>
                          <w:b w:val="1"/>
                          <w:kern w:val="0"/>
                        </w:rPr>
                        <w:t>安否確認を行うタイミング</w:t>
                      </w:r>
                    </w:p>
                    <w:p>
                      <w:pPr>
                        <w:pStyle w:val="0"/>
                        <w:snapToGrid w:val="0"/>
                        <w:jc w:val="left"/>
                        <w:rPr>
                          <w:rFonts w:hint="eastAsia" w:ascii="UD デジタル 教科書体 N-R" w:hAnsi="UD デジタル 教科書体 N-R" w:eastAsia="UD デジタル 教科書体 N-R"/>
                          <w:b w:val="1"/>
                        </w:rPr>
                      </w:pPr>
                    </w:p>
                    <w:p>
                      <w:pPr>
                        <w:pStyle w:val="0"/>
                        <w:snapToGrid w:val="0"/>
                        <w:jc w:val="left"/>
                        <w:rPr>
                          <w:rFonts w:hint="eastAsia" w:ascii="UD デジタル 教科書体 N-R" w:hAnsi="UD デジタル 教科書体 N-R" w:eastAsia="UD デジタル 教科書体 N-R"/>
                        </w:rPr>
                      </w:pPr>
                    </w:p>
                    <w:p>
                      <w:pPr>
                        <w:pStyle w:val="0"/>
                        <w:snapToGrid w:val="0"/>
                        <w:jc w:val="left"/>
                        <w:rPr>
                          <w:rFonts w:hint="eastAsia" w:ascii="UD デジタル 教科書体 N-R" w:hAnsi="UD デジタル 教科書体 N-R" w:eastAsia="UD デジタル 教科書体 N-R"/>
                        </w:rPr>
                      </w:pPr>
                    </w:p>
                  </w:txbxContent>
                </v:textbox>
                <v:imagedata o:title=""/>
                <w10:wrap type="none" anchorx="text" anchory="text"/>
              </v:roundrect>
            </w:pict>
          </mc:Fallback>
        </mc:AlternateContent>
      </w:r>
    </w:p>
    <w:p>
      <w:pPr>
        <w:pStyle w:val="15"/>
        <w:snapToGrid w:val="0"/>
        <w:ind w:left="0" w:leftChars="0"/>
        <w:jc w:val="left"/>
        <w:textAlignment w:val="center"/>
        <w:rPr>
          <w:rFonts w:hint="default" w:asciiTheme="majorHAnsi" w:hAnsiTheme="majorHAnsi" w:eastAsiaTheme="majorEastAsia"/>
          <w:b w:val="1"/>
          <w:color w:val="000000" w:themeColor="text1"/>
          <w:sz w:val="28"/>
        </w:rPr>
      </w:pPr>
    </w:p>
    <w:p>
      <w:pPr>
        <w:pStyle w:val="15"/>
        <w:snapToGrid w:val="0"/>
        <w:spacing w:before="120" w:beforeLines="0" w:beforeAutospacing="0"/>
        <w:ind w:left="0" w:leftChars="0"/>
        <w:jc w:val="left"/>
        <w:textAlignment w:val="center"/>
        <w:rPr>
          <w:rFonts w:hint="default" w:asciiTheme="majorHAnsi" w:hAnsiTheme="majorHAnsi" w:eastAsiaTheme="majorEastAsia"/>
          <w:b w:val="1"/>
          <w:color w:val="000000" w:themeColor="text1"/>
          <w:sz w:val="28"/>
        </w:rPr>
      </w:pP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b w:val="1"/>
          <w:color w:val="000000" w:themeColor="text1"/>
          <w:sz w:val="22"/>
        </w:rPr>
      </w:pPr>
      <w:r>
        <w:rPr>
          <w:rFonts w:hint="eastAsia" w:ascii="UD デジタル 教科書体 N-R" w:hAnsi="UD デジタル 教科書体 N-R" w:eastAsia="UD デジタル 教科書体 N-R"/>
          <w:b w:val="1"/>
          <w:color w:val="000000" w:themeColor="text1"/>
          <w:sz w:val="24"/>
        </w:rPr>
        <w:t>【緊急時の連絡先】</w:t>
      </w:r>
    </w:p>
    <w:tbl>
      <w:tblPr>
        <w:tblStyle w:val="11"/>
        <w:tblW w:w="10303" w:type="dxa"/>
        <w:tblInd w:w="-1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28" w:type="dxa"/>
          <w:right w:w="28" w:type="dxa"/>
        </w:tblCellMar>
        <w:tblLook w:firstRow="1" w:lastRow="0" w:firstColumn="1" w:lastColumn="0" w:noHBand="0" w:noVBand="0" w:val="00A0"/>
      </w:tblPr>
      <w:tblGrid>
        <w:gridCol w:w="2323"/>
        <w:gridCol w:w="2625"/>
        <w:gridCol w:w="2625"/>
        <w:gridCol w:w="2730"/>
      </w:tblGrid>
      <w:tr>
        <w:trPr>
          <w:trHeight w:val="454" w:hRule="atLeast"/>
        </w:trPr>
        <w:tc>
          <w:tcPr>
            <w:tcW w:w="2323"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続柄</w:t>
            </w:r>
          </w:p>
        </w:tc>
        <w:tc>
          <w:tcPr>
            <w:tcW w:w="2625"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氏名（フリガナ）</w:t>
            </w:r>
          </w:p>
        </w:tc>
        <w:tc>
          <w:tcPr>
            <w:tcW w:w="2625"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住所</w:t>
            </w:r>
          </w:p>
        </w:tc>
        <w:tc>
          <w:tcPr>
            <w:tcW w:w="2730"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連絡先</w:t>
            </w:r>
          </w:p>
        </w:tc>
      </w:tr>
      <w:tr>
        <w:trPr>
          <w:trHeight w:val="454" w:hRule="atLeast"/>
        </w:trPr>
        <w:tc>
          <w:tcPr>
            <w:tcW w:w="2323" w:type="dxa"/>
            <w:shd w:val="clear" w:color="auto" w:fill="auto"/>
            <w:vAlign w:val="center"/>
          </w:tcPr>
          <w:p>
            <w:pPr>
              <w:pStyle w:val="0"/>
              <w:rPr>
                <w:rFonts w:hint="eastAsia" w:ascii="UD デジタル 教科書体 N-R" w:hAnsi="UD デジタル 教科書体 N-R" w:eastAsia="UD デジタル 教科書体 N-R"/>
                <w:sz w:val="16"/>
              </w:rPr>
            </w:pP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c>
          <w:tcPr>
            <w:tcW w:w="2730"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r>
      <w:tr>
        <w:trPr>
          <w:trHeight w:val="454" w:hRule="atLeast"/>
        </w:trPr>
        <w:tc>
          <w:tcPr>
            <w:tcW w:w="2323" w:type="dxa"/>
            <w:shd w:val="clear" w:color="auto" w:fill="auto"/>
            <w:vAlign w:val="center"/>
          </w:tcPr>
          <w:p>
            <w:pPr>
              <w:pStyle w:val="0"/>
              <w:rPr>
                <w:rFonts w:hint="eastAsia" w:ascii="UD デジタル 教科書体 N-R" w:hAnsi="UD デジタル 教科書体 N-R" w:eastAsia="UD デジタル 教科書体 N-R"/>
                <w:sz w:val="16"/>
              </w:rPr>
            </w:pP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c>
          <w:tcPr>
            <w:tcW w:w="2730"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r>
    </w:tbl>
    <w:p>
      <w:pPr>
        <w:pStyle w:val="15"/>
        <w:snapToGrid w:val="0"/>
        <w:spacing w:before="120" w:beforeLines="0" w:beforeAutospacing="0"/>
        <w:ind w:left="0" w:leftChars="0"/>
        <w:jc w:val="left"/>
        <w:textAlignment w:val="center"/>
        <w:rPr>
          <w:rFonts w:hint="default" w:asciiTheme="majorHAnsi" w:hAnsiTheme="majorHAnsi" w:eastAsiaTheme="majorEastAsia"/>
          <w:b w:val="1"/>
          <w:color w:val="000000" w:themeColor="text1"/>
          <w:sz w:val="28"/>
        </w:rPr>
      </w:pPr>
      <w:r>
        <w:rPr>
          <w:rFonts w:hint="eastAsia" w:ascii="UD デジタル 教科書体 N-R" w:hAnsi="UD デジタル 教科書体 N-R" w:eastAsia="UD デジタル 教科書体 N-R"/>
          <w:b w:val="1"/>
          <w:color w:val="000000" w:themeColor="text1"/>
          <w:sz w:val="24"/>
        </w:rPr>
        <w:t>【関係機関の連絡先】</w:t>
      </w:r>
    </w:p>
    <w:tbl>
      <w:tblPr>
        <w:tblStyle w:val="11"/>
        <w:tblW w:w="10303" w:type="dxa"/>
        <w:tblInd w:w="-1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28" w:type="dxa"/>
          <w:right w:w="28" w:type="dxa"/>
        </w:tblCellMar>
        <w:tblLook w:firstRow="1" w:lastRow="0" w:firstColumn="1" w:lastColumn="0" w:noHBand="0" w:noVBand="0" w:val="00A0"/>
      </w:tblPr>
      <w:tblGrid>
        <w:gridCol w:w="852"/>
        <w:gridCol w:w="1464"/>
        <w:gridCol w:w="2632"/>
        <w:gridCol w:w="2625"/>
        <w:gridCol w:w="2730"/>
      </w:tblGrid>
      <w:tr>
        <w:trPr>
          <w:trHeight w:val="454"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kern w:val="0"/>
                <w:sz w:val="21"/>
              </w:rPr>
            </w:pPr>
            <w:r>
              <w:rPr>
                <w:rFonts w:hint="eastAsia" w:ascii="UD デジタル 教科書体 N-R" w:hAnsi="UD デジタル 教科書体 N-R" w:eastAsia="UD デジタル 教科書体 N-R"/>
                <w:kern w:val="0"/>
                <w:sz w:val="14"/>
              </w:rPr>
              <w:t>計画共有者（○を）</w:t>
            </w:r>
          </w:p>
        </w:tc>
        <w:tc>
          <w:tcPr>
            <w:tcW w:w="1464" w:type="dxa"/>
            <w:shd w:val="clear" w:color="auto" w:themeFill="background1" w:themeFillTint="FF" w:themeFillShade="D9"/>
            <w:vAlign w:val="center"/>
          </w:tcPr>
          <w:p>
            <w:pPr>
              <w:pStyle w:val="0"/>
              <w:spacing w:line="240" w:lineRule="atLeast"/>
              <w:jc w:val="center"/>
              <w:rPr>
                <w:rFonts w:hint="eastAsia" w:ascii="UD デジタル 教科書体 N-R" w:hAnsi="UD デジタル 教科書体 N-R" w:eastAsia="UD デジタル 教科書体 N-R"/>
                <w:kern w:val="0"/>
                <w:sz w:val="16"/>
              </w:rPr>
            </w:pPr>
            <w:r>
              <w:rPr>
                <w:rFonts w:hint="eastAsia" w:ascii="UD デジタル 教科書体 N-R" w:hAnsi="UD デジタル 教科書体 N-R" w:eastAsia="UD デジタル 教科書体 N-R"/>
                <w:kern w:val="0"/>
                <w:sz w:val="16"/>
              </w:rPr>
              <w:t>区分</w:t>
            </w:r>
          </w:p>
        </w:tc>
        <w:tc>
          <w:tcPr>
            <w:tcW w:w="2632"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kern w:val="0"/>
                <w:sz w:val="16"/>
              </w:rPr>
            </w:pPr>
            <w:r>
              <w:rPr>
                <w:rFonts w:hint="eastAsia" w:ascii="UD デジタル 教科書体 N-R" w:hAnsi="UD デジタル 教科書体 N-R" w:eastAsia="UD デジタル 教科書体 N-R"/>
                <w:sz w:val="16"/>
              </w:rPr>
              <w:t>氏名（フリガナ）</w:t>
            </w:r>
          </w:p>
        </w:tc>
        <w:tc>
          <w:tcPr>
            <w:tcW w:w="2625" w:type="dxa"/>
            <w:shd w:val="clear" w:color="auto" w:themeFill="background1" w:themeFillTint="FF" w:themeFillShade="D9"/>
            <w:vAlign w:val="center"/>
          </w:tcPr>
          <w:p>
            <w:pPr>
              <w:pStyle w:val="0"/>
              <w:spacing w:line="240" w:lineRule="atLeast"/>
              <w:jc w:val="center"/>
              <w:rPr>
                <w:rFonts w:hint="eastAsia" w:ascii="UD デジタル 教科書体 N-R" w:hAnsi="UD デジタル 教科書体 N-R" w:eastAsia="UD デジタル 教科書体 N-R"/>
                <w:kern w:val="0"/>
                <w:sz w:val="16"/>
              </w:rPr>
            </w:pPr>
            <w:r>
              <w:rPr>
                <w:rFonts w:hint="eastAsia" w:ascii="UD デジタル 教科書体 N-R" w:hAnsi="UD デジタル 教科書体 N-R" w:eastAsia="UD デジタル 教科書体 N-R"/>
                <w:kern w:val="0"/>
                <w:sz w:val="16"/>
              </w:rPr>
              <w:t>所属・勤務先など</w:t>
            </w:r>
          </w:p>
        </w:tc>
        <w:tc>
          <w:tcPr>
            <w:tcW w:w="2730" w:type="dxa"/>
            <w:shd w:val="clear" w:color="auto" w:themeFill="background1" w:themeFillTint="FF" w:themeFillShade="D9"/>
            <w:vAlign w:val="center"/>
          </w:tcPr>
          <w:p>
            <w:pPr>
              <w:pStyle w:val="0"/>
              <w:spacing w:line="240" w:lineRule="atLeast"/>
              <w:jc w:val="center"/>
              <w:rPr>
                <w:rFonts w:hint="eastAsia" w:ascii="UD デジタル 教科書体 N-R" w:hAnsi="UD デジタル 教科書体 N-R" w:eastAsia="UD デジタル 教科書体 N-R"/>
                <w:kern w:val="0"/>
                <w:sz w:val="16"/>
              </w:rPr>
            </w:pPr>
            <w:r>
              <w:rPr>
                <w:rFonts w:hint="eastAsia" w:ascii="UD デジタル 教科書体 N-R" w:hAnsi="UD デジタル 教科書体 N-R" w:eastAsia="UD デジタル 教科書体 N-R"/>
                <w:kern w:val="0"/>
                <w:sz w:val="16"/>
              </w:rPr>
              <w:t>連絡先</w:t>
            </w:r>
          </w:p>
        </w:tc>
      </w:tr>
      <w:tr>
        <w:trPr>
          <w:trHeight w:val="454"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1464" w:type="dxa"/>
            <w:shd w:val="clear" w:color="auto" w:themeFill="background1" w:themeFillTint="FF" w:themeFillShade="D9"/>
            <w:vAlign w:val="center"/>
          </w:tcPr>
          <w:p>
            <w:pPr>
              <w:pStyle w:val="0"/>
              <w:ind w:firstLine="55" w:firstLineChars="21"/>
              <w:jc w:val="distribute"/>
              <w:rPr>
                <w:rFonts w:hint="eastAsia" w:ascii="UD デジタル 教科書体 N-R" w:hAnsi="UD デジタル 教科書体 N-R" w:eastAsia="UD デジタル 教科書体 N-R"/>
                <w:kern w:val="0"/>
                <w:sz w:val="16"/>
              </w:rPr>
            </w:pPr>
            <w:r>
              <w:rPr>
                <w:rFonts w:hint="eastAsia" w:ascii="UD デジタル 教科書体 N-R" w:hAnsi="UD デジタル 教科書体 N-R" w:eastAsia="UD デジタル 教科書体 N-R"/>
                <w:kern w:val="0"/>
                <w:sz w:val="16"/>
              </w:rPr>
              <w:t>かかりつけ医</w:t>
            </w:r>
          </w:p>
        </w:tc>
        <w:tc>
          <w:tcPr>
            <w:tcW w:w="2632" w:type="dxa"/>
            <w:vAlign w:val="center"/>
          </w:tcPr>
          <w:p>
            <w:pPr>
              <w:pStyle w:val="0"/>
              <w:jc w:val="center"/>
              <w:rPr>
                <w:rFonts w:hint="eastAsia" w:ascii="UD デジタル 教科書体 N-R" w:hAnsi="UD デジタル 教科書体 N-R" w:eastAsia="UD デジタル 教科書体 N-R"/>
                <w:kern w:val="0"/>
                <w:sz w:val="20"/>
              </w:rPr>
            </w:pPr>
          </w:p>
        </w:tc>
        <w:tc>
          <w:tcPr>
            <w:tcW w:w="2625" w:type="dxa"/>
            <w:vAlign w:val="center"/>
          </w:tcPr>
          <w:p>
            <w:pPr>
              <w:pStyle w:val="0"/>
              <w:jc w:val="center"/>
              <w:rPr>
                <w:rFonts w:hint="eastAsia" w:ascii="UD デジタル 教科書体 N-R" w:hAnsi="UD デジタル 教科書体 N-R" w:eastAsia="UD デジタル 教科書体 N-R"/>
                <w:kern w:val="0"/>
                <w:sz w:val="20"/>
              </w:rPr>
            </w:pPr>
          </w:p>
        </w:tc>
        <w:tc>
          <w:tcPr>
            <w:tcW w:w="2730" w:type="dxa"/>
            <w:vAlign w:val="center"/>
          </w:tcPr>
          <w:p>
            <w:pPr>
              <w:pStyle w:val="0"/>
              <w:jc w:val="center"/>
              <w:rPr>
                <w:rFonts w:hint="eastAsia" w:ascii="UD デジタル 教科書体 N-R" w:hAnsi="UD デジタル 教科書体 N-R" w:eastAsia="UD デジタル 教科書体 N-R"/>
                <w:kern w:val="0"/>
                <w:sz w:val="20"/>
              </w:rPr>
            </w:pPr>
          </w:p>
        </w:tc>
      </w:tr>
      <w:tr>
        <w:trPr>
          <w:trHeight w:val="454"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1464" w:type="dxa"/>
            <w:shd w:val="clear" w:color="auto" w:themeFill="background1" w:themeFillTint="FF" w:themeFillShade="D9"/>
            <w:vAlign w:val="center"/>
          </w:tcPr>
          <w:p>
            <w:pPr>
              <w:pStyle w:val="0"/>
              <w:ind w:firstLine="47" w:firstLineChars="21"/>
              <w:jc w:val="distribute"/>
              <w:rPr>
                <w:rFonts w:hint="eastAsia" w:ascii="UD デジタル 教科書体 N-R" w:hAnsi="UD デジタル 教科書体 N-R" w:eastAsia="UD デジタル 教科書体 N-R"/>
                <w:kern w:val="0"/>
                <w:sz w:val="16"/>
              </w:rPr>
            </w:pPr>
            <w:r>
              <w:rPr>
                <w:rFonts w:hint="eastAsia" w:ascii="UD デジタル 教科書体 N-R" w:hAnsi="UD デジタル 教科書体 N-R" w:eastAsia="UD デジタル 教科書体 N-R"/>
                <w:kern w:val="0"/>
                <w:sz w:val="16"/>
              </w:rPr>
              <w:t>専門医</w:t>
            </w:r>
          </w:p>
        </w:tc>
        <w:tc>
          <w:tcPr>
            <w:tcW w:w="2632" w:type="dxa"/>
            <w:vAlign w:val="center"/>
          </w:tcPr>
          <w:p>
            <w:pPr>
              <w:pStyle w:val="0"/>
              <w:jc w:val="center"/>
              <w:rPr>
                <w:rFonts w:hint="eastAsia" w:ascii="UD デジタル 教科書体 N-R" w:hAnsi="UD デジタル 教科書体 N-R" w:eastAsia="UD デジタル 教科書体 N-R"/>
                <w:kern w:val="0"/>
                <w:sz w:val="20"/>
              </w:rPr>
            </w:pPr>
          </w:p>
        </w:tc>
        <w:tc>
          <w:tcPr>
            <w:tcW w:w="2625" w:type="dxa"/>
            <w:vAlign w:val="center"/>
          </w:tcPr>
          <w:p>
            <w:pPr>
              <w:pStyle w:val="0"/>
              <w:jc w:val="center"/>
              <w:rPr>
                <w:rFonts w:hint="eastAsia" w:ascii="UD デジタル 教科書体 N-R" w:hAnsi="UD デジタル 教科書体 N-R" w:eastAsia="UD デジタル 教科書体 N-R"/>
                <w:kern w:val="0"/>
                <w:sz w:val="20"/>
              </w:rPr>
            </w:pPr>
          </w:p>
        </w:tc>
        <w:tc>
          <w:tcPr>
            <w:tcW w:w="2730" w:type="dxa"/>
            <w:vAlign w:val="center"/>
          </w:tcPr>
          <w:p>
            <w:pPr>
              <w:pStyle w:val="0"/>
              <w:jc w:val="center"/>
              <w:rPr>
                <w:rFonts w:hint="eastAsia" w:ascii="UD デジタル 教科書体 N-R" w:hAnsi="UD デジタル 教科書体 N-R" w:eastAsia="UD デジタル 教科書体 N-R"/>
                <w:kern w:val="0"/>
                <w:sz w:val="20"/>
              </w:rPr>
            </w:pPr>
          </w:p>
        </w:tc>
      </w:tr>
      <w:tr>
        <w:trPr>
          <w:trHeight w:val="454"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1464" w:type="dxa"/>
            <w:shd w:val="clear" w:color="auto" w:themeFill="background1" w:themeFillTint="FF" w:themeFillShade="D9"/>
            <w:vAlign w:val="center"/>
          </w:tcPr>
          <w:p>
            <w:pPr>
              <w:pStyle w:val="0"/>
              <w:ind w:firstLine="45" w:firstLineChars="21"/>
              <w:jc w:val="distribute"/>
              <w:rPr>
                <w:rFonts w:hint="eastAsia" w:ascii="UD デジタル 教科書体 N-R" w:hAnsi="UD デジタル 教科書体 N-R" w:eastAsia="UD デジタル 教科書体 N-R"/>
                <w:kern w:val="0"/>
                <w:sz w:val="16"/>
              </w:rPr>
            </w:pPr>
            <w:r>
              <w:rPr>
                <w:rFonts w:hint="eastAsia" w:ascii="UD デジタル 教科書体 N-R" w:hAnsi="UD デジタル 教科書体 N-R" w:eastAsia="UD デジタル 教科書体 N-R"/>
                <w:kern w:val="0"/>
                <w:sz w:val="16"/>
              </w:rPr>
              <w:t>訪問看護師</w:t>
            </w:r>
          </w:p>
        </w:tc>
        <w:tc>
          <w:tcPr>
            <w:tcW w:w="2632" w:type="dxa"/>
            <w:vAlign w:val="center"/>
          </w:tcPr>
          <w:p>
            <w:pPr>
              <w:pStyle w:val="0"/>
              <w:jc w:val="center"/>
              <w:rPr>
                <w:rFonts w:hint="eastAsia" w:ascii="UD デジタル 教科書体 N-R" w:hAnsi="UD デジタル 教科書体 N-R" w:eastAsia="UD デジタル 教科書体 N-R"/>
                <w:kern w:val="0"/>
                <w:sz w:val="20"/>
              </w:rPr>
            </w:pPr>
          </w:p>
        </w:tc>
        <w:tc>
          <w:tcPr>
            <w:tcW w:w="2625" w:type="dxa"/>
            <w:vAlign w:val="center"/>
          </w:tcPr>
          <w:p>
            <w:pPr>
              <w:pStyle w:val="0"/>
              <w:jc w:val="center"/>
              <w:rPr>
                <w:rFonts w:hint="eastAsia" w:ascii="UD デジタル 教科書体 N-R" w:hAnsi="UD デジタル 教科書体 N-R" w:eastAsia="UD デジタル 教科書体 N-R"/>
                <w:kern w:val="0"/>
                <w:sz w:val="20"/>
              </w:rPr>
            </w:pPr>
          </w:p>
        </w:tc>
        <w:tc>
          <w:tcPr>
            <w:tcW w:w="2730" w:type="dxa"/>
            <w:vAlign w:val="center"/>
          </w:tcPr>
          <w:p>
            <w:pPr>
              <w:pStyle w:val="0"/>
              <w:jc w:val="center"/>
              <w:rPr>
                <w:rFonts w:hint="eastAsia" w:ascii="UD デジタル 教科書体 N-R" w:hAnsi="UD デジタル 教科書体 N-R" w:eastAsia="UD デジタル 教科書体 N-R"/>
                <w:kern w:val="0"/>
                <w:sz w:val="20"/>
              </w:rPr>
            </w:pPr>
          </w:p>
        </w:tc>
      </w:tr>
      <w:tr>
        <w:trPr>
          <w:trHeight w:val="454"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1464" w:type="dxa"/>
            <w:shd w:val="clear" w:color="auto" w:themeFill="background1" w:themeFillTint="FF" w:themeFillShade="D9"/>
            <w:vAlign w:val="center"/>
          </w:tcPr>
          <w:p>
            <w:pPr>
              <w:pStyle w:val="0"/>
              <w:ind w:firstLine="45" w:firstLineChars="21"/>
              <w:jc w:val="distribute"/>
              <w:rPr>
                <w:rFonts w:hint="eastAsia" w:ascii="UD デジタル 教科書体 N-R" w:hAnsi="UD デジタル 教科書体 N-R" w:eastAsia="UD デジタル 教科書体 N-R"/>
                <w:kern w:val="0"/>
                <w:sz w:val="16"/>
              </w:rPr>
            </w:pPr>
            <w:r>
              <w:rPr>
                <w:rFonts w:hint="eastAsia" w:ascii="UD デジタル 教科書体 N-R" w:hAnsi="UD デジタル 教科書体 N-R" w:eastAsia="UD デジタル 教科書体 N-R"/>
                <w:kern w:val="0"/>
                <w:sz w:val="16"/>
              </w:rPr>
              <w:t>ケアマネジャー</w:t>
            </w:r>
          </w:p>
        </w:tc>
        <w:tc>
          <w:tcPr>
            <w:tcW w:w="2632" w:type="dxa"/>
            <w:vAlign w:val="center"/>
          </w:tcPr>
          <w:p>
            <w:pPr>
              <w:pStyle w:val="0"/>
              <w:jc w:val="center"/>
              <w:rPr>
                <w:rFonts w:hint="eastAsia" w:ascii="UD デジタル 教科書体 N-R" w:hAnsi="UD デジタル 教科書体 N-R" w:eastAsia="UD デジタル 教科書体 N-R"/>
                <w:kern w:val="0"/>
                <w:sz w:val="20"/>
              </w:rPr>
            </w:pPr>
          </w:p>
        </w:tc>
        <w:tc>
          <w:tcPr>
            <w:tcW w:w="2625" w:type="dxa"/>
            <w:vAlign w:val="center"/>
          </w:tcPr>
          <w:p>
            <w:pPr>
              <w:pStyle w:val="0"/>
              <w:jc w:val="center"/>
              <w:rPr>
                <w:rFonts w:hint="eastAsia" w:ascii="UD デジタル 教科書体 N-R" w:hAnsi="UD デジタル 教科書体 N-R" w:eastAsia="UD デジタル 教科書体 N-R"/>
                <w:kern w:val="0"/>
                <w:sz w:val="20"/>
              </w:rPr>
            </w:pPr>
          </w:p>
        </w:tc>
        <w:tc>
          <w:tcPr>
            <w:tcW w:w="2730" w:type="dxa"/>
            <w:vAlign w:val="center"/>
          </w:tcPr>
          <w:p>
            <w:pPr>
              <w:pStyle w:val="0"/>
              <w:jc w:val="center"/>
              <w:rPr>
                <w:rFonts w:hint="eastAsia" w:ascii="UD デジタル 教科書体 N-R" w:hAnsi="UD デジタル 教科書体 N-R" w:eastAsia="UD デジタル 教科書体 N-R"/>
                <w:kern w:val="0"/>
                <w:sz w:val="20"/>
              </w:rPr>
            </w:pPr>
          </w:p>
        </w:tc>
      </w:tr>
      <w:tr>
        <w:trPr>
          <w:trHeight w:val="454"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1464" w:type="dxa"/>
            <w:shd w:val="clear" w:color="auto" w:themeFill="background1" w:themeFillTint="FF" w:themeFillShade="D9"/>
            <w:vAlign w:val="center"/>
          </w:tcPr>
          <w:p>
            <w:pPr>
              <w:pStyle w:val="0"/>
              <w:rPr>
                <w:rFonts w:hint="eastAsia" w:ascii="UD デジタル 教科書体 N-R" w:hAnsi="UD デジタル 教科書体 N-R" w:eastAsia="UD デジタル 教科書体 N-R"/>
                <w:kern w:val="0"/>
                <w:sz w:val="16"/>
              </w:rPr>
            </w:pPr>
          </w:p>
        </w:tc>
        <w:tc>
          <w:tcPr>
            <w:tcW w:w="2632" w:type="dxa"/>
            <w:vAlign w:val="center"/>
          </w:tcPr>
          <w:p>
            <w:pPr>
              <w:pStyle w:val="0"/>
              <w:rPr>
                <w:rFonts w:hint="eastAsia" w:ascii="UD デジタル 教科書体 N-R" w:hAnsi="UD デジタル 教科書体 N-R" w:eastAsia="UD デジタル 教科書体 N-R"/>
                <w:kern w:val="0"/>
                <w:sz w:val="20"/>
              </w:rPr>
            </w:pPr>
          </w:p>
        </w:tc>
        <w:tc>
          <w:tcPr>
            <w:tcW w:w="2625" w:type="dxa"/>
            <w:vAlign w:val="center"/>
          </w:tcPr>
          <w:p>
            <w:pPr>
              <w:pStyle w:val="0"/>
              <w:rPr>
                <w:rFonts w:hint="eastAsia" w:ascii="UD デジタル 教科書体 N-R" w:hAnsi="UD デジタル 教科書体 N-R" w:eastAsia="UD デジタル 教科書体 N-R"/>
                <w:kern w:val="0"/>
                <w:sz w:val="20"/>
              </w:rPr>
            </w:pPr>
          </w:p>
        </w:tc>
        <w:tc>
          <w:tcPr>
            <w:tcW w:w="2730" w:type="dxa"/>
            <w:vAlign w:val="center"/>
          </w:tcPr>
          <w:p>
            <w:pPr>
              <w:pStyle w:val="0"/>
              <w:rPr>
                <w:rFonts w:hint="eastAsia" w:ascii="UD デジタル 教科書体 N-R" w:hAnsi="UD デジタル 教科書体 N-R" w:eastAsia="UD デジタル 教科書体 N-R"/>
                <w:kern w:val="0"/>
                <w:sz w:val="20"/>
              </w:rPr>
            </w:pPr>
          </w:p>
        </w:tc>
      </w:tr>
      <w:tr>
        <w:trPr>
          <w:trHeight w:val="454"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1464" w:type="dxa"/>
            <w:shd w:val="clear" w:color="auto" w:themeFill="background1" w:themeFillTint="FF" w:themeFillShade="D9"/>
            <w:vAlign w:val="center"/>
          </w:tcPr>
          <w:p>
            <w:pPr>
              <w:pStyle w:val="0"/>
              <w:rPr>
                <w:rFonts w:hint="eastAsia" w:ascii="UD デジタル 教科書体 N-R" w:hAnsi="UD デジタル 教科書体 N-R" w:eastAsia="UD デジタル 教科書体 N-R"/>
                <w:kern w:val="0"/>
                <w:sz w:val="16"/>
              </w:rPr>
            </w:pPr>
          </w:p>
        </w:tc>
        <w:tc>
          <w:tcPr>
            <w:tcW w:w="2632" w:type="dxa"/>
            <w:vAlign w:val="center"/>
          </w:tcPr>
          <w:p>
            <w:pPr>
              <w:pStyle w:val="0"/>
              <w:rPr>
                <w:rFonts w:hint="eastAsia" w:ascii="UD デジタル 教科書体 N-R" w:hAnsi="UD デジタル 教科書体 N-R" w:eastAsia="UD デジタル 教科書体 N-R"/>
                <w:kern w:val="0"/>
                <w:sz w:val="20"/>
              </w:rPr>
            </w:pPr>
          </w:p>
        </w:tc>
        <w:tc>
          <w:tcPr>
            <w:tcW w:w="2625" w:type="dxa"/>
            <w:vAlign w:val="center"/>
          </w:tcPr>
          <w:p>
            <w:pPr>
              <w:pStyle w:val="0"/>
              <w:rPr>
                <w:rFonts w:hint="eastAsia" w:ascii="UD デジタル 教科書体 N-R" w:hAnsi="UD デジタル 教科書体 N-R" w:eastAsia="UD デジタル 教科書体 N-R"/>
                <w:kern w:val="0"/>
                <w:sz w:val="20"/>
              </w:rPr>
            </w:pPr>
          </w:p>
        </w:tc>
        <w:tc>
          <w:tcPr>
            <w:tcW w:w="2730" w:type="dxa"/>
            <w:vAlign w:val="center"/>
          </w:tcPr>
          <w:p>
            <w:pPr>
              <w:pStyle w:val="0"/>
              <w:rPr>
                <w:rStyle w:val="25"/>
                <w:rFonts w:hint="eastAsia" w:ascii="UD デジタル 教科書体 N-R" w:hAnsi="UD デジタル 教科書体 N-R" w:eastAsia="UD デジタル 教科書体 N-R"/>
                <w:sz w:val="20"/>
              </w:rPr>
            </w:pPr>
          </w:p>
        </w:tc>
      </w:tr>
      <w:tr>
        <w:trPr>
          <w:trHeight w:val="454"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1464" w:type="dxa"/>
            <w:shd w:val="clear" w:color="auto" w:themeFill="background1" w:themeFillTint="FF" w:themeFillShade="D9"/>
            <w:vAlign w:val="center"/>
          </w:tcPr>
          <w:p>
            <w:pPr>
              <w:pStyle w:val="0"/>
              <w:rPr>
                <w:rFonts w:hint="eastAsia" w:ascii="UD デジタル 教科書体 N-R" w:hAnsi="UD デジタル 教科書体 N-R" w:eastAsia="UD デジタル 教科書体 N-R"/>
                <w:kern w:val="0"/>
                <w:sz w:val="16"/>
              </w:rPr>
            </w:pPr>
          </w:p>
        </w:tc>
        <w:tc>
          <w:tcPr>
            <w:tcW w:w="2632" w:type="dxa"/>
            <w:vAlign w:val="center"/>
          </w:tcPr>
          <w:p>
            <w:pPr>
              <w:pStyle w:val="0"/>
              <w:rPr>
                <w:rFonts w:hint="eastAsia" w:ascii="UD デジタル 教科書体 N-R" w:hAnsi="UD デジタル 教科書体 N-R" w:eastAsia="UD デジタル 教科書体 N-R"/>
                <w:kern w:val="0"/>
                <w:sz w:val="20"/>
              </w:rPr>
            </w:pPr>
          </w:p>
        </w:tc>
        <w:tc>
          <w:tcPr>
            <w:tcW w:w="2625" w:type="dxa"/>
            <w:vAlign w:val="center"/>
          </w:tcPr>
          <w:p>
            <w:pPr>
              <w:pStyle w:val="0"/>
              <w:rPr>
                <w:rFonts w:hint="eastAsia" w:ascii="UD デジタル 教科書体 N-R" w:hAnsi="UD デジタル 教科書体 N-R" w:eastAsia="UD デジタル 教科書体 N-R"/>
                <w:kern w:val="0"/>
                <w:sz w:val="20"/>
              </w:rPr>
            </w:pPr>
          </w:p>
        </w:tc>
        <w:tc>
          <w:tcPr>
            <w:tcW w:w="2730" w:type="dxa"/>
            <w:vAlign w:val="center"/>
          </w:tcPr>
          <w:p>
            <w:pPr>
              <w:pStyle w:val="0"/>
              <w:rPr>
                <w:rStyle w:val="25"/>
                <w:rFonts w:hint="eastAsia" w:ascii="UD デジタル 教科書体 N-R" w:hAnsi="UD デジタル 教科書体 N-R" w:eastAsia="UD デジタル 教科書体 N-R"/>
                <w:sz w:val="20"/>
              </w:rPr>
            </w:pPr>
          </w:p>
        </w:tc>
      </w:tr>
      <w:tr>
        <w:trPr>
          <w:trHeight w:val="454"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1464" w:type="dxa"/>
            <w:shd w:val="clear" w:color="auto" w:themeFill="background1" w:themeFillTint="FF" w:themeFillShade="D9"/>
            <w:vAlign w:val="center"/>
          </w:tcPr>
          <w:p>
            <w:pPr>
              <w:pStyle w:val="0"/>
              <w:rPr>
                <w:rFonts w:hint="eastAsia" w:ascii="UD デジタル 教科書体 N-R" w:hAnsi="UD デジタル 教科書体 N-R" w:eastAsia="UD デジタル 教科書体 N-R"/>
                <w:sz w:val="16"/>
              </w:rPr>
            </w:pPr>
          </w:p>
        </w:tc>
        <w:tc>
          <w:tcPr>
            <w:tcW w:w="2632" w:type="dxa"/>
            <w:vAlign w:val="center"/>
          </w:tcPr>
          <w:p>
            <w:pPr>
              <w:pStyle w:val="0"/>
              <w:rPr>
                <w:rFonts w:hint="eastAsia" w:ascii="UD デジタル 教科書体 N-R" w:hAnsi="UD デジタル 教科書体 N-R" w:eastAsia="UD デジタル 教科書体 N-R"/>
              </w:rPr>
            </w:pPr>
          </w:p>
        </w:tc>
        <w:tc>
          <w:tcPr>
            <w:tcW w:w="2625" w:type="dxa"/>
            <w:vAlign w:val="center"/>
          </w:tcPr>
          <w:p>
            <w:pPr>
              <w:pStyle w:val="0"/>
              <w:rPr>
                <w:rFonts w:hint="eastAsia" w:ascii="UD デジタル 教科書体 N-R" w:hAnsi="UD デジタル 教科書体 N-R" w:eastAsia="UD デジタル 教科書体 N-R"/>
              </w:rPr>
            </w:pPr>
          </w:p>
        </w:tc>
        <w:tc>
          <w:tcPr>
            <w:tcW w:w="2730" w:type="dxa"/>
            <w:vAlign w:val="center"/>
          </w:tcPr>
          <w:p>
            <w:pPr>
              <w:pStyle w:val="0"/>
              <w:rPr>
                <w:rFonts w:hint="eastAsia" w:ascii="UD デジタル 教科書体 N-R" w:hAnsi="UD デジタル 教科書体 N-R" w:eastAsia="UD デジタル 教科書体 N-R"/>
              </w:rPr>
            </w:pPr>
          </w:p>
        </w:tc>
      </w:tr>
      <w:tr>
        <w:trPr>
          <w:trHeight w:val="454"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1464" w:type="dxa"/>
            <w:shd w:val="clear" w:color="auto" w:themeFill="background1" w:themeFillTint="FF" w:themeFillShade="D9"/>
            <w:vAlign w:val="center"/>
          </w:tcPr>
          <w:p>
            <w:pPr>
              <w:pStyle w:val="0"/>
              <w:rPr>
                <w:rFonts w:hint="eastAsia"/>
              </w:rPr>
            </w:pPr>
          </w:p>
        </w:tc>
        <w:tc>
          <w:tcPr>
            <w:tcW w:w="2632" w:type="dxa"/>
            <w:vAlign w:val="center"/>
          </w:tcPr>
          <w:p>
            <w:pPr>
              <w:pStyle w:val="0"/>
              <w:rPr>
                <w:rFonts w:hint="eastAsia"/>
              </w:rPr>
            </w:pPr>
          </w:p>
        </w:tc>
        <w:tc>
          <w:tcPr>
            <w:tcW w:w="2625" w:type="dxa"/>
            <w:vAlign w:val="center"/>
          </w:tcPr>
          <w:p>
            <w:pPr>
              <w:pStyle w:val="0"/>
              <w:rPr>
                <w:rFonts w:hint="eastAsia"/>
              </w:rPr>
            </w:pPr>
          </w:p>
        </w:tc>
        <w:tc>
          <w:tcPr>
            <w:tcW w:w="2730" w:type="dxa"/>
            <w:vAlign w:val="center"/>
          </w:tcPr>
          <w:p>
            <w:pPr>
              <w:pStyle w:val="0"/>
              <w:rPr>
                <w:rFonts w:hint="eastAsia"/>
              </w:rPr>
            </w:pPr>
          </w:p>
        </w:tc>
      </w:tr>
      <w:tr>
        <w:trPr>
          <w:trHeight w:val="454"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1464" w:type="dxa"/>
            <w:shd w:val="clear" w:color="auto" w:themeFill="background1" w:themeFillTint="FF" w:themeFillShade="D9"/>
            <w:vAlign w:val="center"/>
          </w:tcPr>
          <w:p>
            <w:pPr>
              <w:pStyle w:val="0"/>
              <w:rPr>
                <w:rFonts w:hint="eastAsia" w:ascii="UD デジタル 教科書体 N-R" w:hAnsi="UD デジタル 教科書体 N-R" w:eastAsia="UD デジタル 教科書体 N-R"/>
                <w:sz w:val="16"/>
              </w:rPr>
            </w:pPr>
          </w:p>
        </w:tc>
        <w:tc>
          <w:tcPr>
            <w:tcW w:w="2632" w:type="dxa"/>
            <w:vAlign w:val="center"/>
          </w:tcPr>
          <w:p>
            <w:pPr>
              <w:pStyle w:val="0"/>
              <w:rPr>
                <w:rFonts w:hint="eastAsia" w:ascii="UD デジタル 教科書体 N-R" w:hAnsi="UD デジタル 教科書体 N-R" w:eastAsia="UD デジタル 教科書体 N-R"/>
              </w:rPr>
            </w:pPr>
          </w:p>
        </w:tc>
        <w:tc>
          <w:tcPr>
            <w:tcW w:w="2625" w:type="dxa"/>
            <w:vAlign w:val="center"/>
          </w:tcPr>
          <w:p>
            <w:pPr>
              <w:pStyle w:val="0"/>
              <w:rPr>
                <w:rFonts w:hint="eastAsia" w:ascii="UD デジタル 教科書体 N-R" w:hAnsi="UD デジタル 教科書体 N-R" w:eastAsia="UD デジタル 教科書体 N-R"/>
              </w:rPr>
            </w:pPr>
          </w:p>
        </w:tc>
        <w:tc>
          <w:tcPr>
            <w:tcW w:w="2730" w:type="dxa"/>
            <w:vAlign w:val="center"/>
          </w:tcPr>
          <w:p>
            <w:pPr>
              <w:pStyle w:val="0"/>
              <w:rPr>
                <w:rFonts w:hint="eastAsia" w:ascii="UD デジタル 教科書体 N-R" w:hAnsi="UD デジタル 教科書体 N-R" w:eastAsia="UD デジタル 教科書体 N-R"/>
              </w:rPr>
            </w:pPr>
          </w:p>
        </w:tc>
      </w:tr>
    </w:tbl>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kern w:val="0"/>
          <w:sz w:val="18"/>
        </w:rPr>
      </w:pPr>
      <w:r>
        <w:rPr>
          <w:rFonts w:hint="eastAsia" w:ascii="UD デジタル 教科書体 N-R" w:hAnsi="UD デジタル 教科書体 N-R" w:eastAsia="UD デジタル 教科書体 N-R"/>
          <w:kern w:val="0"/>
          <w:sz w:val="18"/>
        </w:rPr>
        <w:t>※区分には上記の他、民生委員や自主防災組織・社会福祉協議会等の避難支援等実施者や、相談支援専門員、医療的ケア児コーディネーター等の連絡先を入れることが想定されます。</w:t>
      </w:r>
    </w:p>
    <w:p>
      <w:pPr>
        <w:pStyle w:val="15"/>
        <w:snapToGrid w:val="0"/>
        <w:spacing w:before="120" w:beforeLines="0" w:beforeAutospacing="0"/>
        <w:ind w:left="0" w:leftChars="0"/>
        <w:jc w:val="left"/>
        <w:textAlignment w:val="center"/>
        <w:rPr>
          <w:rFonts w:hint="default" w:asciiTheme="majorHAnsi" w:hAnsiTheme="majorHAnsi" w:eastAsiaTheme="majorEastAsia"/>
          <w:kern w:val="0"/>
          <w:sz w:val="18"/>
        </w:rPr>
      </w:pPr>
      <w:r>
        <w:rPr>
          <w:rFonts w:hint="eastAsia" w:ascii="UD デジタル 教科書体 N-R" w:hAnsi="UD デジタル 教科書体 N-R" w:eastAsia="UD デジタル 教科書体 N-R"/>
          <w:b w:val="1"/>
          <w:color w:val="000000" w:themeColor="text1"/>
          <w:sz w:val="24"/>
        </w:rPr>
        <w:t>【医療機器取扱業者の連絡先】</w:t>
      </w:r>
    </w:p>
    <w:tbl>
      <w:tblPr>
        <w:tblStyle w:val="11"/>
        <w:tblW w:w="10303" w:type="dxa"/>
        <w:tblInd w:w="-1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28" w:type="dxa"/>
          <w:right w:w="28" w:type="dxa"/>
        </w:tblCellMar>
        <w:tblLook w:firstRow="1" w:lastRow="0" w:firstColumn="1" w:lastColumn="0" w:noHBand="0" w:noVBand="0" w:val="00A0"/>
      </w:tblPr>
      <w:tblGrid>
        <w:gridCol w:w="2323"/>
        <w:gridCol w:w="2625"/>
        <w:gridCol w:w="2625"/>
        <w:gridCol w:w="2730"/>
      </w:tblGrid>
      <w:tr>
        <w:trPr>
          <w:trHeight w:val="454" w:hRule="atLeast"/>
        </w:trPr>
        <w:tc>
          <w:tcPr>
            <w:tcW w:w="2323"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区分</w:t>
            </w:r>
          </w:p>
        </w:tc>
        <w:tc>
          <w:tcPr>
            <w:tcW w:w="2625"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担当者</w:t>
            </w:r>
          </w:p>
        </w:tc>
        <w:tc>
          <w:tcPr>
            <w:tcW w:w="2625"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所属</w:t>
            </w:r>
          </w:p>
        </w:tc>
        <w:tc>
          <w:tcPr>
            <w:tcW w:w="2730" w:type="dxa"/>
            <w:shd w:val="clear" w:color="auto" w:themeFill="background1" w:themeFillTint="FF" w:themeFillShade="D9"/>
            <w:vAlign w:val="center"/>
          </w:tcPr>
          <w:p>
            <w:pPr>
              <w:pStyle w:val="0"/>
              <w:spacing w:line="240" w:lineRule="atLeast"/>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kern w:val="0"/>
                <w:sz w:val="16"/>
              </w:rPr>
              <w:t>連絡先</w:t>
            </w:r>
          </w:p>
        </w:tc>
      </w:tr>
      <w:tr>
        <w:trPr>
          <w:trHeight w:val="454" w:hRule="atLeast"/>
        </w:trPr>
        <w:tc>
          <w:tcPr>
            <w:tcW w:w="2323"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人工呼吸器</w:t>
            </w: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c>
          <w:tcPr>
            <w:tcW w:w="2730"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r>
      <w:tr>
        <w:trPr>
          <w:trHeight w:val="454" w:hRule="atLeast"/>
        </w:trPr>
        <w:tc>
          <w:tcPr>
            <w:tcW w:w="2323"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酸素濃縮器</w:t>
            </w: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c>
          <w:tcPr>
            <w:tcW w:w="2730"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r>
      <w:tr>
        <w:trPr>
          <w:trHeight w:val="454" w:hRule="atLeast"/>
        </w:trPr>
        <w:tc>
          <w:tcPr>
            <w:tcW w:w="2323"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吸引器</w:t>
            </w: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c>
          <w:tcPr>
            <w:tcW w:w="2730"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r>
      <w:tr>
        <w:trPr>
          <w:trHeight w:val="454" w:hRule="atLeast"/>
        </w:trPr>
        <w:tc>
          <w:tcPr>
            <w:tcW w:w="2323"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rPr>
            </w:pP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rPr>
            </w:pP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rPr>
            </w:pPr>
          </w:p>
        </w:tc>
        <w:tc>
          <w:tcPr>
            <w:tcW w:w="2730" w:type="dxa"/>
            <w:shd w:val="clear" w:color="auto" w:fill="auto"/>
            <w:vAlign w:val="center"/>
          </w:tcPr>
          <w:p>
            <w:pPr>
              <w:pStyle w:val="0"/>
              <w:jc w:val="center"/>
              <w:rPr>
                <w:rFonts w:hint="eastAsia" w:ascii="UD デジタル 教科書体 N-R" w:hAnsi="UD デジタル 教科書体 N-R" w:eastAsia="UD デジタル 教科書体 N-R"/>
              </w:rPr>
            </w:pPr>
          </w:p>
        </w:tc>
      </w:tr>
      <w:tr>
        <w:trPr>
          <w:trHeight w:val="454" w:hRule="atLeast"/>
        </w:trPr>
        <w:tc>
          <w:tcPr>
            <w:tcW w:w="2323" w:type="dxa"/>
            <w:shd w:val="clear" w:color="auto" w:themeFill="background1" w:themeFillTint="FF" w:themeFillShade="D9"/>
            <w:vAlign w:val="center"/>
          </w:tcPr>
          <w:p>
            <w:pPr>
              <w:pStyle w:val="0"/>
              <w:rPr>
                <w:rFonts w:hint="eastAsia" w:ascii="UD デジタル 教科書体 N-R" w:hAnsi="UD デジタル 教科書体 N-R" w:eastAsia="UD デジタル 教科書体 N-R"/>
              </w:rPr>
            </w:pPr>
          </w:p>
        </w:tc>
        <w:tc>
          <w:tcPr>
            <w:tcW w:w="2625" w:type="dxa"/>
            <w:shd w:val="clear" w:color="auto" w:fill="auto"/>
            <w:vAlign w:val="center"/>
          </w:tcPr>
          <w:p>
            <w:pPr>
              <w:pStyle w:val="0"/>
              <w:rPr>
                <w:rFonts w:hint="eastAsia" w:ascii="UD デジタル 教科書体 N-R" w:hAnsi="UD デジタル 教科書体 N-R" w:eastAsia="UD デジタル 教科書体 N-R"/>
              </w:rPr>
            </w:pPr>
          </w:p>
        </w:tc>
        <w:tc>
          <w:tcPr>
            <w:tcW w:w="2625" w:type="dxa"/>
            <w:shd w:val="clear" w:color="auto" w:fill="auto"/>
            <w:vAlign w:val="center"/>
          </w:tcPr>
          <w:p>
            <w:pPr>
              <w:pStyle w:val="0"/>
              <w:rPr>
                <w:rFonts w:hint="eastAsia" w:ascii="UD デジタル 教科書体 N-R" w:hAnsi="UD デジタル 教科書体 N-R" w:eastAsia="UD デジタル 教科書体 N-R"/>
              </w:rPr>
            </w:pPr>
          </w:p>
        </w:tc>
        <w:tc>
          <w:tcPr>
            <w:tcW w:w="2730" w:type="dxa"/>
            <w:shd w:val="clear" w:color="auto" w:fill="auto"/>
            <w:vAlign w:val="center"/>
          </w:tcPr>
          <w:p>
            <w:pPr>
              <w:pStyle w:val="0"/>
              <w:rPr>
                <w:rFonts w:hint="eastAsia" w:ascii="UD デジタル 教科書体 N-R" w:hAnsi="UD デジタル 教科書体 N-R" w:eastAsia="UD デジタル 教科書体 N-R"/>
              </w:rPr>
            </w:pPr>
          </w:p>
        </w:tc>
      </w:tr>
    </w:tbl>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r>
        <w:rPr>
          <w:rFonts w:hint="eastAsia"/>
        </w:rPr>
        <mc:AlternateContent>
          <mc:Choice Requires="wps">
            <w:drawing>
              <wp:anchor simplePos="0" relativeHeight="31" behindDoc="0" locked="0" layoutInCell="1" hidden="0" allowOverlap="1">
                <wp:simplePos x="0" y="0"/>
                <wp:positionH relativeFrom="page">
                  <wp:posOffset>460375</wp:posOffset>
                </wp:positionH>
                <wp:positionV relativeFrom="page">
                  <wp:posOffset>414020</wp:posOffset>
                </wp:positionV>
                <wp:extent cx="3402330" cy="407670"/>
                <wp:effectExtent l="0" t="0" r="635" b="635"/>
                <wp:wrapNone/>
                <wp:docPr id="1057" name="タイトル 1"/>
                <a:graphic xmlns:a="http://schemas.openxmlformats.org/drawingml/2006/main">
                  <a:graphicData uri="http://schemas.microsoft.com/office/word/2010/wordprocessingShape">
                    <wps:wsp>
                      <wps:cNvPr id="1057" name="タイトル 1"/>
                      <wps:cNvSpPr>
                        <a:spLocks noGrp="1"/>
                      </wps:cNvSpPr>
                      <wps:spPr>
                        <a:xfrm>
                          <a:off x="0" y="0"/>
                          <a:ext cx="3402330" cy="407670"/>
                        </a:xfrm>
                        <a:prstGeom prst="rect">
                          <a:avLst/>
                        </a:prstGeom>
                      </wps:spPr>
                      <wps:txbx>
                        <w:txbxContent>
                          <w:p>
                            <w:pPr>
                              <w:pStyle w:val="0"/>
                              <w:wordWrap w:val="0"/>
                              <w:overflowPunct w:val="1"/>
                              <w:snapToGrid w:val="0"/>
                              <w:jc w:val="center"/>
                              <w:rPr>
                                <w:rFonts w:hint="default"/>
                                <w:sz w:val="88"/>
                              </w:rPr>
                            </w:pPr>
                            <w:r>
                              <w:rPr>
                                <w:rFonts w:hint="default" w:ascii="HGP創英角ﾎﾟｯﾌﾟ体" w:hAnsi="HGP創英角ﾎﾟｯﾌﾟ体" w:eastAsia="HGP創英角ﾎﾟｯﾌﾟ体"/>
                                <w:color w:val="000000" w:themeColor="text1"/>
                                <w:kern w:val="1200"/>
                                <w:sz w:val="36"/>
                              </w:rPr>
                              <w:t>－　緊急時連絡網　－　（作成例）　　</w:t>
                            </w:r>
                          </w:p>
                        </w:txbxContent>
                      </wps:txbx>
                      <wps:bodyPr vertOverflow="overflow" horzOverflow="overflow" rtlCol="0" anchor="ctr"/>
                    </wps:wsp>
                  </a:graphicData>
                </a:graphic>
              </wp:anchor>
            </w:drawing>
          </mc:Choice>
          <mc:Fallback>
            <w:pict>
              <v:rect id="タイトル 1" style="margin-top:32.6pt;mso-position-vertical-relative:page;mso-position-horizontal-relative:page;v-text-anchor:middle;position:absolute;height:32.1pt;width:267.89pt;margin-left:36.25pt;z-index:31;" o:spid="_x0000_s1057" o:allowincell="t" o:allowoverlap="t" filled="f" stroked="f" o:spt="1">
                <v:fill/>
                <v:textbox style="layout-flow:horizontal;">
                  <w:txbxContent>
                    <w:p>
                      <w:pPr>
                        <w:pStyle w:val="0"/>
                        <w:wordWrap w:val="0"/>
                        <w:overflowPunct w:val="1"/>
                        <w:snapToGrid w:val="0"/>
                        <w:jc w:val="center"/>
                        <w:rPr>
                          <w:rFonts w:hint="default"/>
                          <w:sz w:val="88"/>
                        </w:rPr>
                      </w:pPr>
                      <w:r>
                        <w:rPr>
                          <w:rFonts w:hint="default" w:ascii="HGP創英角ﾎﾟｯﾌﾟ体" w:hAnsi="HGP創英角ﾎﾟｯﾌﾟ体" w:eastAsia="HGP創英角ﾎﾟｯﾌﾟ体"/>
                          <w:color w:val="000000" w:themeColor="text1"/>
                          <w:kern w:val="1200"/>
                          <w:sz w:val="36"/>
                        </w:rPr>
                        <w:t>－　緊急時連絡網　－　（作成例）　　</w:t>
                      </w:r>
                    </w:p>
                  </w:txbxContent>
                </v:textbox>
                <v:imagedata o:title=""/>
                <o:lock v:ext="edit" grouping="t"/>
                <w10:wrap type="none" anchorx="page" anchory="page"/>
              </v:rect>
            </w:pict>
          </mc:Fallback>
        </mc:AlternateContent>
      </w: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r>
        <w:rPr>
          <w:rFonts w:hint="eastAsia"/>
        </w:rPr>
        <mc:AlternateContent>
          <mc:Choice Requires="wps">
            <w:drawing>
              <wp:anchor simplePos="0" relativeHeight="56" behindDoc="1" locked="0" layoutInCell="1" hidden="0" allowOverlap="1">
                <wp:simplePos x="0" y="0"/>
                <wp:positionH relativeFrom="column">
                  <wp:posOffset>27305</wp:posOffset>
                </wp:positionH>
                <wp:positionV relativeFrom="paragraph">
                  <wp:posOffset>140970</wp:posOffset>
                </wp:positionV>
                <wp:extent cx="2213610" cy="1656080"/>
                <wp:effectExtent l="635" t="635" r="29845" b="10795"/>
                <wp:wrapNone/>
                <wp:docPr id="1058" name="角丸四角形 3"/>
                <a:graphic xmlns:a="http://schemas.openxmlformats.org/drawingml/2006/main">
                  <a:graphicData uri="http://schemas.microsoft.com/office/word/2010/wordprocessingShape">
                    <wps:wsp>
                      <wps:cNvPr id="1058" name="角丸四角形 3"/>
                      <wps:cNvSpPr/>
                      <wps:spPr>
                        <a:xfrm>
                          <a:off x="0" y="0"/>
                          <a:ext cx="2213610" cy="1656080"/>
                        </a:xfrm>
                        <a:prstGeom prst="roundRect">
                          <a:avLst/>
                        </a:prstGeom>
                        <a:solidFill>
                          <a:schemeClr val="accent2">
                            <a:lumMod val="20000"/>
                            <a:lumOff val="80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停電時の問い合わせ</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 xml:space="preserve"> </w:t>
                            </w:r>
                            <w:r>
                              <w:rPr>
                                <w:rFonts w:hint="default" w:ascii="HG丸ｺﾞｼｯｸM-PRO" w:hAnsi="HG丸ｺﾞｼｯｸM-PRO" w:eastAsia="HG丸ｺﾞｼｯｸM-PRO"/>
                                <w:b w:val="1"/>
                                <w:color w:val="000000" w:themeColor="text1"/>
                                <w:kern w:val="1200"/>
                                <w:sz w:val="26"/>
                              </w:rPr>
                              <w:t>電力会社</w:t>
                            </w:r>
                            <w:r>
                              <w:rPr>
                                <w:rFonts w:hint="default" w:ascii="HG丸ｺﾞｼｯｸM-PRO" w:hAnsi="HG丸ｺﾞｼｯｸM-PRO" w:eastAsia="HG丸ｺﾞｼｯｸM-PRO"/>
                                <w:b w:val="1"/>
                                <w:color w:val="000000" w:themeColor="text1"/>
                                <w:kern w:val="1200"/>
                                <w:sz w:val="26"/>
                              </w:rPr>
                              <w:t xml:space="preserve"> </w:t>
                            </w:r>
                            <w:r>
                              <w:rPr>
                                <w:rFonts w:hint="default" w:ascii="HG丸ｺﾞｼｯｸM-PRO" w:hAnsi="HG丸ｺﾞｼｯｸM-PRO" w:eastAsia="HG丸ｺﾞｼｯｸM-PRO"/>
                                <w:b w:val="1"/>
                                <w:color w:val="000000" w:themeColor="text1"/>
                                <w:kern w:val="1200"/>
                                <w:sz w:val="26"/>
                              </w:rPr>
                              <w:t>】</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昼間　０８</w:t>
                            </w:r>
                            <w:r>
                              <w:rPr>
                                <w:rFonts w:hint="default" w:ascii="HG丸ｺﾞｼｯｸM-PRO" w:hAnsi="HG丸ｺﾞｼｯｸM-PRO" w:eastAsia="HG丸ｺﾞｼｯｸM-PRO"/>
                                <w:b w:val="1"/>
                                <w:color w:val="000000" w:themeColor="text1"/>
                                <w:kern w:val="1200"/>
                                <w:sz w:val="26"/>
                              </w:rPr>
                              <w:t>8●―</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　　　　</w:t>
                            </w:r>
                            <w:r>
                              <w:rPr>
                                <w:rFonts w:hint="default" w:ascii="HG丸ｺﾞｼｯｸM-PRO" w:hAnsi="HG丸ｺﾞｼｯｸM-PRO" w:eastAsia="HG丸ｺﾞｼｯｸM-PRO"/>
                                <w:b w:val="1"/>
                                <w:color w:val="000000" w:themeColor="text1"/>
                                <w:kern w:val="1200"/>
                                <w:sz w:val="26"/>
                              </w:rPr>
                              <w:t>●●―●●●●</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夜間　０１２０－</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　　　　４１－０７８１</w:t>
                            </w:r>
                          </w:p>
                        </w:txbxContent>
                      </wps:txbx>
                      <wps:bodyPr vertOverflow="overflow" horzOverflow="overflow" rtlCol="0" anchor="ctr"/>
                    </wps:wsp>
                  </a:graphicData>
                </a:graphic>
              </wp:anchor>
            </w:drawing>
          </mc:Choice>
          <mc:Fallback>
            <w:pict>
              <v:roundrect id="角丸四角形 3" style="margin-top:11.1pt;mso-position-vertical-relative:text;mso-position-horizontal-relative:text;v-text-anchor:middle;position:absolute;height:130.4pt;width:174.3pt;margin-left:2.15pt;z-index:-503316424;" o:spid="_x0000_s1058" o:allowincell="t" o:allowoverlap="t" filled="t" fillcolor="#f2dcdb [661]" stroked="t" strokecolor="#000000 [3213]" strokeweight="1pt" o:spt="2" arcsize="10923f">
                <v:fill/>
                <v:stroke linestyle="single" endcap="flat" dashstyle="solid" filltype="solid"/>
                <v:textbox style="layout-flow:horizontal;">
                  <w:txbxContent>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停電時の問い合わせ</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 xml:space="preserve"> </w:t>
                      </w:r>
                      <w:r>
                        <w:rPr>
                          <w:rFonts w:hint="default" w:ascii="HG丸ｺﾞｼｯｸM-PRO" w:hAnsi="HG丸ｺﾞｼｯｸM-PRO" w:eastAsia="HG丸ｺﾞｼｯｸM-PRO"/>
                          <w:b w:val="1"/>
                          <w:color w:val="000000" w:themeColor="text1"/>
                          <w:kern w:val="1200"/>
                          <w:sz w:val="26"/>
                        </w:rPr>
                        <w:t>電力会社</w:t>
                      </w:r>
                      <w:r>
                        <w:rPr>
                          <w:rFonts w:hint="default" w:ascii="HG丸ｺﾞｼｯｸM-PRO" w:hAnsi="HG丸ｺﾞｼｯｸM-PRO" w:eastAsia="HG丸ｺﾞｼｯｸM-PRO"/>
                          <w:b w:val="1"/>
                          <w:color w:val="000000" w:themeColor="text1"/>
                          <w:kern w:val="1200"/>
                          <w:sz w:val="26"/>
                        </w:rPr>
                        <w:t xml:space="preserve"> </w:t>
                      </w:r>
                      <w:r>
                        <w:rPr>
                          <w:rFonts w:hint="default" w:ascii="HG丸ｺﾞｼｯｸM-PRO" w:hAnsi="HG丸ｺﾞｼｯｸM-PRO" w:eastAsia="HG丸ｺﾞｼｯｸM-PRO"/>
                          <w:b w:val="1"/>
                          <w:color w:val="000000" w:themeColor="text1"/>
                          <w:kern w:val="1200"/>
                          <w:sz w:val="26"/>
                        </w:rPr>
                        <w:t>】</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昼間　０８</w:t>
                      </w:r>
                      <w:r>
                        <w:rPr>
                          <w:rFonts w:hint="default" w:ascii="HG丸ｺﾞｼｯｸM-PRO" w:hAnsi="HG丸ｺﾞｼｯｸM-PRO" w:eastAsia="HG丸ｺﾞｼｯｸM-PRO"/>
                          <w:b w:val="1"/>
                          <w:color w:val="000000" w:themeColor="text1"/>
                          <w:kern w:val="1200"/>
                          <w:sz w:val="26"/>
                        </w:rPr>
                        <w:t>8●―</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　　　　</w:t>
                      </w:r>
                      <w:r>
                        <w:rPr>
                          <w:rFonts w:hint="default" w:ascii="HG丸ｺﾞｼｯｸM-PRO" w:hAnsi="HG丸ｺﾞｼｯｸM-PRO" w:eastAsia="HG丸ｺﾞｼｯｸM-PRO"/>
                          <w:b w:val="1"/>
                          <w:color w:val="000000" w:themeColor="text1"/>
                          <w:kern w:val="1200"/>
                          <w:sz w:val="26"/>
                        </w:rPr>
                        <w:t>●●―●●●●</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夜間　０１２０－</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　　　　４１－０７８１</w:t>
                      </w:r>
                    </w:p>
                  </w:txbxContent>
                </v:textbox>
                <v:imagedata o:title=""/>
                <w10:wrap type="none" anchorx="text" anchory="text"/>
              </v:roundrect>
            </w:pict>
          </mc:Fallback>
        </mc:AlternateContent>
      </w:r>
      <w:r>
        <w:rPr>
          <w:rFonts w:hint="eastAsia"/>
        </w:rPr>
        <mc:AlternateContent>
          <mc:Choice Requires="wps">
            <w:drawing>
              <wp:anchor simplePos="0" relativeHeight="55" behindDoc="1" locked="0" layoutInCell="1" hidden="0" allowOverlap="1">
                <wp:simplePos x="0" y="0"/>
                <wp:positionH relativeFrom="column">
                  <wp:posOffset>2403475</wp:posOffset>
                </wp:positionH>
                <wp:positionV relativeFrom="paragraph">
                  <wp:posOffset>140970</wp:posOffset>
                </wp:positionV>
                <wp:extent cx="1863090" cy="1656080"/>
                <wp:effectExtent l="635" t="635" r="29845" b="10795"/>
                <wp:wrapNone/>
                <wp:docPr id="1059" name="角丸四角形 4"/>
                <a:graphic xmlns:a="http://schemas.openxmlformats.org/drawingml/2006/main">
                  <a:graphicData uri="http://schemas.microsoft.com/office/word/2010/wordprocessingShape">
                    <wps:wsp>
                      <wps:cNvPr id="1059" name="角丸四角形 4"/>
                      <wps:cNvSpPr/>
                      <wps:spPr>
                        <a:xfrm>
                          <a:off x="0" y="0"/>
                          <a:ext cx="1863090" cy="1656080"/>
                        </a:xfrm>
                        <a:prstGeom prst="roundRect">
                          <a:avLst/>
                        </a:prstGeom>
                        <a:solidFill>
                          <a:schemeClr val="accent2">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救急搬送依頼</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消防署】</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　１１９</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０８８</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　</w:t>
                            </w:r>
                            <w:r>
                              <w:rPr>
                                <w:rFonts w:hint="default" w:ascii="HG丸ｺﾞｼｯｸM-PRO" w:hAnsi="HG丸ｺﾞｼｯｸM-PRO" w:eastAsia="HG丸ｺﾞｼｯｸM-PRO"/>
                                <w:b w:val="1"/>
                                <w:color w:val="000000" w:themeColor="text1"/>
                                <w:kern w:val="1200"/>
                                <w:sz w:val="26"/>
                              </w:rPr>
                              <w:t>●●―●●●●</w:t>
                            </w:r>
                          </w:p>
                        </w:txbxContent>
                      </wps:txbx>
                      <wps:bodyPr vertOverflow="overflow" horzOverflow="overflow" rtlCol="0" anchor="ctr"/>
                    </wps:wsp>
                  </a:graphicData>
                </a:graphic>
              </wp:anchor>
            </w:drawing>
          </mc:Choice>
          <mc:Fallback>
            <w:pict>
              <v:roundrect id="角丸四角形 4" style="margin-top:11.1pt;mso-position-vertical-relative:text;mso-position-horizontal-relative:text;v-text-anchor:middle;position:absolute;height:130.4pt;width:146.69pt;margin-left:189.25pt;z-index:-503316425;" o:spid="_x0000_s1059" o:allowincell="t" o:allowoverlap="t" filled="t" fillcolor="#da9694 [1941]" stroked="t" strokecolor="#000000 [3213]" strokeweight="1pt" o:spt="2" arcsize="10923f">
                <v:fill/>
                <v:stroke linestyle="single" endcap="flat" dashstyle="solid" filltype="solid"/>
                <v:textbox style="layout-flow:horizontal;">
                  <w:txbxContent>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救急搬送依頼</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消防署】</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　１１９</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０８８</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　</w:t>
                      </w:r>
                      <w:r>
                        <w:rPr>
                          <w:rFonts w:hint="default" w:ascii="HG丸ｺﾞｼｯｸM-PRO" w:hAnsi="HG丸ｺﾞｼｯｸM-PRO" w:eastAsia="HG丸ｺﾞｼｯｸM-PRO"/>
                          <w:b w:val="1"/>
                          <w:color w:val="000000" w:themeColor="text1"/>
                          <w:kern w:val="1200"/>
                          <w:sz w:val="26"/>
                        </w:rPr>
                        <w:t>●●―●●●●</w:t>
                      </w:r>
                    </w:p>
                  </w:txbxContent>
                </v:textbox>
                <v:imagedata o:title=""/>
                <w10:wrap type="none" anchorx="text" anchory="text"/>
              </v:roundrect>
            </w:pict>
          </mc:Fallback>
        </mc:AlternateContent>
      </w:r>
      <w:r>
        <w:rPr>
          <w:rFonts w:hint="eastAsia"/>
        </w:rPr>
        <mc:AlternateContent>
          <mc:Choice Requires="wps">
            <w:drawing>
              <wp:anchor simplePos="0" relativeHeight="54" behindDoc="1" locked="0" layoutInCell="1" hidden="0" allowOverlap="1">
                <wp:simplePos x="0" y="0"/>
                <wp:positionH relativeFrom="column">
                  <wp:posOffset>4338320</wp:posOffset>
                </wp:positionH>
                <wp:positionV relativeFrom="paragraph">
                  <wp:posOffset>140970</wp:posOffset>
                </wp:positionV>
                <wp:extent cx="2376170" cy="1656080"/>
                <wp:effectExtent l="635" t="635" r="29845" b="10795"/>
                <wp:wrapNone/>
                <wp:docPr id="1060" name="角丸四角形 5"/>
                <a:graphic xmlns:a="http://schemas.openxmlformats.org/drawingml/2006/main">
                  <a:graphicData uri="http://schemas.microsoft.com/office/word/2010/wordprocessingShape">
                    <wps:wsp>
                      <wps:cNvPr id="1060" name="角丸四角形 5"/>
                      <wps:cNvSpPr/>
                      <wps:spPr>
                        <a:xfrm>
                          <a:off x="0" y="0"/>
                          <a:ext cx="2376170" cy="165608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人工呼吸器の故障</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【業者名】</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０８８</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【業者名】</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０８８</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w:t>
                            </w:r>
                          </w:p>
                        </w:txbxContent>
                      </wps:txbx>
                      <wps:bodyPr vertOverflow="overflow" horzOverflow="overflow" rtlCol="0" anchor="ctr"/>
                    </wps:wsp>
                  </a:graphicData>
                </a:graphic>
              </wp:anchor>
            </w:drawing>
          </mc:Choice>
          <mc:Fallback>
            <w:pict>
              <v:roundrect id="角丸四角形 5" style="margin-top:11.1pt;mso-position-vertical-relative:text;mso-position-horizontal-relative:text;v-text-anchor:middle;position:absolute;height:130.4pt;width:187.1pt;margin-left:341.6pt;z-index:-503316426;" o:spid="_x0000_s1060" o:allowincell="t" o:allowoverlap="t" filled="t" fillcolor="#ffffff [3212]" stroked="t" strokecolor="#000000 [3213]" strokeweight="1pt" o:spt="2" arcsize="10923f">
                <v:fill/>
                <v:stroke linestyle="single" endcap="flat" dashstyle="solid" filltype="solid"/>
                <v:textbox style="layout-flow:horizontal;">
                  <w:txbxContent>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人工呼吸器の故障</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【業者名】</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０８８</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【業者名】</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０８８</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w:t>
                      </w:r>
                    </w:p>
                  </w:txbxContent>
                </v:textbox>
                <v:imagedata o:title=""/>
                <w10:wrap type="none" anchorx="text" anchory="text"/>
              </v:roundrect>
            </w:pict>
          </mc:Fallback>
        </mc:AlternateContent>
      </w: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r>
        <w:rPr>
          <w:rFonts w:hint="eastAsia"/>
        </w:rPr>
        <mc:AlternateContent>
          <mc:Choice Requires="wps">
            <w:drawing>
              <wp:anchor simplePos="0" relativeHeight="47" behindDoc="1" locked="0" layoutInCell="1" hidden="0" allowOverlap="1">
                <wp:simplePos x="0" y="0"/>
                <wp:positionH relativeFrom="column">
                  <wp:posOffset>1891665</wp:posOffset>
                </wp:positionH>
                <wp:positionV relativeFrom="paragraph">
                  <wp:posOffset>295275</wp:posOffset>
                </wp:positionV>
                <wp:extent cx="595630" cy="127000"/>
                <wp:effectExtent l="112395" t="0" r="146685" b="0"/>
                <wp:wrapNone/>
                <wp:docPr id="1061" name="右矢印 23"/>
                <a:graphic xmlns:a="http://schemas.openxmlformats.org/drawingml/2006/main">
                  <a:graphicData uri="http://schemas.microsoft.com/office/word/2010/wordprocessingShape">
                    <wps:wsp>
                      <wps:cNvPr id="1061" name="右矢印 23"/>
                      <wps:cNvSpPr/>
                      <wps:spPr>
                        <a:xfrm rot="14340000">
                          <a:off x="0" y="0"/>
                          <a:ext cx="595630" cy="127000"/>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pPr>
                              <w:pStyle w:val="0"/>
                              <w:wordWrap w:val="0"/>
                              <w:overflowPunct w:val="1"/>
                              <w:snapToGrid w:val="0"/>
                              <w:ind w:left="0"/>
                              <w:jc w:val="center"/>
                              <w:rPr>
                                <w:rFonts w:hint="default"/>
                                <w:sz w:val="36"/>
                              </w:rPr>
                            </w:pPr>
                          </w:p>
                        </w:txbxContent>
                      </wps:txbx>
                      <wps:bodyPr vertOverflow="overflow" horzOverflow="overflow" rtlCol="0"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 style="margin-top:23.25pt;mso-position-vertical-relative:text;mso-position-horizontal-relative:text;v-text-anchor:middle;position:absolute;height:10pt;width:46.9pt;margin-left:148.94pt;z-index:-503316433;rotation:239;" o:spid="_x0000_s1061" o:allowincell="t" o:allowoverlap="t" filled="t" fillcolor="#000000 [3200]" stroked="t" strokecolor="#000000" strokeweight="2pt" o:spt="13" type="#_x0000_t13" adj="10800,5400">
                <v:fill/>
                <v:stroke linestyle="single"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w:pict>
          </mc:Fallback>
        </mc:AlternateContent>
      </w:r>
      <w:r>
        <w:rPr>
          <w:rFonts w:hint="eastAsia"/>
        </w:rPr>
        <mc:AlternateContent>
          <mc:Choice Requires="wps">
            <w:drawing>
              <wp:anchor simplePos="0" relativeHeight="48" behindDoc="1" locked="0" layoutInCell="1" hidden="0" allowOverlap="1">
                <wp:simplePos x="0" y="0"/>
                <wp:positionH relativeFrom="column">
                  <wp:posOffset>2929890</wp:posOffset>
                </wp:positionH>
                <wp:positionV relativeFrom="paragraph">
                  <wp:posOffset>254635</wp:posOffset>
                </wp:positionV>
                <wp:extent cx="504190" cy="153670"/>
                <wp:effectExtent l="635" t="635" r="29845" b="10795"/>
                <wp:wrapNone/>
                <wp:docPr id="1062" name="右矢印 22"/>
                <a:graphic xmlns:a="http://schemas.openxmlformats.org/drawingml/2006/main">
                  <a:graphicData uri="http://schemas.microsoft.com/office/word/2010/wordprocessingShape">
                    <wps:wsp>
                      <wps:cNvPr id="1062" name="右矢印 22"/>
                      <wps:cNvSpPr/>
                      <wps:spPr>
                        <a:xfrm rot="-5400000" flipV="1">
                          <a:off x="0" y="0"/>
                          <a:ext cx="504190" cy="153670"/>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pPr>
                              <w:pStyle w:val="0"/>
                              <w:wordWrap w:val="0"/>
                              <w:overflowPunct w:val="1"/>
                              <w:snapToGrid w:val="0"/>
                              <w:ind w:left="0"/>
                              <w:jc w:val="center"/>
                              <w:rPr>
                                <w:rFonts w:hint="default"/>
                                <w:sz w:val="36"/>
                              </w:rPr>
                            </w:pPr>
                          </w:p>
                        </w:txbxContent>
                      </wps:txbx>
                      <wps:bodyPr vertOverflow="overflow" horzOverflow="overflow" rtlCol="0"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style="flip:y;margin-top:20.05pt;mso-position-vertical-relative:text;mso-position-horizontal-relative:text;v-text-anchor:middle;position:absolute;height:12.1pt;width:39.700000000000003pt;margin-left:230.7pt;z-index:-503316432;rotation:90;" o:spid="_x0000_s1062" o:allowincell="t" o:allowoverlap="t" filled="t" fillcolor="#000000 [3200]" stroked="t" strokecolor="#000000" strokeweight="2pt" o:spt="13" type="#_x0000_t13" adj="10800,5400">
                <v:fill/>
                <v:stroke linestyle="single"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w:pict>
          </mc:Fallback>
        </mc:AlternateContent>
      </w:r>
      <w:r>
        <w:rPr>
          <w:rFonts w:hint="eastAsia"/>
        </w:rPr>
        <mc:AlternateContent>
          <mc:Choice Requires="wps">
            <w:drawing>
              <wp:anchor simplePos="0" relativeHeight="43" behindDoc="1" locked="0" layoutInCell="1" hidden="0" allowOverlap="1">
                <wp:simplePos x="0" y="0"/>
                <wp:positionH relativeFrom="column">
                  <wp:posOffset>4986655</wp:posOffset>
                </wp:positionH>
                <wp:positionV relativeFrom="paragraph">
                  <wp:posOffset>151130</wp:posOffset>
                </wp:positionV>
                <wp:extent cx="360045" cy="215900"/>
                <wp:effectExtent l="635" t="635" r="29845" b="10795"/>
                <wp:wrapNone/>
                <wp:docPr id="1063" name="右矢印 27"/>
                <a:graphic xmlns:a="http://schemas.openxmlformats.org/drawingml/2006/main">
                  <a:graphicData uri="http://schemas.microsoft.com/office/word/2010/wordprocessingShape">
                    <wps:wsp>
                      <wps:cNvPr id="1063" name="右矢印 27"/>
                      <wps:cNvSpPr/>
                      <wps:spPr>
                        <a:xfrm rot="5400000">
                          <a:off x="0" y="0"/>
                          <a:ext cx="360045" cy="21590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wordWrap w:val="0"/>
                              <w:overflowPunct w:val="1"/>
                              <w:snapToGrid w:val="0"/>
                              <w:ind w:left="0"/>
                              <w:jc w:val="center"/>
                              <w:rPr>
                                <w:rFonts w:hint="default"/>
                                <w:sz w:val="36"/>
                              </w:rPr>
                            </w:pPr>
                          </w:p>
                        </w:txbxContent>
                      </wps:txbx>
                      <wps:bodyPr vertOverflow="overflow" horzOverflow="overflow" rtlCol="0"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7" style="margin-top:11.9pt;mso-position-vertical-relative:text;mso-position-horizontal-relative:text;v-text-anchor:middle;position:absolute;height:17pt;width:28.35pt;margin-left:392.65pt;z-index:-503316437;rotation:90;" o:spid="_x0000_s1063" o:allowincell="t" o:allowoverlap="t" filled="t" fillcolor="#ffffff [3201]" stroked="t" strokecolor="#000000 [3213]" strokeweight="1pt" o:spt="13" type="#_x0000_t13" adj="10800,5400">
                <v:fill/>
                <v:stroke linestyle="single"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w:pict>
          </mc:Fallback>
        </mc:AlternateContent>
      </w:r>
      <w:r>
        <w:rPr>
          <w:rFonts w:hint="eastAsia"/>
        </w:rPr>
        <mc:AlternateContent>
          <mc:Choice Requires="wps">
            <w:drawing>
              <wp:anchor simplePos="0" relativeHeight="41" behindDoc="1" locked="0" layoutInCell="1" hidden="0" allowOverlap="1">
                <wp:simplePos x="0" y="0"/>
                <wp:positionH relativeFrom="column">
                  <wp:posOffset>5351145</wp:posOffset>
                </wp:positionH>
                <wp:positionV relativeFrom="paragraph">
                  <wp:posOffset>155575</wp:posOffset>
                </wp:positionV>
                <wp:extent cx="360045" cy="207645"/>
                <wp:effectExtent l="635" t="635" r="29845" b="10795"/>
                <wp:wrapNone/>
                <wp:docPr id="1064" name="右矢印 29"/>
                <a:graphic xmlns:a="http://schemas.openxmlformats.org/drawingml/2006/main">
                  <a:graphicData uri="http://schemas.microsoft.com/office/word/2010/wordprocessingShape">
                    <wps:wsp>
                      <wps:cNvPr id="1064" name="右矢印 29"/>
                      <wps:cNvSpPr/>
                      <wps:spPr>
                        <a:xfrm rot="-5400000" flipV="1">
                          <a:off x="0" y="0"/>
                          <a:ext cx="360045" cy="207645"/>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wordWrap w:val="0"/>
                              <w:overflowPunct w:val="1"/>
                              <w:snapToGrid w:val="0"/>
                              <w:ind w:left="0"/>
                              <w:jc w:val="center"/>
                              <w:rPr>
                                <w:rFonts w:hint="default"/>
                                <w:sz w:val="36"/>
                              </w:rPr>
                            </w:pPr>
                          </w:p>
                        </w:txbxContent>
                      </wps:txbx>
                      <wps:bodyPr vertOverflow="overflow" horzOverflow="overflow" rtlCol="0"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 style="flip:y;margin-top:12.25pt;mso-position-vertical-relative:text;mso-position-horizontal-relative:text;v-text-anchor:middle;position:absolute;height:16.350000000000001pt;width:28.35pt;margin-left:421.35pt;z-index:-503316439;rotation:90;" o:spid="_x0000_s1064" o:allowincell="t" o:allowoverlap="t" filled="t" fillcolor="#ffffff [3201]" stroked="t" strokecolor="#000000 [3213]" strokeweight="1pt" o:spt="13" type="#_x0000_t13" adj="10800,5400">
                <v:fill/>
                <v:stroke linestyle="single"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w:pict>
          </mc:Fallback>
        </mc:AlternateContent>
      </w: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r>
        <w:rPr>
          <w:rFonts w:hint="eastAsia"/>
        </w:rPr>
        <mc:AlternateContent>
          <mc:Choice Requires="wps">
            <w:drawing>
              <wp:anchor simplePos="0" relativeHeight="65" behindDoc="1" locked="0" layoutInCell="1" hidden="0" allowOverlap="1">
                <wp:simplePos x="0" y="0"/>
                <wp:positionH relativeFrom="column">
                  <wp:posOffset>1026795</wp:posOffset>
                </wp:positionH>
                <wp:positionV relativeFrom="paragraph">
                  <wp:posOffset>8890</wp:posOffset>
                </wp:positionV>
                <wp:extent cx="1080135" cy="335915"/>
                <wp:effectExtent l="635" t="635" r="29845" b="161925"/>
                <wp:wrapNone/>
                <wp:docPr id="1065" name="角丸四角形吹き出し 35"/>
                <a:graphic xmlns:a="http://schemas.openxmlformats.org/drawingml/2006/main">
                  <a:graphicData uri="http://schemas.microsoft.com/office/word/2010/wordprocessingShape">
                    <wps:wsp>
                      <wps:cNvPr id="1065" name="角丸四角形吹き出し 35"/>
                      <wps:cNvSpPr/>
                      <wps:spPr>
                        <a:xfrm flipH="1">
                          <a:off x="0" y="0"/>
                          <a:ext cx="1080135" cy="335915"/>
                        </a:xfrm>
                        <a:prstGeom prst="wedgeRoundRectCallout">
                          <a:avLst>
                            <a:gd name="adj1" fmla="val -22597"/>
                            <a:gd name="adj2" fmla="val 94908"/>
                            <a:gd name="adj3" fmla="val 16667"/>
                          </a:avLst>
                        </a:prstGeom>
                        <a:solidFill>
                          <a:srgbClr val="FFC000"/>
                        </a:solidFill>
                      </wps:spPr>
                      <wps:style>
                        <a:lnRef idx="2">
                          <a:schemeClr val="dk1">
                            <a:shade val="50000"/>
                          </a:schemeClr>
                        </a:lnRef>
                        <a:fillRef idx="1">
                          <a:schemeClr val="dk1"/>
                        </a:fillRef>
                        <a:effectRef idx="0">
                          <a:schemeClr val="dk1"/>
                        </a:effectRef>
                        <a:fontRef idx="minor">
                          <a:schemeClr val="lt1"/>
                        </a:fontRef>
                      </wps:style>
                      <wps:txbx>
                        <w:txbxContent>
                          <w:p>
                            <w:pPr>
                              <w:pStyle w:val="0"/>
                              <w:wordWrap w:val="0"/>
                              <w:overflowPunct w:val="1"/>
                              <w:snapToGrid w:val="0"/>
                              <w:ind w:left="0"/>
                              <w:jc w:val="center"/>
                              <w:rPr>
                                <w:rFonts w:hint="default"/>
                                <w:sz w:val="36"/>
                              </w:rPr>
                            </w:pPr>
                            <w:r>
                              <w:rPr>
                                <w:rFonts w:hint="default" w:ascii="HGP創英角ﾎﾟｯﾌﾟ体" w:hAnsi="HGP創英角ﾎﾟｯﾌﾟ体" w:eastAsia="HGP創英角ﾎﾟｯﾌﾟ体"/>
                                <w:color w:val="000000" w:themeColor="text1"/>
                                <w:kern w:val="1200"/>
                                <w:sz w:val="24"/>
                              </w:rPr>
                              <w:t>安否確認</w:t>
                            </w:r>
                          </w:p>
                        </w:txbxContent>
                      </wps:txbx>
                      <wps:bodyPr vertOverflow="overflow" horzOverflow="overflow" rtlCol="0"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5" style="flip:x;margin-top:0.7pt;mso-position-vertical-relative:text;mso-position-horizontal-relative:text;v-text-anchor:middle;position:absolute;height:26.45pt;width:85.05pt;margin-left:80.84pt;z-index:-503316415;" o:spid="_x0000_s1065" o:allowincell="t" o:allowoverlap="t" filled="t" fillcolor="#ffc000" stroked="t" strokecolor="#000000" strokeweight="2pt" o:spt="62" type="#_x0000_t62" adj="5919,31300">
                <v:fill/>
                <v:stroke linestyle="single" endcap="flat" dashstyle="solid" filltype="solid"/>
                <v:textbox style="layout-flow:horizontal;">
                  <w:txbxContent>
                    <w:p>
                      <w:pPr>
                        <w:pStyle w:val="0"/>
                        <w:wordWrap w:val="0"/>
                        <w:overflowPunct w:val="1"/>
                        <w:snapToGrid w:val="0"/>
                        <w:ind w:left="0"/>
                        <w:jc w:val="center"/>
                        <w:rPr>
                          <w:rFonts w:hint="default"/>
                          <w:sz w:val="36"/>
                        </w:rPr>
                      </w:pPr>
                      <w:r>
                        <w:rPr>
                          <w:rFonts w:hint="default" w:ascii="HGP創英角ﾎﾟｯﾌﾟ体" w:hAnsi="HGP創英角ﾎﾟｯﾌﾟ体" w:eastAsia="HGP創英角ﾎﾟｯﾌﾟ体"/>
                          <w:color w:val="000000" w:themeColor="text1"/>
                          <w:kern w:val="1200"/>
                          <w:sz w:val="24"/>
                        </w:rPr>
                        <w:t>安否確認</w:t>
                      </w:r>
                    </w:p>
                  </w:txbxContent>
                </v:textbox>
                <v:imagedata o:title=""/>
                <w10:wrap type="none" anchorx="text" anchory="text"/>
              </v:shape>
            </w:pict>
          </mc:Fallback>
        </mc:AlternateContent>
      </w:r>
      <w:r>
        <w:rPr>
          <w:rFonts w:hint="eastAsia"/>
        </w:rPr>
        <mc:AlternateContent>
          <mc:Choice Requires="wps">
            <w:drawing>
              <wp:anchor simplePos="0" relativeHeight="53" behindDoc="1" locked="0" layoutInCell="1" hidden="0" allowOverlap="1">
                <wp:simplePos x="0" y="0"/>
                <wp:positionH relativeFrom="column">
                  <wp:posOffset>4770755</wp:posOffset>
                </wp:positionH>
                <wp:positionV relativeFrom="paragraph">
                  <wp:posOffset>153035</wp:posOffset>
                </wp:positionV>
                <wp:extent cx="1943735" cy="2880360"/>
                <wp:effectExtent l="635" t="635" r="29845" b="10795"/>
                <wp:wrapNone/>
                <wp:docPr id="1066" name="角丸四角形 6"/>
                <a:graphic xmlns:a="http://schemas.openxmlformats.org/drawingml/2006/main">
                  <a:graphicData uri="http://schemas.microsoft.com/office/word/2010/wordprocessingShape">
                    <wps:wsp>
                      <wps:cNvPr id="1066" name="角丸四角形 6"/>
                      <wps:cNvSpPr/>
                      <wps:spPr bwMode="ltGray">
                        <a:xfrm>
                          <a:off x="0" y="0"/>
                          <a:ext cx="1943735" cy="2880360"/>
                        </a:xfrm>
                        <a:prstGeom prst="roundRect">
                          <a:avLst/>
                        </a:pr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4"/>
                              </w:rPr>
                              <w:t>かかりつけ医師・緊急時受入先</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4"/>
                              </w:rPr>
                              <w:t>【</w:t>
                            </w:r>
                            <w:r>
                              <w:rPr>
                                <w:rFonts w:hint="default" w:ascii="HG丸ｺﾞｼｯｸM-PRO" w:hAnsi="HG丸ｺﾞｼｯｸM-PRO" w:eastAsia="HG丸ｺﾞｼｯｸM-PRO"/>
                                <w:b w:val="1"/>
                                <w:color w:val="000000" w:themeColor="text1"/>
                                <w:kern w:val="1200"/>
                                <w:sz w:val="24"/>
                              </w:rPr>
                              <w:t>●●</w:t>
                            </w:r>
                            <w:r>
                              <w:rPr>
                                <w:rFonts w:hint="default" w:ascii="HG丸ｺﾞｼｯｸM-PRO" w:hAnsi="HG丸ｺﾞｼｯｸM-PRO" w:eastAsia="HG丸ｺﾞｼｯｸM-PRO"/>
                                <w:b w:val="1"/>
                                <w:color w:val="000000" w:themeColor="text1"/>
                                <w:kern w:val="1200"/>
                                <w:sz w:val="24"/>
                              </w:rPr>
                              <w:t>医院</w:t>
                            </w:r>
                            <w:r>
                              <w:rPr>
                                <w:rFonts w:hint="default" w:ascii="HG丸ｺﾞｼｯｸM-PRO" w:hAnsi="HG丸ｺﾞｼｯｸM-PRO" w:eastAsia="HG丸ｺﾞｼｯｸM-PRO"/>
                                <w:b w:val="1"/>
                                <w:color w:val="000000" w:themeColor="text1"/>
                                <w:kern w:val="1200"/>
                                <w:sz w:val="24"/>
                              </w:rPr>
                              <w:t>●●</w:t>
                            </w:r>
                            <w:r>
                              <w:rPr>
                                <w:rFonts w:hint="default" w:ascii="HG丸ｺﾞｼｯｸM-PRO" w:hAnsi="HG丸ｺﾞｼｯｸM-PRO" w:eastAsia="HG丸ｺﾞｼｯｸM-PRO"/>
                                <w:b w:val="1"/>
                                <w:color w:val="000000" w:themeColor="text1"/>
                                <w:kern w:val="1200"/>
                                <w:sz w:val="24"/>
                              </w:rPr>
                              <w:t>医師】</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4"/>
                              </w:rPr>
                              <w:t>０８８</w:t>
                            </w:r>
                            <w:r>
                              <w:rPr>
                                <w:rFonts w:hint="default" w:ascii="HG丸ｺﾞｼｯｸM-PRO" w:hAnsi="HG丸ｺﾞｼｯｸM-PRO" w:eastAsia="HG丸ｺﾞｼｯｸM-PRO"/>
                                <w:b w:val="1"/>
                                <w:color w:val="000000" w:themeColor="text1"/>
                                <w:kern w:val="1200"/>
                                <w:sz w:val="24"/>
                              </w:rPr>
                              <w:t>●</w:t>
                            </w:r>
                            <w:r>
                              <w:rPr>
                                <w:rFonts w:hint="default" w:ascii="HG丸ｺﾞｼｯｸM-PRO" w:hAnsi="HG丸ｺﾞｼｯｸM-PRO" w:eastAsia="HG丸ｺﾞｼｯｸM-PRO"/>
                                <w:b w:val="1"/>
                                <w:color w:val="000000" w:themeColor="text1"/>
                                <w:kern w:val="1200"/>
                                <w:sz w:val="24"/>
                              </w:rPr>
                              <w:t>－</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4"/>
                              </w:rPr>
                              <w:t>　</w:t>
                            </w:r>
                            <w:r>
                              <w:rPr>
                                <w:rFonts w:hint="default" w:ascii="HG丸ｺﾞｼｯｸM-PRO" w:hAnsi="HG丸ｺﾞｼｯｸM-PRO" w:eastAsia="HG丸ｺﾞｼｯｸM-PRO"/>
                                <w:b w:val="1"/>
                                <w:color w:val="000000" w:themeColor="text1"/>
                                <w:kern w:val="1200"/>
                                <w:sz w:val="24"/>
                              </w:rPr>
                              <w:t>●●</w:t>
                            </w:r>
                            <w:r>
                              <w:rPr>
                                <w:rFonts w:hint="default" w:ascii="HG丸ｺﾞｼｯｸM-PRO" w:hAnsi="HG丸ｺﾞｼｯｸM-PRO" w:eastAsia="HG丸ｺﾞｼｯｸM-PRO"/>
                                <w:b w:val="1"/>
                                <w:color w:val="000000" w:themeColor="text1"/>
                                <w:kern w:val="1200"/>
                                <w:sz w:val="24"/>
                              </w:rPr>
                              <w:t>－</w:t>
                            </w:r>
                            <w:r>
                              <w:rPr>
                                <w:rFonts w:hint="default" w:ascii="HG丸ｺﾞｼｯｸM-PRO" w:hAnsi="HG丸ｺﾞｼｯｸM-PRO" w:eastAsia="HG丸ｺﾞｼｯｸM-PRO"/>
                                <w:b w:val="1"/>
                                <w:color w:val="000000" w:themeColor="text1"/>
                                <w:kern w:val="1200"/>
                                <w:sz w:val="24"/>
                              </w:rPr>
                              <w:t>●●●●</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4"/>
                              </w:rPr>
                              <w:t>０９０－</w:t>
                            </w:r>
                            <w:r>
                              <w:rPr>
                                <w:rFonts w:hint="default" w:ascii="HG丸ｺﾞｼｯｸM-PRO" w:hAnsi="HG丸ｺﾞｼｯｸM-PRO" w:eastAsia="HG丸ｺﾞｼｯｸM-PRO"/>
                                <w:b w:val="1"/>
                                <w:color w:val="000000" w:themeColor="text1"/>
                                <w:kern w:val="1200"/>
                                <w:sz w:val="24"/>
                              </w:rPr>
                              <w:t>●●●●―●●●●</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4"/>
                              </w:rPr>
                              <w:t>（携帯への連絡は停電時等の緊急時のみ）</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1"/>
                              </w:rPr>
                              <w:t>※</w:t>
                            </w:r>
                            <w:r>
                              <w:rPr>
                                <w:rFonts w:hint="default" w:ascii="HG丸ｺﾞｼｯｸM-PRO" w:hAnsi="HG丸ｺﾞｼｯｸM-PRO" w:eastAsia="HG丸ｺﾞｼｯｸM-PRO"/>
                                <w:b w:val="1"/>
                                <w:color w:val="000000" w:themeColor="text1"/>
                                <w:kern w:val="1200"/>
                                <w:sz w:val="21"/>
                              </w:rPr>
                              <w:t>１</w:t>
                            </w:r>
                            <w:r>
                              <w:rPr>
                                <w:rFonts w:hint="default" w:ascii="HG丸ｺﾞｼｯｸM-PRO" w:hAnsi="HG丸ｺﾞｼｯｸM-PRO" w:eastAsia="HG丸ｺﾞｼｯｸM-PRO"/>
                                <w:b w:val="1"/>
                                <w:color w:val="000000" w:themeColor="text1"/>
                                <w:kern w:val="1200"/>
                                <w:sz w:val="21"/>
                              </w:rPr>
                              <w:t xml:space="preserve"> </w:t>
                            </w:r>
                            <w:r>
                              <w:rPr>
                                <w:rFonts w:hint="default" w:ascii="HG丸ｺﾞｼｯｸM-PRO" w:hAnsi="HG丸ｺﾞｼｯｸM-PRO" w:eastAsia="HG丸ｺﾞｼｯｸM-PRO"/>
                                <w:b w:val="1"/>
                                <w:color w:val="000000" w:themeColor="text1"/>
                                <w:kern w:val="1200"/>
                                <w:sz w:val="21"/>
                              </w:rPr>
                              <w:t>医療に関しての連絡</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1"/>
                              </w:rPr>
                              <w:t>※</w:t>
                            </w:r>
                            <w:r>
                              <w:rPr>
                                <w:rFonts w:hint="default" w:ascii="HG丸ｺﾞｼｯｸM-PRO" w:hAnsi="HG丸ｺﾞｼｯｸM-PRO" w:eastAsia="HG丸ｺﾞｼｯｸM-PRO"/>
                                <w:b w:val="1"/>
                                <w:color w:val="000000" w:themeColor="text1"/>
                                <w:kern w:val="1200"/>
                                <w:sz w:val="21"/>
                              </w:rPr>
                              <w:t>２</w:t>
                            </w:r>
                            <w:r>
                              <w:rPr>
                                <w:rFonts w:hint="default" w:ascii="HG丸ｺﾞｼｯｸM-PRO" w:hAnsi="HG丸ｺﾞｼｯｸM-PRO" w:eastAsia="HG丸ｺﾞｼｯｸM-PRO"/>
                                <w:b w:val="1"/>
                                <w:color w:val="000000" w:themeColor="text1"/>
                                <w:kern w:val="1200"/>
                                <w:sz w:val="21"/>
                              </w:rPr>
                              <w:t xml:space="preserve"> </w:t>
                            </w:r>
                            <w:r>
                              <w:rPr>
                                <w:rFonts w:hint="default" w:ascii="HG丸ｺﾞｼｯｸM-PRO" w:hAnsi="HG丸ｺﾞｼｯｸM-PRO" w:eastAsia="HG丸ｺﾞｼｯｸM-PRO"/>
                                <w:b w:val="1"/>
                                <w:color w:val="000000" w:themeColor="text1"/>
                                <w:kern w:val="1200"/>
                                <w:sz w:val="21"/>
                              </w:rPr>
                              <w:t>状況により救急車を依頼</w:t>
                            </w:r>
                          </w:p>
                        </w:txbxContent>
                      </wps:txbx>
                      <wps:bodyPr vertOverflow="overflow" horzOverflow="overflow" rtlCol="0" anchor="ctr"/>
                    </wps:wsp>
                  </a:graphicData>
                </a:graphic>
              </wp:anchor>
            </w:drawing>
          </mc:Choice>
          <mc:Fallback>
            <w:pict>
              <v:roundrect id="角丸四角形 6" style="margin-top:12.05pt;mso-position-vertical-relative:text;mso-position-horizontal-relative:text;v-text-anchor:middle;position:absolute;height:226.8pt;width:153.05000000000001pt;margin-left:375.65pt;z-index:-503316427;" o:spid="_x0000_s1066" o:allowincell="t" o:allowoverlap="t" filled="t" fillcolor="#4f81bd [3204]" stroked="t" strokecolor="#000000 [3213]" strokeweight="1pt" o:spt="2" arcsize="10923f">
                <v:fill/>
                <v:stroke linestyle="single" endcap="flat" dashstyle="solid" filltype="solid"/>
                <v:textbox style="layout-flow:horizontal;">
                  <w:txbxContent>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4"/>
                        </w:rPr>
                        <w:t>かかりつけ医師・緊急時受入先</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4"/>
                        </w:rPr>
                        <w:t>【</w:t>
                      </w:r>
                      <w:r>
                        <w:rPr>
                          <w:rFonts w:hint="default" w:ascii="HG丸ｺﾞｼｯｸM-PRO" w:hAnsi="HG丸ｺﾞｼｯｸM-PRO" w:eastAsia="HG丸ｺﾞｼｯｸM-PRO"/>
                          <w:b w:val="1"/>
                          <w:color w:val="000000" w:themeColor="text1"/>
                          <w:kern w:val="1200"/>
                          <w:sz w:val="24"/>
                        </w:rPr>
                        <w:t>●●</w:t>
                      </w:r>
                      <w:r>
                        <w:rPr>
                          <w:rFonts w:hint="default" w:ascii="HG丸ｺﾞｼｯｸM-PRO" w:hAnsi="HG丸ｺﾞｼｯｸM-PRO" w:eastAsia="HG丸ｺﾞｼｯｸM-PRO"/>
                          <w:b w:val="1"/>
                          <w:color w:val="000000" w:themeColor="text1"/>
                          <w:kern w:val="1200"/>
                          <w:sz w:val="24"/>
                        </w:rPr>
                        <w:t>医院</w:t>
                      </w:r>
                      <w:r>
                        <w:rPr>
                          <w:rFonts w:hint="default" w:ascii="HG丸ｺﾞｼｯｸM-PRO" w:hAnsi="HG丸ｺﾞｼｯｸM-PRO" w:eastAsia="HG丸ｺﾞｼｯｸM-PRO"/>
                          <w:b w:val="1"/>
                          <w:color w:val="000000" w:themeColor="text1"/>
                          <w:kern w:val="1200"/>
                          <w:sz w:val="24"/>
                        </w:rPr>
                        <w:t>●●</w:t>
                      </w:r>
                      <w:r>
                        <w:rPr>
                          <w:rFonts w:hint="default" w:ascii="HG丸ｺﾞｼｯｸM-PRO" w:hAnsi="HG丸ｺﾞｼｯｸM-PRO" w:eastAsia="HG丸ｺﾞｼｯｸM-PRO"/>
                          <w:b w:val="1"/>
                          <w:color w:val="000000" w:themeColor="text1"/>
                          <w:kern w:val="1200"/>
                          <w:sz w:val="24"/>
                        </w:rPr>
                        <w:t>医師】</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4"/>
                        </w:rPr>
                        <w:t>０８８</w:t>
                      </w:r>
                      <w:r>
                        <w:rPr>
                          <w:rFonts w:hint="default" w:ascii="HG丸ｺﾞｼｯｸM-PRO" w:hAnsi="HG丸ｺﾞｼｯｸM-PRO" w:eastAsia="HG丸ｺﾞｼｯｸM-PRO"/>
                          <w:b w:val="1"/>
                          <w:color w:val="000000" w:themeColor="text1"/>
                          <w:kern w:val="1200"/>
                          <w:sz w:val="24"/>
                        </w:rPr>
                        <w:t>●</w:t>
                      </w:r>
                      <w:r>
                        <w:rPr>
                          <w:rFonts w:hint="default" w:ascii="HG丸ｺﾞｼｯｸM-PRO" w:hAnsi="HG丸ｺﾞｼｯｸM-PRO" w:eastAsia="HG丸ｺﾞｼｯｸM-PRO"/>
                          <w:b w:val="1"/>
                          <w:color w:val="000000" w:themeColor="text1"/>
                          <w:kern w:val="1200"/>
                          <w:sz w:val="24"/>
                        </w:rPr>
                        <w:t>－</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4"/>
                        </w:rPr>
                        <w:t>　</w:t>
                      </w:r>
                      <w:r>
                        <w:rPr>
                          <w:rFonts w:hint="default" w:ascii="HG丸ｺﾞｼｯｸM-PRO" w:hAnsi="HG丸ｺﾞｼｯｸM-PRO" w:eastAsia="HG丸ｺﾞｼｯｸM-PRO"/>
                          <w:b w:val="1"/>
                          <w:color w:val="000000" w:themeColor="text1"/>
                          <w:kern w:val="1200"/>
                          <w:sz w:val="24"/>
                        </w:rPr>
                        <w:t>●●</w:t>
                      </w:r>
                      <w:r>
                        <w:rPr>
                          <w:rFonts w:hint="default" w:ascii="HG丸ｺﾞｼｯｸM-PRO" w:hAnsi="HG丸ｺﾞｼｯｸM-PRO" w:eastAsia="HG丸ｺﾞｼｯｸM-PRO"/>
                          <w:b w:val="1"/>
                          <w:color w:val="000000" w:themeColor="text1"/>
                          <w:kern w:val="1200"/>
                          <w:sz w:val="24"/>
                        </w:rPr>
                        <w:t>－</w:t>
                      </w:r>
                      <w:r>
                        <w:rPr>
                          <w:rFonts w:hint="default" w:ascii="HG丸ｺﾞｼｯｸM-PRO" w:hAnsi="HG丸ｺﾞｼｯｸM-PRO" w:eastAsia="HG丸ｺﾞｼｯｸM-PRO"/>
                          <w:b w:val="1"/>
                          <w:color w:val="000000" w:themeColor="text1"/>
                          <w:kern w:val="1200"/>
                          <w:sz w:val="24"/>
                        </w:rPr>
                        <w:t>●●●●</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4"/>
                        </w:rPr>
                        <w:t>０９０－</w:t>
                      </w:r>
                      <w:r>
                        <w:rPr>
                          <w:rFonts w:hint="default" w:ascii="HG丸ｺﾞｼｯｸM-PRO" w:hAnsi="HG丸ｺﾞｼｯｸM-PRO" w:eastAsia="HG丸ｺﾞｼｯｸM-PRO"/>
                          <w:b w:val="1"/>
                          <w:color w:val="000000" w:themeColor="text1"/>
                          <w:kern w:val="1200"/>
                          <w:sz w:val="24"/>
                        </w:rPr>
                        <w:t>●●●●―●●●●</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4"/>
                        </w:rPr>
                        <w:t>（携帯への連絡は停電時等の緊急時のみ）</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1"/>
                        </w:rPr>
                        <w:t>※</w:t>
                      </w:r>
                      <w:r>
                        <w:rPr>
                          <w:rFonts w:hint="default" w:ascii="HG丸ｺﾞｼｯｸM-PRO" w:hAnsi="HG丸ｺﾞｼｯｸM-PRO" w:eastAsia="HG丸ｺﾞｼｯｸM-PRO"/>
                          <w:b w:val="1"/>
                          <w:color w:val="000000" w:themeColor="text1"/>
                          <w:kern w:val="1200"/>
                          <w:sz w:val="21"/>
                        </w:rPr>
                        <w:t>１</w:t>
                      </w:r>
                      <w:r>
                        <w:rPr>
                          <w:rFonts w:hint="default" w:ascii="HG丸ｺﾞｼｯｸM-PRO" w:hAnsi="HG丸ｺﾞｼｯｸM-PRO" w:eastAsia="HG丸ｺﾞｼｯｸM-PRO"/>
                          <w:b w:val="1"/>
                          <w:color w:val="000000" w:themeColor="text1"/>
                          <w:kern w:val="1200"/>
                          <w:sz w:val="21"/>
                        </w:rPr>
                        <w:t xml:space="preserve"> </w:t>
                      </w:r>
                      <w:r>
                        <w:rPr>
                          <w:rFonts w:hint="default" w:ascii="HG丸ｺﾞｼｯｸM-PRO" w:hAnsi="HG丸ｺﾞｼｯｸM-PRO" w:eastAsia="HG丸ｺﾞｼｯｸM-PRO"/>
                          <w:b w:val="1"/>
                          <w:color w:val="000000" w:themeColor="text1"/>
                          <w:kern w:val="1200"/>
                          <w:sz w:val="21"/>
                        </w:rPr>
                        <w:t>医療に関しての連絡</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1"/>
                        </w:rPr>
                        <w:t>※</w:t>
                      </w:r>
                      <w:r>
                        <w:rPr>
                          <w:rFonts w:hint="default" w:ascii="HG丸ｺﾞｼｯｸM-PRO" w:hAnsi="HG丸ｺﾞｼｯｸM-PRO" w:eastAsia="HG丸ｺﾞｼｯｸM-PRO"/>
                          <w:b w:val="1"/>
                          <w:color w:val="000000" w:themeColor="text1"/>
                          <w:kern w:val="1200"/>
                          <w:sz w:val="21"/>
                        </w:rPr>
                        <w:t>２</w:t>
                      </w:r>
                      <w:r>
                        <w:rPr>
                          <w:rFonts w:hint="default" w:ascii="HG丸ｺﾞｼｯｸM-PRO" w:hAnsi="HG丸ｺﾞｼｯｸM-PRO" w:eastAsia="HG丸ｺﾞｼｯｸM-PRO"/>
                          <w:b w:val="1"/>
                          <w:color w:val="000000" w:themeColor="text1"/>
                          <w:kern w:val="1200"/>
                          <w:sz w:val="21"/>
                        </w:rPr>
                        <w:t xml:space="preserve"> </w:t>
                      </w:r>
                      <w:r>
                        <w:rPr>
                          <w:rFonts w:hint="default" w:ascii="HG丸ｺﾞｼｯｸM-PRO" w:hAnsi="HG丸ｺﾞｼｯｸM-PRO" w:eastAsia="HG丸ｺﾞｼｯｸM-PRO"/>
                          <w:b w:val="1"/>
                          <w:color w:val="000000" w:themeColor="text1"/>
                          <w:kern w:val="1200"/>
                          <w:sz w:val="21"/>
                        </w:rPr>
                        <w:t>状況により救急車を依頼</w:t>
                      </w:r>
                    </w:p>
                  </w:txbxContent>
                </v:textbox>
                <v:imagedata o:title=""/>
                <w10:wrap type="none" anchorx="text" anchory="text"/>
              </v:roundrect>
            </w:pict>
          </mc:Fallback>
        </mc:AlternateContent>
      </w: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r>
        <w:rPr>
          <w:rFonts w:hint="eastAsia"/>
        </w:rPr>
        <mc:AlternateContent>
          <mc:Choice Requires="wps">
            <w:drawing>
              <wp:anchor simplePos="0" relativeHeight="50" behindDoc="1" locked="0" layoutInCell="1" hidden="0" allowOverlap="1">
                <wp:simplePos x="0" y="0"/>
                <wp:positionH relativeFrom="column">
                  <wp:posOffset>27305</wp:posOffset>
                </wp:positionH>
                <wp:positionV relativeFrom="paragraph">
                  <wp:posOffset>82550</wp:posOffset>
                </wp:positionV>
                <wp:extent cx="2051685" cy="2592070"/>
                <wp:effectExtent l="635" t="635" r="29845" b="10795"/>
                <wp:wrapNone/>
                <wp:docPr id="1067" name="正方形/長方形 17"/>
                <a:graphic xmlns:a="http://schemas.openxmlformats.org/drawingml/2006/main">
                  <a:graphicData uri="http://schemas.microsoft.com/office/word/2010/wordprocessingShape">
                    <wps:wsp>
                      <wps:cNvPr id="1067" name="正方形/長方形 17"/>
                      <wps:cNvSpPr/>
                      <wps:spPr>
                        <a:xfrm>
                          <a:off x="0" y="0"/>
                          <a:ext cx="2051685" cy="2592070"/>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2"/>
                              </w:rPr>
                              <w:t>緊急通報【近隣の方４人】</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2"/>
                              </w:rPr>
                              <w:t>氏名　</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2"/>
                              </w:rPr>
                              <w:t>０８８</w:t>
                            </w:r>
                            <w:r>
                              <w:rPr>
                                <w:rFonts w:hint="default" w:ascii="HG丸ｺﾞｼｯｸM-PRO" w:hAnsi="HG丸ｺﾞｼｯｸM-PRO" w:eastAsia="HG丸ｺﾞｼｯｸM-PRO"/>
                                <w:b w:val="1"/>
                                <w:color w:val="000000" w:themeColor="text1"/>
                                <w:kern w:val="1200"/>
                                <w:sz w:val="22"/>
                              </w:rPr>
                              <w:t>●</w:t>
                            </w:r>
                            <w:r>
                              <w:rPr>
                                <w:rFonts w:hint="default" w:ascii="HG丸ｺﾞｼｯｸM-PRO" w:hAnsi="HG丸ｺﾞｼｯｸM-PRO" w:eastAsia="HG丸ｺﾞｼｯｸM-PRO"/>
                                <w:b w:val="1"/>
                                <w:color w:val="000000" w:themeColor="text1"/>
                                <w:kern w:val="1200"/>
                                <w:sz w:val="22"/>
                              </w:rPr>
                              <w:t>－</w:t>
                            </w:r>
                            <w:r>
                              <w:rPr>
                                <w:rFonts w:hint="default" w:ascii="HG丸ｺﾞｼｯｸM-PRO" w:hAnsi="HG丸ｺﾞｼｯｸM-PRO" w:eastAsia="HG丸ｺﾞｼｯｸM-PRO"/>
                                <w:b w:val="1"/>
                                <w:color w:val="000000" w:themeColor="text1"/>
                                <w:kern w:val="1200"/>
                                <w:sz w:val="22"/>
                              </w:rPr>
                              <w:t>●●</w:t>
                            </w:r>
                            <w:r>
                              <w:rPr>
                                <w:rFonts w:hint="default" w:ascii="HG丸ｺﾞｼｯｸM-PRO" w:hAnsi="HG丸ｺﾞｼｯｸM-PRO" w:eastAsia="HG丸ｺﾞｼｯｸM-PRO"/>
                                <w:b w:val="1"/>
                                <w:color w:val="000000" w:themeColor="text1"/>
                                <w:kern w:val="1200"/>
                                <w:sz w:val="22"/>
                              </w:rPr>
                              <w:t>－</w:t>
                            </w:r>
                            <w:r>
                              <w:rPr>
                                <w:rFonts w:hint="default" w:ascii="HG丸ｺﾞｼｯｸM-PRO" w:hAnsi="HG丸ｺﾞｼｯｸM-PRO" w:eastAsia="HG丸ｺﾞｼｯｸM-PRO"/>
                                <w:b w:val="1"/>
                                <w:color w:val="000000" w:themeColor="text1"/>
                                <w:kern w:val="1200"/>
                                <w:sz w:val="22"/>
                              </w:rPr>
                              <w:t>●●●●</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2"/>
                              </w:rPr>
                              <w:t>氏名　</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2"/>
                              </w:rPr>
                              <w:t>０９０－</w:t>
                            </w:r>
                            <w:r>
                              <w:rPr>
                                <w:rFonts w:hint="default" w:ascii="HG丸ｺﾞｼｯｸM-PRO" w:hAnsi="HG丸ｺﾞｼｯｸM-PRO" w:eastAsia="HG丸ｺﾞｼｯｸM-PRO"/>
                                <w:b w:val="1"/>
                                <w:color w:val="000000" w:themeColor="text1"/>
                                <w:kern w:val="1200"/>
                                <w:sz w:val="22"/>
                              </w:rPr>
                              <w:t>●●●●</w:t>
                            </w:r>
                            <w:r>
                              <w:rPr>
                                <w:rFonts w:hint="default" w:ascii="HG丸ｺﾞｼｯｸM-PRO" w:hAnsi="HG丸ｺﾞｼｯｸM-PRO" w:eastAsia="HG丸ｺﾞｼｯｸM-PRO"/>
                                <w:b w:val="1"/>
                                <w:color w:val="000000" w:themeColor="text1"/>
                                <w:kern w:val="1200"/>
                                <w:sz w:val="22"/>
                              </w:rPr>
                              <w:t>－</w:t>
                            </w:r>
                            <w:r>
                              <w:rPr>
                                <w:rFonts w:hint="default" w:ascii="HG丸ｺﾞｼｯｸM-PRO" w:hAnsi="HG丸ｺﾞｼｯｸM-PRO" w:eastAsia="HG丸ｺﾞｼｯｸM-PRO"/>
                                <w:b w:val="1"/>
                                <w:color w:val="000000" w:themeColor="text1"/>
                                <w:kern w:val="1200"/>
                                <w:sz w:val="22"/>
                              </w:rPr>
                              <w:t>●●●●</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2"/>
                              </w:rPr>
                              <w:t>氏名</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2"/>
                              </w:rPr>
                              <w:t>氏名</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2"/>
                              </w:rPr>
                            </w:pPr>
                            <w:r>
                              <w:rPr>
                                <w:rFonts w:hint="default" w:ascii="HG丸ｺﾞｼｯｸM-PRO" w:hAnsi="HG丸ｺﾞｼｯｸM-PRO" w:eastAsia="HG丸ｺﾞｼｯｸM-PRO"/>
                                <w:b w:val="1"/>
                                <w:color w:val="000000" w:themeColor="text1"/>
                                <w:kern w:val="1200"/>
                                <w:sz w:val="22"/>
                              </w:rPr>
                              <w:t>※</w:t>
                            </w:r>
                            <w:r>
                              <w:rPr>
                                <w:rFonts w:hint="default" w:ascii="HG丸ｺﾞｼｯｸM-PRO" w:hAnsi="HG丸ｺﾞｼｯｸM-PRO" w:eastAsia="HG丸ｺﾞｼｯｸM-PRO"/>
                                <w:b w:val="1"/>
                                <w:color w:val="000000" w:themeColor="text1"/>
                                <w:kern w:val="1200"/>
                                <w:sz w:val="22"/>
                              </w:rPr>
                              <w:t>１</w:t>
                            </w:r>
                            <w:r>
                              <w:rPr>
                                <w:rFonts w:hint="default" w:ascii="HG丸ｺﾞｼｯｸM-PRO" w:hAnsi="HG丸ｺﾞｼｯｸM-PRO" w:eastAsia="HG丸ｺﾞｼｯｸM-PRO"/>
                                <w:b w:val="1"/>
                                <w:color w:val="000000" w:themeColor="text1"/>
                                <w:kern w:val="1200"/>
                                <w:sz w:val="22"/>
                              </w:rPr>
                              <w:t xml:space="preserve"> </w:t>
                            </w:r>
                            <w:r>
                              <w:rPr>
                                <w:rFonts w:hint="default" w:ascii="HG丸ｺﾞｼｯｸM-PRO" w:hAnsi="HG丸ｺﾞｼｯｸM-PRO" w:eastAsia="HG丸ｺﾞｼｯｸM-PRO"/>
                                <w:b w:val="1"/>
                                <w:color w:val="000000" w:themeColor="text1"/>
                                <w:kern w:val="1200"/>
                                <w:sz w:val="21"/>
                              </w:rPr>
                              <w:t>休日・夜間の場合は上記</w:t>
                            </w:r>
                          </w:p>
                          <w:p>
                            <w:pPr>
                              <w:pStyle w:val="0"/>
                              <w:wordWrap w:val="0"/>
                              <w:overflowPunct w:val="1"/>
                              <w:snapToGrid w:val="0"/>
                              <w:ind w:left="0"/>
                              <w:jc w:val="left"/>
                              <w:rPr>
                                <w:rFonts w:hint="default"/>
                                <w:sz w:val="32"/>
                              </w:rPr>
                            </w:pPr>
                            <w:r>
                              <w:rPr>
                                <w:rFonts w:hint="default" w:ascii="HG丸ｺﾞｼｯｸM-PRO" w:hAnsi="HG丸ｺﾞｼｯｸM-PRO" w:eastAsia="HG丸ｺﾞｼｯｸM-PRO"/>
                                <w:b w:val="1"/>
                                <w:color w:val="000000" w:themeColor="text1"/>
                                <w:kern w:val="1200"/>
                                <w:sz w:val="21"/>
                              </w:rPr>
                              <w:t>へ連絡</w:t>
                            </w:r>
                          </w:p>
                          <w:p>
                            <w:pPr>
                              <w:pStyle w:val="0"/>
                              <w:wordWrap w:val="0"/>
                              <w:overflowPunct w:val="1"/>
                              <w:snapToGrid w:val="0"/>
                              <w:ind w:left="0"/>
                              <w:jc w:val="left"/>
                              <w:rPr>
                                <w:rFonts w:hint="default"/>
                                <w:sz w:val="32"/>
                              </w:rPr>
                            </w:pPr>
                            <w:r>
                              <w:rPr>
                                <w:rFonts w:hint="default" w:ascii="HG丸ｺﾞｼｯｸM-PRO" w:hAnsi="HG丸ｺﾞｼｯｸM-PRO" w:eastAsia="HG丸ｺﾞｼｯｸM-PRO"/>
                                <w:b w:val="1"/>
                                <w:color w:val="000000" w:themeColor="text1"/>
                                <w:kern w:val="1200"/>
                                <w:sz w:val="21"/>
                              </w:rPr>
                              <w:t>※</w:t>
                            </w:r>
                            <w:r>
                              <w:rPr>
                                <w:rFonts w:hint="default" w:ascii="HG丸ｺﾞｼｯｸM-PRO" w:hAnsi="HG丸ｺﾞｼｯｸM-PRO" w:eastAsia="HG丸ｺﾞｼｯｸM-PRO"/>
                                <w:b w:val="1"/>
                                <w:color w:val="000000" w:themeColor="text1"/>
                                <w:kern w:val="1200"/>
                                <w:sz w:val="21"/>
                              </w:rPr>
                              <w:t>２</w:t>
                            </w:r>
                            <w:r>
                              <w:rPr>
                                <w:rFonts w:hint="default" w:ascii="HG丸ｺﾞｼｯｸM-PRO" w:hAnsi="HG丸ｺﾞｼｯｸM-PRO" w:eastAsia="HG丸ｺﾞｼｯｸM-PRO"/>
                                <w:b w:val="1"/>
                                <w:color w:val="000000" w:themeColor="text1"/>
                                <w:kern w:val="1200"/>
                                <w:sz w:val="21"/>
                              </w:rPr>
                              <w:t xml:space="preserve"> </w:t>
                            </w:r>
                            <w:r>
                              <w:rPr>
                                <w:rFonts w:hint="default" w:ascii="HG丸ｺﾞｼｯｸM-PRO" w:hAnsi="HG丸ｺﾞｼｯｸM-PRO" w:eastAsia="HG丸ｺﾞｼｯｸM-PRO"/>
                                <w:b w:val="1"/>
                                <w:color w:val="000000" w:themeColor="text1"/>
                                <w:kern w:val="1200"/>
                                <w:sz w:val="21"/>
                              </w:rPr>
                              <w:t>状況により救急車を依頼</w:t>
                            </w:r>
                          </w:p>
                        </w:txbxContent>
                      </wps:txbx>
                      <wps:bodyPr vertOverflow="overflow" horzOverflow="overflow" rtlCol="0" anchor="ctr"/>
                    </wps:wsp>
                  </a:graphicData>
                </a:graphic>
              </wp:anchor>
            </w:drawing>
          </mc:Choice>
          <mc:Fallback>
            <w:pict>
              <v:rect id="正方形/長方形 17" style="margin-top:6.5pt;mso-position-vertical-relative:text;mso-position-horizontal-relative:text;v-text-anchor:middle;position:absolute;height:204.1pt;width:161.55000000000001pt;margin-left:2.15pt;z-index:-503316430;" o:spid="_x0000_s1067" o:allowincell="t" o:allowoverlap="t" filled="t" fillcolor="#00b0f0" stroked="t" strokecolor="#000000 [3213]" strokeweight="1pt" o:spt="1">
                <v:fill/>
                <v:stroke linestyle="single" endcap="flat" dashstyle="solid" filltype="solid"/>
                <v:textbox style="layout-flow:horizontal;">
                  <w:txbxContent>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2"/>
                        </w:rPr>
                        <w:t>緊急通報【近隣の方４人】</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2"/>
                        </w:rPr>
                        <w:t>氏名　</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2"/>
                        </w:rPr>
                        <w:t>０８８</w:t>
                      </w:r>
                      <w:r>
                        <w:rPr>
                          <w:rFonts w:hint="default" w:ascii="HG丸ｺﾞｼｯｸM-PRO" w:hAnsi="HG丸ｺﾞｼｯｸM-PRO" w:eastAsia="HG丸ｺﾞｼｯｸM-PRO"/>
                          <w:b w:val="1"/>
                          <w:color w:val="000000" w:themeColor="text1"/>
                          <w:kern w:val="1200"/>
                          <w:sz w:val="22"/>
                        </w:rPr>
                        <w:t>●</w:t>
                      </w:r>
                      <w:r>
                        <w:rPr>
                          <w:rFonts w:hint="default" w:ascii="HG丸ｺﾞｼｯｸM-PRO" w:hAnsi="HG丸ｺﾞｼｯｸM-PRO" w:eastAsia="HG丸ｺﾞｼｯｸM-PRO"/>
                          <w:b w:val="1"/>
                          <w:color w:val="000000" w:themeColor="text1"/>
                          <w:kern w:val="1200"/>
                          <w:sz w:val="22"/>
                        </w:rPr>
                        <w:t>－</w:t>
                      </w:r>
                      <w:r>
                        <w:rPr>
                          <w:rFonts w:hint="default" w:ascii="HG丸ｺﾞｼｯｸM-PRO" w:hAnsi="HG丸ｺﾞｼｯｸM-PRO" w:eastAsia="HG丸ｺﾞｼｯｸM-PRO"/>
                          <w:b w:val="1"/>
                          <w:color w:val="000000" w:themeColor="text1"/>
                          <w:kern w:val="1200"/>
                          <w:sz w:val="22"/>
                        </w:rPr>
                        <w:t>●●</w:t>
                      </w:r>
                      <w:r>
                        <w:rPr>
                          <w:rFonts w:hint="default" w:ascii="HG丸ｺﾞｼｯｸM-PRO" w:hAnsi="HG丸ｺﾞｼｯｸM-PRO" w:eastAsia="HG丸ｺﾞｼｯｸM-PRO"/>
                          <w:b w:val="1"/>
                          <w:color w:val="000000" w:themeColor="text1"/>
                          <w:kern w:val="1200"/>
                          <w:sz w:val="22"/>
                        </w:rPr>
                        <w:t>－</w:t>
                      </w:r>
                      <w:r>
                        <w:rPr>
                          <w:rFonts w:hint="default" w:ascii="HG丸ｺﾞｼｯｸM-PRO" w:hAnsi="HG丸ｺﾞｼｯｸM-PRO" w:eastAsia="HG丸ｺﾞｼｯｸM-PRO"/>
                          <w:b w:val="1"/>
                          <w:color w:val="000000" w:themeColor="text1"/>
                          <w:kern w:val="1200"/>
                          <w:sz w:val="22"/>
                        </w:rPr>
                        <w:t>●●●●</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2"/>
                        </w:rPr>
                        <w:t>氏名　</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2"/>
                        </w:rPr>
                        <w:t>０９０－</w:t>
                      </w:r>
                      <w:r>
                        <w:rPr>
                          <w:rFonts w:hint="default" w:ascii="HG丸ｺﾞｼｯｸM-PRO" w:hAnsi="HG丸ｺﾞｼｯｸM-PRO" w:eastAsia="HG丸ｺﾞｼｯｸM-PRO"/>
                          <w:b w:val="1"/>
                          <w:color w:val="000000" w:themeColor="text1"/>
                          <w:kern w:val="1200"/>
                          <w:sz w:val="22"/>
                        </w:rPr>
                        <w:t>●●●●</w:t>
                      </w:r>
                      <w:r>
                        <w:rPr>
                          <w:rFonts w:hint="default" w:ascii="HG丸ｺﾞｼｯｸM-PRO" w:hAnsi="HG丸ｺﾞｼｯｸM-PRO" w:eastAsia="HG丸ｺﾞｼｯｸM-PRO"/>
                          <w:b w:val="1"/>
                          <w:color w:val="000000" w:themeColor="text1"/>
                          <w:kern w:val="1200"/>
                          <w:sz w:val="22"/>
                        </w:rPr>
                        <w:t>－</w:t>
                      </w:r>
                      <w:r>
                        <w:rPr>
                          <w:rFonts w:hint="default" w:ascii="HG丸ｺﾞｼｯｸM-PRO" w:hAnsi="HG丸ｺﾞｼｯｸM-PRO" w:eastAsia="HG丸ｺﾞｼｯｸM-PRO"/>
                          <w:b w:val="1"/>
                          <w:color w:val="000000" w:themeColor="text1"/>
                          <w:kern w:val="1200"/>
                          <w:sz w:val="22"/>
                        </w:rPr>
                        <w:t>●●●●</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2"/>
                        </w:rPr>
                        <w:t>氏名</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2"/>
                        </w:rPr>
                        <w:t>氏名</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2"/>
                        </w:rPr>
                      </w:pPr>
                      <w:r>
                        <w:rPr>
                          <w:rFonts w:hint="default" w:ascii="HG丸ｺﾞｼｯｸM-PRO" w:hAnsi="HG丸ｺﾞｼｯｸM-PRO" w:eastAsia="HG丸ｺﾞｼｯｸM-PRO"/>
                          <w:b w:val="1"/>
                          <w:color w:val="000000" w:themeColor="text1"/>
                          <w:kern w:val="1200"/>
                          <w:sz w:val="22"/>
                        </w:rPr>
                        <w:t>※</w:t>
                      </w:r>
                      <w:r>
                        <w:rPr>
                          <w:rFonts w:hint="default" w:ascii="HG丸ｺﾞｼｯｸM-PRO" w:hAnsi="HG丸ｺﾞｼｯｸM-PRO" w:eastAsia="HG丸ｺﾞｼｯｸM-PRO"/>
                          <w:b w:val="1"/>
                          <w:color w:val="000000" w:themeColor="text1"/>
                          <w:kern w:val="1200"/>
                          <w:sz w:val="22"/>
                        </w:rPr>
                        <w:t>１</w:t>
                      </w:r>
                      <w:r>
                        <w:rPr>
                          <w:rFonts w:hint="default" w:ascii="HG丸ｺﾞｼｯｸM-PRO" w:hAnsi="HG丸ｺﾞｼｯｸM-PRO" w:eastAsia="HG丸ｺﾞｼｯｸM-PRO"/>
                          <w:b w:val="1"/>
                          <w:color w:val="000000" w:themeColor="text1"/>
                          <w:kern w:val="1200"/>
                          <w:sz w:val="22"/>
                        </w:rPr>
                        <w:t xml:space="preserve"> </w:t>
                      </w:r>
                      <w:r>
                        <w:rPr>
                          <w:rFonts w:hint="default" w:ascii="HG丸ｺﾞｼｯｸM-PRO" w:hAnsi="HG丸ｺﾞｼｯｸM-PRO" w:eastAsia="HG丸ｺﾞｼｯｸM-PRO"/>
                          <w:b w:val="1"/>
                          <w:color w:val="000000" w:themeColor="text1"/>
                          <w:kern w:val="1200"/>
                          <w:sz w:val="21"/>
                        </w:rPr>
                        <w:t>休日・夜間の場合は上記</w:t>
                      </w:r>
                    </w:p>
                    <w:p>
                      <w:pPr>
                        <w:pStyle w:val="0"/>
                        <w:wordWrap w:val="0"/>
                        <w:overflowPunct w:val="1"/>
                        <w:snapToGrid w:val="0"/>
                        <w:ind w:left="0"/>
                        <w:jc w:val="left"/>
                        <w:rPr>
                          <w:rFonts w:hint="default"/>
                          <w:sz w:val="32"/>
                        </w:rPr>
                      </w:pPr>
                      <w:r>
                        <w:rPr>
                          <w:rFonts w:hint="default" w:ascii="HG丸ｺﾞｼｯｸM-PRO" w:hAnsi="HG丸ｺﾞｼｯｸM-PRO" w:eastAsia="HG丸ｺﾞｼｯｸM-PRO"/>
                          <w:b w:val="1"/>
                          <w:color w:val="000000" w:themeColor="text1"/>
                          <w:kern w:val="1200"/>
                          <w:sz w:val="21"/>
                        </w:rPr>
                        <w:t>へ連絡</w:t>
                      </w:r>
                    </w:p>
                    <w:p>
                      <w:pPr>
                        <w:pStyle w:val="0"/>
                        <w:wordWrap w:val="0"/>
                        <w:overflowPunct w:val="1"/>
                        <w:snapToGrid w:val="0"/>
                        <w:ind w:left="0"/>
                        <w:jc w:val="left"/>
                        <w:rPr>
                          <w:rFonts w:hint="default"/>
                          <w:sz w:val="32"/>
                        </w:rPr>
                      </w:pPr>
                      <w:r>
                        <w:rPr>
                          <w:rFonts w:hint="default" w:ascii="HG丸ｺﾞｼｯｸM-PRO" w:hAnsi="HG丸ｺﾞｼｯｸM-PRO" w:eastAsia="HG丸ｺﾞｼｯｸM-PRO"/>
                          <w:b w:val="1"/>
                          <w:color w:val="000000" w:themeColor="text1"/>
                          <w:kern w:val="1200"/>
                          <w:sz w:val="21"/>
                        </w:rPr>
                        <w:t>※</w:t>
                      </w:r>
                      <w:r>
                        <w:rPr>
                          <w:rFonts w:hint="default" w:ascii="HG丸ｺﾞｼｯｸM-PRO" w:hAnsi="HG丸ｺﾞｼｯｸM-PRO" w:eastAsia="HG丸ｺﾞｼｯｸM-PRO"/>
                          <w:b w:val="1"/>
                          <w:color w:val="000000" w:themeColor="text1"/>
                          <w:kern w:val="1200"/>
                          <w:sz w:val="21"/>
                        </w:rPr>
                        <w:t>２</w:t>
                      </w:r>
                      <w:r>
                        <w:rPr>
                          <w:rFonts w:hint="default" w:ascii="HG丸ｺﾞｼｯｸM-PRO" w:hAnsi="HG丸ｺﾞｼｯｸM-PRO" w:eastAsia="HG丸ｺﾞｼｯｸM-PRO"/>
                          <w:b w:val="1"/>
                          <w:color w:val="000000" w:themeColor="text1"/>
                          <w:kern w:val="1200"/>
                          <w:sz w:val="21"/>
                        </w:rPr>
                        <w:t xml:space="preserve"> </w:t>
                      </w:r>
                      <w:r>
                        <w:rPr>
                          <w:rFonts w:hint="default" w:ascii="HG丸ｺﾞｼｯｸM-PRO" w:hAnsi="HG丸ｺﾞｼｯｸM-PRO" w:eastAsia="HG丸ｺﾞｼｯｸM-PRO"/>
                          <w:b w:val="1"/>
                          <w:color w:val="000000" w:themeColor="text1"/>
                          <w:kern w:val="1200"/>
                          <w:sz w:val="21"/>
                        </w:rPr>
                        <w:t>状況により救急車を依頼</w:t>
                      </w:r>
                    </w:p>
                  </w:txbxContent>
                </v:textbox>
                <v:imagedata o:title=""/>
                <w10:wrap type="none" anchorx="text" anchory="text"/>
              </v:rect>
            </w:pict>
          </mc:Fallback>
        </mc:AlternateContent>
      </w:r>
      <w:r>
        <w:rPr>
          <w:rFonts w:hint="eastAsia"/>
        </w:rPr>
        <mc:AlternateContent>
          <mc:Choice Requires="wps">
            <w:drawing>
              <wp:anchor simplePos="0" relativeHeight="51" behindDoc="1" locked="0" layoutInCell="1" hidden="0" allowOverlap="1">
                <wp:simplePos x="0" y="0"/>
                <wp:positionH relativeFrom="column">
                  <wp:posOffset>2349500</wp:posOffset>
                </wp:positionH>
                <wp:positionV relativeFrom="paragraph">
                  <wp:posOffset>82550</wp:posOffset>
                </wp:positionV>
                <wp:extent cx="2268220" cy="2400300"/>
                <wp:effectExtent l="38735" t="38735" r="48895" b="39370"/>
                <wp:wrapNone/>
                <wp:docPr id="1068" name="正方形/長方形 16"/>
                <a:graphic xmlns:a="http://schemas.openxmlformats.org/drawingml/2006/main">
                  <a:graphicData uri="http://schemas.microsoft.com/office/word/2010/wordprocessingShape">
                    <wps:wsp>
                      <wps:cNvPr id="1068" name="正方形/長方形 16"/>
                      <wps:cNvSpPr/>
                      <wps:spPr>
                        <a:xfrm>
                          <a:off x="0" y="0"/>
                          <a:ext cx="2268220" cy="2400300"/>
                        </a:xfrm>
                        <a:prstGeom prst="rect">
                          <a:avLst/>
                        </a:prstGeom>
                        <a:solidFill>
                          <a:schemeClr val="accent6">
                            <a:lumMod val="60000"/>
                            <a:lumOff val="40000"/>
                          </a:schemeClr>
                        </a:solidFill>
                        <a:ln w="7620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left"/>
                              <w:rPr>
                                <w:rFonts w:hint="default"/>
                                <w:sz w:val="36"/>
                              </w:rPr>
                            </w:pPr>
                            <w:r>
                              <w:rPr>
                                <w:rFonts w:hint="default" w:asciiTheme="minorHAnsi" w:hAnsiTheme="minorHAnsi" w:eastAsiaTheme="minorEastAsia"/>
                                <w:b w:val="1"/>
                                <w:color w:val="000000" w:themeColor="text1"/>
                                <w:kern w:val="1200"/>
                                <w:sz w:val="28"/>
                              </w:rPr>
                              <w:t>本人氏名</w:t>
                            </w:r>
                          </w:p>
                          <w:p>
                            <w:pPr>
                              <w:pStyle w:val="0"/>
                              <w:wordWrap w:val="0"/>
                              <w:overflowPunct w:val="1"/>
                              <w:snapToGrid w:val="0"/>
                              <w:ind w:left="0"/>
                              <w:jc w:val="left"/>
                              <w:rPr>
                                <w:rFonts w:hint="default"/>
                                <w:sz w:val="36"/>
                              </w:rPr>
                            </w:pPr>
                            <w:r>
                              <w:rPr>
                                <w:rFonts w:hint="default" w:asciiTheme="minorHAnsi" w:hAnsiTheme="minorHAnsi" w:eastAsiaTheme="minorEastAsia"/>
                                <w:b w:val="1"/>
                                <w:color w:val="000000" w:themeColor="text1"/>
                                <w:kern w:val="1200"/>
                                <w:sz w:val="26"/>
                              </w:rPr>
                              <w:t>【自宅】</w:t>
                            </w:r>
                          </w:p>
                          <w:p>
                            <w:pPr>
                              <w:pStyle w:val="0"/>
                              <w:wordWrap w:val="0"/>
                              <w:overflowPunct w:val="1"/>
                              <w:snapToGrid w:val="0"/>
                              <w:ind w:left="0"/>
                              <w:jc w:val="left"/>
                              <w:rPr>
                                <w:rFonts w:hint="default"/>
                                <w:sz w:val="36"/>
                              </w:rPr>
                            </w:pPr>
                            <w:r>
                              <w:rPr>
                                <w:rFonts w:hint="default" w:asciiTheme="minorHAnsi" w:hAnsiTheme="minorHAnsi" w:eastAsiaTheme="minorEastAsia"/>
                                <w:b w:val="1"/>
                                <w:color w:val="000000" w:themeColor="text1"/>
                                <w:kern w:val="1200"/>
                                <w:sz w:val="26"/>
                              </w:rPr>
                              <w:t>　０８８</w:t>
                            </w:r>
                            <w:r>
                              <w:rPr>
                                <w:rFonts w:hint="default" w:asciiTheme="minorHAnsi" w:hAnsiTheme="minorHAnsi" w:eastAsiaTheme="minorEastAsia"/>
                                <w:b w:val="1"/>
                                <w:color w:val="000000" w:themeColor="text1"/>
                                <w:kern w:val="1200"/>
                                <w:sz w:val="26"/>
                              </w:rPr>
                              <w:t>●</w:t>
                            </w:r>
                            <w:r>
                              <w:rPr>
                                <w:rFonts w:hint="default" w:asciiTheme="minorHAnsi" w:hAnsiTheme="minorHAnsi" w:eastAsiaTheme="minorEastAsia"/>
                                <w:b w:val="1"/>
                                <w:color w:val="000000" w:themeColor="text1"/>
                                <w:kern w:val="1200"/>
                                <w:sz w:val="26"/>
                              </w:rPr>
                              <w:t>－</w:t>
                            </w:r>
                            <w:r>
                              <w:rPr>
                                <w:rFonts w:hint="default" w:asciiTheme="minorHAnsi" w:hAnsiTheme="minorHAnsi" w:eastAsiaTheme="minorEastAsia"/>
                                <w:b w:val="1"/>
                                <w:color w:val="000000" w:themeColor="text1"/>
                                <w:kern w:val="1200"/>
                                <w:sz w:val="26"/>
                              </w:rPr>
                              <w:t>●●</w:t>
                            </w:r>
                            <w:r>
                              <w:rPr>
                                <w:rFonts w:hint="default" w:asciiTheme="minorHAnsi" w:hAnsiTheme="minorHAnsi" w:eastAsiaTheme="minorEastAsia"/>
                                <w:b w:val="1"/>
                                <w:color w:val="000000" w:themeColor="text1"/>
                                <w:kern w:val="1200"/>
                                <w:sz w:val="26"/>
                              </w:rPr>
                              <w:t>－</w:t>
                            </w:r>
                            <w:r>
                              <w:rPr>
                                <w:rFonts w:hint="default" w:asciiTheme="minorHAnsi" w:hAnsiTheme="minorHAnsi" w:eastAsiaTheme="minorEastAsia"/>
                                <w:b w:val="1"/>
                                <w:color w:val="000000" w:themeColor="text1"/>
                                <w:kern w:val="1200"/>
                                <w:sz w:val="26"/>
                              </w:rPr>
                              <w:t>●●●●</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r>
                              <w:rPr>
                                <w:rFonts w:hint="default" w:asciiTheme="minorHAnsi" w:hAnsiTheme="minorHAnsi" w:eastAsiaTheme="minorEastAsia"/>
                                <w:b w:val="1"/>
                                <w:color w:val="000000" w:themeColor="text1"/>
                                <w:kern w:val="1200"/>
                                <w:sz w:val="26"/>
                              </w:rPr>
                              <w:t>【携帯】　なし</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2"/>
                              </w:rPr>
                            </w:pPr>
                            <w:r>
                              <w:rPr>
                                <w:rFonts w:hint="default" w:asciiTheme="minorHAnsi" w:hAnsiTheme="minorHAnsi" w:eastAsiaTheme="minorEastAsia"/>
                                <w:b w:val="1"/>
                                <w:color w:val="000000" w:themeColor="text1"/>
                                <w:kern w:val="1200"/>
                                <w:sz w:val="26"/>
                              </w:rPr>
                              <w:t>【家族携帯】　</w:t>
                            </w:r>
                            <w:r>
                              <w:rPr>
                                <w:rFonts w:hint="default" w:asciiTheme="minorHAnsi" w:hAnsiTheme="minorHAnsi" w:eastAsiaTheme="minorEastAsia"/>
                                <w:b w:val="1"/>
                                <w:color w:val="000000" w:themeColor="text1"/>
                                <w:kern w:val="1200"/>
                                <w:sz w:val="26"/>
                              </w:rPr>
                              <w:t>○○</w:t>
                            </w:r>
                            <w:r>
                              <w:rPr>
                                <w:rFonts w:hint="default" w:asciiTheme="minorHAnsi" w:hAnsiTheme="minorHAnsi" w:eastAsiaTheme="minorEastAsia"/>
                                <w:b w:val="1"/>
                                <w:color w:val="000000" w:themeColor="text1"/>
                                <w:kern w:val="1200"/>
                                <w:sz w:val="26"/>
                              </w:rPr>
                              <w:t>さん</w:t>
                            </w:r>
                            <w:r>
                              <w:rPr>
                                <w:rFonts w:hint="default" w:asciiTheme="minorHAnsi" w:hAnsiTheme="minorHAnsi" w:eastAsiaTheme="minorEastAsia"/>
                                <w:b w:val="1"/>
                                <w:color w:val="000000" w:themeColor="text1"/>
                                <w:kern w:val="1200"/>
                                <w:sz w:val="24"/>
                              </w:rPr>
                              <w:t>（息子）</w:t>
                            </w:r>
                          </w:p>
                          <w:p>
                            <w:pPr>
                              <w:pStyle w:val="0"/>
                              <w:wordWrap w:val="0"/>
                              <w:overflowPunct w:val="1"/>
                              <w:snapToGrid w:val="0"/>
                              <w:ind w:left="0"/>
                              <w:jc w:val="left"/>
                              <w:rPr>
                                <w:rFonts w:hint="default"/>
                                <w:sz w:val="36"/>
                              </w:rPr>
                            </w:pPr>
                            <w:r>
                              <w:rPr>
                                <w:rFonts w:hint="default" w:asciiTheme="minorHAnsi" w:hAnsiTheme="minorHAnsi" w:eastAsiaTheme="minorEastAsia"/>
                                <w:b w:val="1"/>
                                <w:color w:val="000000" w:themeColor="text1"/>
                                <w:kern w:val="1200"/>
                                <w:sz w:val="26"/>
                              </w:rPr>
                              <w:t>０９０－</w:t>
                            </w:r>
                            <w:r>
                              <w:rPr>
                                <w:rFonts w:hint="default" w:asciiTheme="minorHAnsi" w:hAnsiTheme="minorHAnsi" w:eastAsiaTheme="minorEastAsia"/>
                                <w:b w:val="1"/>
                                <w:color w:val="000000" w:themeColor="text1"/>
                                <w:kern w:val="1200"/>
                                <w:sz w:val="26"/>
                              </w:rPr>
                              <w:t>●●●●</w:t>
                            </w:r>
                            <w:r>
                              <w:rPr>
                                <w:rFonts w:hint="default" w:asciiTheme="minorHAnsi" w:hAnsiTheme="minorHAnsi" w:eastAsiaTheme="minorEastAsia"/>
                                <w:b w:val="1"/>
                                <w:color w:val="000000" w:themeColor="text1"/>
                                <w:kern w:val="1200"/>
                                <w:sz w:val="26"/>
                              </w:rPr>
                              <w:t>－</w:t>
                            </w:r>
                            <w:r>
                              <w:rPr>
                                <w:rFonts w:hint="default" w:asciiTheme="minorHAnsi" w:hAnsiTheme="minorHAnsi" w:eastAsiaTheme="minorEastAsia"/>
                                <w:b w:val="1"/>
                                <w:color w:val="000000" w:themeColor="text1"/>
                                <w:kern w:val="1200"/>
                                <w:sz w:val="26"/>
                              </w:rPr>
                              <w:t>●●●●</w:t>
                            </w:r>
                          </w:p>
                        </w:txbxContent>
                      </wps:txbx>
                      <wps:bodyPr vertOverflow="overflow" horzOverflow="overflow" rtlCol="0" anchor="ctr"/>
                    </wps:wsp>
                  </a:graphicData>
                </a:graphic>
              </wp:anchor>
            </w:drawing>
          </mc:Choice>
          <mc:Fallback>
            <w:pict>
              <v:rect id="正方形/長方形 16" style="margin-top:6.5pt;mso-position-vertical-relative:text;mso-position-horizontal-relative:text;v-text-anchor:middle;position:absolute;height:189pt;width:178.6pt;margin-left:185pt;z-index:-503316429;" o:spid="_x0000_s1068" o:allowincell="t" o:allowoverlap="t" filled="t" fillcolor="#fabf8f [1945]" stroked="t" strokecolor="#000000 [3213]" strokeweight="6pt" o:spt="1">
                <v:fill/>
                <v:stroke linestyle="thickBetweenThin" endcap="flat" dashstyle="solid" filltype="solid"/>
                <v:textbox style="layout-flow:horizontal;">
                  <w:txbxContent>
                    <w:p>
                      <w:pPr>
                        <w:pStyle w:val="0"/>
                        <w:wordWrap w:val="0"/>
                        <w:overflowPunct w:val="1"/>
                        <w:snapToGrid w:val="0"/>
                        <w:ind w:left="0"/>
                        <w:jc w:val="left"/>
                        <w:rPr>
                          <w:rFonts w:hint="default"/>
                          <w:sz w:val="36"/>
                        </w:rPr>
                      </w:pPr>
                      <w:r>
                        <w:rPr>
                          <w:rFonts w:hint="default" w:asciiTheme="minorHAnsi" w:hAnsiTheme="minorHAnsi" w:eastAsiaTheme="minorEastAsia"/>
                          <w:b w:val="1"/>
                          <w:color w:val="000000" w:themeColor="text1"/>
                          <w:kern w:val="1200"/>
                          <w:sz w:val="28"/>
                        </w:rPr>
                        <w:t>本人氏名</w:t>
                      </w:r>
                    </w:p>
                    <w:p>
                      <w:pPr>
                        <w:pStyle w:val="0"/>
                        <w:wordWrap w:val="0"/>
                        <w:overflowPunct w:val="1"/>
                        <w:snapToGrid w:val="0"/>
                        <w:ind w:left="0"/>
                        <w:jc w:val="left"/>
                        <w:rPr>
                          <w:rFonts w:hint="default"/>
                          <w:sz w:val="36"/>
                        </w:rPr>
                      </w:pPr>
                      <w:r>
                        <w:rPr>
                          <w:rFonts w:hint="default" w:asciiTheme="minorHAnsi" w:hAnsiTheme="minorHAnsi" w:eastAsiaTheme="minorEastAsia"/>
                          <w:b w:val="1"/>
                          <w:color w:val="000000" w:themeColor="text1"/>
                          <w:kern w:val="1200"/>
                          <w:sz w:val="26"/>
                        </w:rPr>
                        <w:t>【自宅】</w:t>
                      </w:r>
                    </w:p>
                    <w:p>
                      <w:pPr>
                        <w:pStyle w:val="0"/>
                        <w:wordWrap w:val="0"/>
                        <w:overflowPunct w:val="1"/>
                        <w:snapToGrid w:val="0"/>
                        <w:ind w:left="0"/>
                        <w:jc w:val="left"/>
                        <w:rPr>
                          <w:rFonts w:hint="default"/>
                          <w:sz w:val="36"/>
                        </w:rPr>
                      </w:pPr>
                      <w:r>
                        <w:rPr>
                          <w:rFonts w:hint="default" w:asciiTheme="minorHAnsi" w:hAnsiTheme="minorHAnsi" w:eastAsiaTheme="minorEastAsia"/>
                          <w:b w:val="1"/>
                          <w:color w:val="000000" w:themeColor="text1"/>
                          <w:kern w:val="1200"/>
                          <w:sz w:val="26"/>
                        </w:rPr>
                        <w:t>　０８８</w:t>
                      </w:r>
                      <w:r>
                        <w:rPr>
                          <w:rFonts w:hint="default" w:asciiTheme="minorHAnsi" w:hAnsiTheme="minorHAnsi" w:eastAsiaTheme="minorEastAsia"/>
                          <w:b w:val="1"/>
                          <w:color w:val="000000" w:themeColor="text1"/>
                          <w:kern w:val="1200"/>
                          <w:sz w:val="26"/>
                        </w:rPr>
                        <w:t>●</w:t>
                      </w:r>
                      <w:r>
                        <w:rPr>
                          <w:rFonts w:hint="default" w:asciiTheme="minorHAnsi" w:hAnsiTheme="minorHAnsi" w:eastAsiaTheme="minorEastAsia"/>
                          <w:b w:val="1"/>
                          <w:color w:val="000000" w:themeColor="text1"/>
                          <w:kern w:val="1200"/>
                          <w:sz w:val="26"/>
                        </w:rPr>
                        <w:t>－</w:t>
                      </w:r>
                      <w:r>
                        <w:rPr>
                          <w:rFonts w:hint="default" w:asciiTheme="minorHAnsi" w:hAnsiTheme="minorHAnsi" w:eastAsiaTheme="minorEastAsia"/>
                          <w:b w:val="1"/>
                          <w:color w:val="000000" w:themeColor="text1"/>
                          <w:kern w:val="1200"/>
                          <w:sz w:val="26"/>
                        </w:rPr>
                        <w:t>●●</w:t>
                      </w:r>
                      <w:r>
                        <w:rPr>
                          <w:rFonts w:hint="default" w:asciiTheme="minorHAnsi" w:hAnsiTheme="minorHAnsi" w:eastAsiaTheme="minorEastAsia"/>
                          <w:b w:val="1"/>
                          <w:color w:val="000000" w:themeColor="text1"/>
                          <w:kern w:val="1200"/>
                          <w:sz w:val="26"/>
                        </w:rPr>
                        <w:t>－</w:t>
                      </w:r>
                      <w:r>
                        <w:rPr>
                          <w:rFonts w:hint="default" w:asciiTheme="minorHAnsi" w:hAnsiTheme="minorHAnsi" w:eastAsiaTheme="minorEastAsia"/>
                          <w:b w:val="1"/>
                          <w:color w:val="000000" w:themeColor="text1"/>
                          <w:kern w:val="1200"/>
                          <w:sz w:val="26"/>
                        </w:rPr>
                        <w:t>●●●●</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r>
                        <w:rPr>
                          <w:rFonts w:hint="default" w:asciiTheme="minorHAnsi" w:hAnsiTheme="minorHAnsi" w:eastAsiaTheme="minorEastAsia"/>
                          <w:b w:val="1"/>
                          <w:color w:val="000000" w:themeColor="text1"/>
                          <w:kern w:val="1200"/>
                          <w:sz w:val="26"/>
                        </w:rPr>
                        <w:t>【携帯】　なし</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2"/>
                        </w:rPr>
                      </w:pPr>
                      <w:r>
                        <w:rPr>
                          <w:rFonts w:hint="default" w:asciiTheme="minorHAnsi" w:hAnsiTheme="minorHAnsi" w:eastAsiaTheme="minorEastAsia"/>
                          <w:b w:val="1"/>
                          <w:color w:val="000000" w:themeColor="text1"/>
                          <w:kern w:val="1200"/>
                          <w:sz w:val="26"/>
                        </w:rPr>
                        <w:t>【家族携帯】　</w:t>
                      </w:r>
                      <w:r>
                        <w:rPr>
                          <w:rFonts w:hint="default" w:asciiTheme="minorHAnsi" w:hAnsiTheme="minorHAnsi" w:eastAsiaTheme="minorEastAsia"/>
                          <w:b w:val="1"/>
                          <w:color w:val="000000" w:themeColor="text1"/>
                          <w:kern w:val="1200"/>
                          <w:sz w:val="26"/>
                        </w:rPr>
                        <w:t>○○</w:t>
                      </w:r>
                      <w:r>
                        <w:rPr>
                          <w:rFonts w:hint="default" w:asciiTheme="minorHAnsi" w:hAnsiTheme="minorHAnsi" w:eastAsiaTheme="minorEastAsia"/>
                          <w:b w:val="1"/>
                          <w:color w:val="000000" w:themeColor="text1"/>
                          <w:kern w:val="1200"/>
                          <w:sz w:val="26"/>
                        </w:rPr>
                        <w:t>さん</w:t>
                      </w:r>
                      <w:r>
                        <w:rPr>
                          <w:rFonts w:hint="default" w:asciiTheme="minorHAnsi" w:hAnsiTheme="minorHAnsi" w:eastAsiaTheme="minorEastAsia"/>
                          <w:b w:val="1"/>
                          <w:color w:val="000000" w:themeColor="text1"/>
                          <w:kern w:val="1200"/>
                          <w:sz w:val="24"/>
                        </w:rPr>
                        <w:t>（息子）</w:t>
                      </w:r>
                    </w:p>
                    <w:p>
                      <w:pPr>
                        <w:pStyle w:val="0"/>
                        <w:wordWrap w:val="0"/>
                        <w:overflowPunct w:val="1"/>
                        <w:snapToGrid w:val="0"/>
                        <w:ind w:left="0"/>
                        <w:jc w:val="left"/>
                        <w:rPr>
                          <w:rFonts w:hint="default"/>
                          <w:sz w:val="36"/>
                        </w:rPr>
                      </w:pPr>
                      <w:r>
                        <w:rPr>
                          <w:rFonts w:hint="default" w:asciiTheme="minorHAnsi" w:hAnsiTheme="minorHAnsi" w:eastAsiaTheme="minorEastAsia"/>
                          <w:b w:val="1"/>
                          <w:color w:val="000000" w:themeColor="text1"/>
                          <w:kern w:val="1200"/>
                          <w:sz w:val="26"/>
                        </w:rPr>
                        <w:t>０９０－</w:t>
                      </w:r>
                      <w:r>
                        <w:rPr>
                          <w:rFonts w:hint="default" w:asciiTheme="minorHAnsi" w:hAnsiTheme="minorHAnsi" w:eastAsiaTheme="minorEastAsia"/>
                          <w:b w:val="1"/>
                          <w:color w:val="000000" w:themeColor="text1"/>
                          <w:kern w:val="1200"/>
                          <w:sz w:val="26"/>
                        </w:rPr>
                        <w:t>●●●●</w:t>
                      </w:r>
                      <w:r>
                        <w:rPr>
                          <w:rFonts w:hint="default" w:asciiTheme="minorHAnsi" w:hAnsiTheme="minorHAnsi" w:eastAsiaTheme="minorEastAsia"/>
                          <w:b w:val="1"/>
                          <w:color w:val="000000" w:themeColor="text1"/>
                          <w:kern w:val="1200"/>
                          <w:sz w:val="26"/>
                        </w:rPr>
                        <w:t>－</w:t>
                      </w:r>
                      <w:r>
                        <w:rPr>
                          <w:rFonts w:hint="default" w:asciiTheme="minorHAnsi" w:hAnsiTheme="minorHAnsi" w:eastAsiaTheme="minorEastAsia"/>
                          <w:b w:val="1"/>
                          <w:color w:val="000000" w:themeColor="text1"/>
                          <w:kern w:val="1200"/>
                          <w:sz w:val="26"/>
                        </w:rPr>
                        <w:t>●●●●</w:t>
                      </w:r>
                    </w:p>
                  </w:txbxContent>
                </v:textbox>
                <v:imagedata o:title=""/>
                <w10:wrap type="none" anchorx="text" anchory="text"/>
              </v:rect>
            </w:pict>
          </mc:Fallback>
        </mc:AlternateContent>
      </w: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r>
        <w:rPr>
          <w:rFonts w:hint="eastAsia"/>
        </w:rPr>
        <mc:AlternateContent>
          <mc:Choice Requires="wps">
            <w:drawing>
              <wp:anchor simplePos="0" relativeHeight="32" behindDoc="1" locked="0" layoutInCell="1" hidden="0" allowOverlap="1">
                <wp:simplePos x="0" y="0"/>
                <wp:positionH relativeFrom="column">
                  <wp:posOffset>2085975</wp:posOffset>
                </wp:positionH>
                <wp:positionV relativeFrom="paragraph">
                  <wp:posOffset>163195</wp:posOffset>
                </wp:positionV>
                <wp:extent cx="263525" cy="288290"/>
                <wp:effectExtent l="635" t="635" r="29845" b="10795"/>
                <wp:wrapNone/>
                <wp:docPr id="1069" name="右矢印 33"/>
                <a:graphic xmlns:a="http://schemas.openxmlformats.org/drawingml/2006/main">
                  <a:graphicData uri="http://schemas.microsoft.com/office/word/2010/wordprocessingShape">
                    <wps:wsp>
                      <wps:cNvPr id="1069" name="右矢印 33"/>
                      <wps:cNvSpPr/>
                      <wps:spPr>
                        <a:xfrm>
                          <a:off x="0" y="0"/>
                          <a:ext cx="263525" cy="28829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wordWrap w:val="0"/>
                              <w:overflowPunct w:val="1"/>
                              <w:snapToGrid w:val="0"/>
                              <w:ind w:left="0"/>
                              <w:jc w:val="center"/>
                              <w:rPr>
                                <w:rFonts w:hint="default"/>
                                <w:sz w:val="36"/>
                              </w:rPr>
                            </w:pPr>
                          </w:p>
                        </w:txbxContent>
                      </wps:txbx>
                      <wps:bodyPr vertOverflow="overflow" horzOverflow="overflow" rtlCol="0"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style="margin-top:12.85pt;mso-position-vertical-relative:text;mso-position-horizontal-relative:text;v-text-anchor:middle;position:absolute;height:22.7pt;width:20.75pt;margin-left:164.25pt;z-index:-503316448;" o:spid="_x0000_s1069" o:allowincell="t" o:allowoverlap="t" filled="t" fillcolor="#ffffff [3201]" stroked="t" strokecolor="#000000 [3213]" strokeweight="1pt" o:spt="13" type="#_x0000_t13" adj="10800,5400">
                <v:fill/>
                <v:stroke linestyle="single"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w:pict>
          </mc:Fallback>
        </mc:AlternateContent>
      </w: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r>
        <w:rPr>
          <w:rFonts w:hint="eastAsia"/>
        </w:rPr>
        <mc:AlternateContent>
          <mc:Choice Requires="wps">
            <w:drawing>
              <wp:anchor simplePos="0" relativeHeight="33" behindDoc="1" locked="0" layoutInCell="1" hidden="0" allowOverlap="1">
                <wp:simplePos x="0" y="0"/>
                <wp:positionH relativeFrom="column">
                  <wp:posOffset>2079625</wp:posOffset>
                </wp:positionH>
                <wp:positionV relativeFrom="paragraph">
                  <wp:posOffset>166370</wp:posOffset>
                </wp:positionV>
                <wp:extent cx="269875" cy="191770"/>
                <wp:effectExtent l="635" t="635" r="29845" b="10795"/>
                <wp:wrapNone/>
                <wp:docPr id="1070" name="右矢印 19"/>
                <a:graphic xmlns:a="http://schemas.openxmlformats.org/drawingml/2006/main">
                  <a:graphicData uri="http://schemas.microsoft.com/office/word/2010/wordprocessingShape">
                    <wps:wsp>
                      <wps:cNvPr id="1070" name="右矢印 19"/>
                      <wps:cNvSpPr/>
                      <wps:spPr>
                        <a:xfrm flipH="1">
                          <a:off x="0" y="0"/>
                          <a:ext cx="269875" cy="191770"/>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pPr>
                              <w:pStyle w:val="0"/>
                              <w:wordWrap w:val="0"/>
                              <w:overflowPunct w:val="1"/>
                              <w:snapToGrid w:val="0"/>
                              <w:ind w:left="0"/>
                              <w:jc w:val="center"/>
                              <w:rPr>
                                <w:rFonts w:hint="default"/>
                                <w:sz w:val="36"/>
                              </w:rPr>
                            </w:pPr>
                          </w:p>
                        </w:txbxContent>
                      </wps:txbx>
                      <wps:bodyPr vertOverflow="overflow" horzOverflow="overflow" rtlCol="0"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style="flip:x;margin-top:13.1pt;mso-position-vertical-relative:text;mso-position-horizontal-relative:text;v-text-anchor:middle;position:absolute;height:15.1pt;width:21.25pt;margin-left:163.75pt;z-index:-503316447;" o:spid="_x0000_s1070" o:allowincell="t" o:allowoverlap="t" filled="t" fillcolor="#000000 [3200]" stroked="t" strokecolor="#000000" strokeweight="2pt" o:spt="13" type="#_x0000_t13" adj="10800,5400">
                <v:fill/>
                <v:stroke linestyle="single"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w:pict>
          </mc:Fallback>
        </mc:AlternateContent>
      </w:r>
      <w:r>
        <w:rPr>
          <w:rFonts w:hint="eastAsia"/>
        </w:rPr>
        <mc:AlternateContent>
          <mc:Choice Requires="wps">
            <w:drawing>
              <wp:anchor simplePos="0" relativeHeight="34" behindDoc="1" locked="0" layoutInCell="1" hidden="0" allowOverlap="1">
                <wp:simplePos x="0" y="0"/>
                <wp:positionH relativeFrom="column">
                  <wp:posOffset>4617085</wp:posOffset>
                </wp:positionH>
                <wp:positionV relativeFrom="paragraph">
                  <wp:posOffset>70485</wp:posOffset>
                </wp:positionV>
                <wp:extent cx="269875" cy="191770"/>
                <wp:effectExtent l="635" t="635" r="29845" b="10795"/>
                <wp:wrapNone/>
                <wp:docPr id="1071" name="右矢印 18"/>
                <a:graphic xmlns:a="http://schemas.openxmlformats.org/drawingml/2006/main">
                  <a:graphicData uri="http://schemas.microsoft.com/office/word/2010/wordprocessingShape">
                    <wps:wsp>
                      <wps:cNvPr id="1071" name="右矢印 18"/>
                      <wps:cNvSpPr/>
                      <wps:spPr>
                        <a:xfrm>
                          <a:off x="0" y="0"/>
                          <a:ext cx="269875" cy="191770"/>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pPr>
                              <w:pStyle w:val="0"/>
                              <w:wordWrap w:val="0"/>
                              <w:overflowPunct w:val="1"/>
                              <w:snapToGrid w:val="0"/>
                              <w:ind w:left="0"/>
                              <w:jc w:val="center"/>
                              <w:rPr>
                                <w:rFonts w:hint="default"/>
                                <w:sz w:val="36"/>
                              </w:rPr>
                            </w:pPr>
                          </w:p>
                        </w:txbxContent>
                      </wps:txbx>
                      <wps:bodyPr vertOverflow="overflow" horzOverflow="overflow" rtlCol="0"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style="margin-top:5.55pt;mso-position-vertical-relative:text;mso-position-horizontal-relative:text;v-text-anchor:middle;position:absolute;height:15.1pt;width:21.25pt;margin-left:363.55pt;z-index:-503316446;" o:spid="_x0000_s1071" o:allowincell="t" o:allowoverlap="t" filled="t" fillcolor="#000000 [3200]" stroked="t" strokecolor="#000000" strokeweight="2pt" o:spt="13" type="#_x0000_t13" adj="10800,5400">
                <v:fill/>
                <v:stroke linestyle="single"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w:pict>
          </mc:Fallback>
        </mc:AlternateContent>
      </w: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r>
        <w:rPr>
          <w:rFonts w:hint="eastAsia"/>
        </w:rPr>
        <mc:AlternateContent>
          <mc:Choice Requires="wps">
            <w:drawing>
              <wp:anchor simplePos="0" relativeHeight="49" behindDoc="1" locked="0" layoutInCell="1" hidden="0" allowOverlap="1">
                <wp:simplePos x="0" y="0"/>
                <wp:positionH relativeFrom="column">
                  <wp:posOffset>2871470</wp:posOffset>
                </wp:positionH>
                <wp:positionV relativeFrom="paragraph">
                  <wp:posOffset>474980</wp:posOffset>
                </wp:positionV>
                <wp:extent cx="575945" cy="107950"/>
                <wp:effectExtent l="635" t="635" r="29845" b="10795"/>
                <wp:wrapNone/>
                <wp:docPr id="1072" name="右矢印 20"/>
                <a:graphic xmlns:a="http://schemas.openxmlformats.org/drawingml/2006/main">
                  <a:graphicData uri="http://schemas.microsoft.com/office/word/2010/wordprocessingShape">
                    <wps:wsp>
                      <wps:cNvPr id="1072" name="右矢印 20"/>
                      <wps:cNvSpPr/>
                      <wps:spPr>
                        <a:xfrm rot="5400000">
                          <a:off x="0" y="0"/>
                          <a:ext cx="575945" cy="107950"/>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pPr>
                              <w:pStyle w:val="0"/>
                              <w:wordWrap w:val="0"/>
                              <w:overflowPunct w:val="1"/>
                              <w:snapToGrid w:val="0"/>
                              <w:ind w:left="0"/>
                              <w:jc w:val="center"/>
                              <w:rPr>
                                <w:rFonts w:hint="default"/>
                                <w:sz w:val="36"/>
                              </w:rPr>
                            </w:pPr>
                          </w:p>
                        </w:txbxContent>
                      </wps:txbx>
                      <wps:bodyPr vertOverflow="overflow" horzOverflow="overflow" rtlCol="0"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 style="margin-top:37.4pt;mso-position-vertical-relative:text;mso-position-horizontal-relative:text;v-text-anchor:middle;position:absolute;height:8.5pt;width:45.35pt;margin-left:226.1pt;z-index:-503316431;rotation:90;" o:spid="_x0000_s1072" o:allowincell="t" o:allowoverlap="t" filled="t" fillcolor="#000000 [3200]" stroked="t" strokecolor="#000000" strokeweight="2pt" o:spt="13" type="#_x0000_t13" adj="10800,5400">
                <v:fill/>
                <v:stroke linestyle="single"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w:pict>
          </mc:Fallback>
        </mc:AlternateContent>
      </w:r>
      <w:r>
        <w:rPr>
          <w:rFonts w:hint="eastAsia"/>
        </w:rPr>
        <mc:AlternateContent>
          <mc:Choice Requires="wps">
            <w:drawing>
              <wp:anchor simplePos="0" relativeHeight="38" behindDoc="1" locked="0" layoutInCell="1" hidden="0" allowOverlap="1">
                <wp:simplePos x="0" y="0"/>
                <wp:positionH relativeFrom="column">
                  <wp:posOffset>4243070</wp:posOffset>
                </wp:positionH>
                <wp:positionV relativeFrom="paragraph">
                  <wp:posOffset>436245</wp:posOffset>
                </wp:positionV>
                <wp:extent cx="577215" cy="224155"/>
                <wp:effectExtent l="73660" t="0" r="110490" b="0"/>
                <wp:wrapNone/>
                <wp:docPr id="1073" name="右矢印 32"/>
                <a:graphic xmlns:a="http://schemas.openxmlformats.org/drawingml/2006/main">
                  <a:graphicData uri="http://schemas.microsoft.com/office/word/2010/wordprocessingShape">
                    <wps:wsp>
                      <wps:cNvPr id="1073" name="右矢印 32"/>
                      <wps:cNvSpPr/>
                      <wps:spPr>
                        <a:xfrm rot="-7200000" flipV="1">
                          <a:off x="0" y="0"/>
                          <a:ext cx="577215" cy="224155"/>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wordWrap w:val="0"/>
                              <w:overflowPunct w:val="1"/>
                              <w:snapToGrid w:val="0"/>
                              <w:ind w:left="0"/>
                              <w:jc w:val="center"/>
                              <w:rPr>
                                <w:rFonts w:hint="default"/>
                                <w:sz w:val="36"/>
                              </w:rPr>
                            </w:pPr>
                          </w:p>
                        </w:txbxContent>
                      </wps:txbx>
                      <wps:bodyPr vertOverflow="overflow" horzOverflow="overflow" rtlCol="0"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2" style="flip:y;margin-top:34.35pt;mso-position-vertical-relative:text;mso-position-horizontal-relative:text;v-text-anchor:middle;position:absolute;height:17.64pt;width:45.45pt;margin-left:334.1pt;z-index:-503316442;rotation:120;" o:spid="_x0000_s1073" o:allowincell="t" o:allowoverlap="t" filled="t" fillcolor="#ffffff [3201]" stroked="t" strokecolor="#000000 [3213]" strokeweight="1pt" o:spt="13" type="#_x0000_t13" adj="10800,5400">
                <v:fill/>
                <v:stroke linestyle="single"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w:pict>
          </mc:Fallback>
        </mc:AlternateContent>
      </w: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r>
        <w:rPr>
          <w:rFonts w:hint="eastAsia"/>
        </w:rPr>
        <mc:AlternateContent>
          <mc:Choice Requires="wps">
            <w:drawing>
              <wp:anchor simplePos="0" relativeHeight="37" behindDoc="1" locked="0" layoutInCell="1" hidden="0" allowOverlap="1">
                <wp:simplePos x="0" y="0"/>
                <wp:positionH relativeFrom="column">
                  <wp:posOffset>810895</wp:posOffset>
                </wp:positionH>
                <wp:positionV relativeFrom="paragraph">
                  <wp:posOffset>99060</wp:posOffset>
                </wp:positionV>
                <wp:extent cx="0" cy="215900"/>
                <wp:effectExtent l="19685" t="19050" r="29845" b="19050"/>
                <wp:wrapNone/>
                <wp:docPr id="1074" name="直線コネクタ 50"/>
                <a:graphic xmlns:a="http://schemas.openxmlformats.org/drawingml/2006/main">
                  <a:graphicData uri="http://schemas.microsoft.com/office/word/2010/wordprocessingShape">
                    <wps:wsp>
                      <wps:cNvPr id="1074" name="直線コネクタ 50"/>
                      <wps:cNvSpPr/>
                      <wps:spPr>
                        <a:xfrm>
                          <a:off x="0" y="0"/>
                          <a:ext cx="0" cy="215900"/>
                        </a:xfrm>
                        <a:prstGeom prst="line">
                          <a:avLst/>
                        </a:prstGeom>
                        <a:ln w="381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0" style="mso-position-vertical-relative:text;mso-position-horizontal-relative:text;position:absolute;z-index:-503316443;" o:spid="_x0000_s1074" o:allowincell="t" o:allowoverlap="t" filled="f" stroked="t" strokecolor="#000000 [3213]" strokeweight="3pt" o:spt="20" from="63.85pt,7.8000000000000007pt" to="63.85pt,24.8pt">
                <v:fill/>
                <v:stroke linestyle="single" endcap="flat" dashstyle="shortdash" filltype="solid"/>
                <v:textbox style="layout-flow:horizontal;"/>
                <v:imagedata o:title=""/>
                <w10:wrap type="none" anchorx="text" anchory="text"/>
              </v:line>
            </w:pict>
          </mc:Fallback>
        </mc:AlternateContent>
      </w:r>
      <w:r>
        <w:rPr>
          <w:rFonts w:hint="eastAsia"/>
        </w:rPr>
        <mc:AlternateContent>
          <mc:Choice Requires="wps">
            <w:drawing>
              <wp:anchor simplePos="0" relativeHeight="44" behindDoc="1" locked="0" layoutInCell="1" hidden="0" allowOverlap="1">
                <wp:simplePos x="0" y="0"/>
                <wp:positionH relativeFrom="column">
                  <wp:posOffset>5048250</wp:posOffset>
                </wp:positionH>
                <wp:positionV relativeFrom="paragraph">
                  <wp:posOffset>253365</wp:posOffset>
                </wp:positionV>
                <wp:extent cx="381000" cy="215900"/>
                <wp:effectExtent l="635" t="635" r="29845" b="10795"/>
                <wp:wrapNone/>
                <wp:docPr id="1075" name="右矢印 26"/>
                <a:graphic xmlns:a="http://schemas.openxmlformats.org/drawingml/2006/main">
                  <a:graphicData uri="http://schemas.microsoft.com/office/word/2010/wordprocessingShape">
                    <wps:wsp>
                      <wps:cNvPr id="1075" name="右矢印 26"/>
                      <wps:cNvSpPr/>
                      <wps:spPr>
                        <a:xfrm rot="5400000">
                          <a:off x="0" y="0"/>
                          <a:ext cx="381000" cy="21590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wordWrap w:val="0"/>
                              <w:overflowPunct w:val="1"/>
                              <w:snapToGrid w:val="0"/>
                              <w:ind w:left="0"/>
                              <w:jc w:val="center"/>
                              <w:rPr>
                                <w:rFonts w:hint="default"/>
                                <w:sz w:val="36"/>
                              </w:rPr>
                            </w:pPr>
                          </w:p>
                        </w:txbxContent>
                      </wps:txbx>
                      <wps:bodyPr vertOverflow="overflow" horzOverflow="overflow" rtlCol="0"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 style="margin-top:19.95pt;mso-position-vertical-relative:text;mso-position-horizontal-relative:text;v-text-anchor:middle;position:absolute;height:17pt;width:30pt;margin-left:397.5pt;z-index:-503316436;rotation:90;" o:spid="_x0000_s1075" o:allowincell="t" o:allowoverlap="t" filled="t" fillcolor="#ffffff [3201]" stroked="t" strokecolor="#000000 [3213]" strokeweight="1pt" o:spt="13" type="#_x0000_t13" adj="10800,5400">
                <v:fill/>
                <v:stroke linestyle="single"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w:pict>
          </mc:Fallback>
        </mc:AlternateContent>
      </w:r>
      <w:r>
        <w:rPr>
          <w:rFonts w:hint="eastAsia"/>
        </w:rPr>
        <mc:AlternateContent>
          <mc:Choice Requires="wps">
            <w:drawing>
              <wp:anchor simplePos="0" relativeHeight="42" behindDoc="1" locked="0" layoutInCell="1" hidden="0" allowOverlap="1">
                <wp:simplePos x="0" y="0"/>
                <wp:positionH relativeFrom="column">
                  <wp:posOffset>5394960</wp:posOffset>
                </wp:positionH>
                <wp:positionV relativeFrom="paragraph">
                  <wp:posOffset>266700</wp:posOffset>
                </wp:positionV>
                <wp:extent cx="408305" cy="215900"/>
                <wp:effectExtent l="635" t="635" r="29845" b="10795"/>
                <wp:wrapNone/>
                <wp:docPr id="1076" name="右矢印 28"/>
                <a:graphic xmlns:a="http://schemas.openxmlformats.org/drawingml/2006/main">
                  <a:graphicData uri="http://schemas.microsoft.com/office/word/2010/wordprocessingShape">
                    <wps:wsp>
                      <wps:cNvPr id="1076" name="右矢印 28"/>
                      <wps:cNvSpPr/>
                      <wps:spPr>
                        <a:xfrm rot="-5400000" flipV="1">
                          <a:off x="0" y="0"/>
                          <a:ext cx="408305" cy="21590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wordWrap w:val="0"/>
                              <w:overflowPunct w:val="1"/>
                              <w:snapToGrid w:val="0"/>
                              <w:ind w:left="0"/>
                              <w:jc w:val="center"/>
                              <w:rPr>
                                <w:rFonts w:hint="default"/>
                                <w:sz w:val="36"/>
                              </w:rPr>
                            </w:pPr>
                          </w:p>
                        </w:txbxContent>
                      </wps:txbx>
                      <wps:bodyPr vertOverflow="overflow" horzOverflow="overflow" rtlCol="0"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style="flip:y;margin-top:21pt;mso-position-vertical-relative:text;mso-position-horizontal-relative:text;v-text-anchor:middle;position:absolute;height:17pt;width:32.15pt;margin-left:424.8pt;z-index:-503316438;rotation:90;" o:spid="_x0000_s1076" o:allowincell="t" o:allowoverlap="t" filled="t" fillcolor="#ffffff [3201]" stroked="t" strokecolor="#000000 [3213]" strokeweight="1pt" o:spt="13" type="#_x0000_t13" adj="10800,5400">
                <v:fill/>
                <v:stroke linestyle="single"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w:pict>
          </mc:Fallback>
        </mc:AlternateContent>
      </w:r>
      <w:r>
        <w:rPr>
          <w:rFonts w:hint="eastAsia"/>
        </w:rPr>
        <mc:AlternateContent>
          <mc:Choice Requires="wps">
            <w:drawing>
              <wp:anchor simplePos="0" relativeHeight="66" behindDoc="1" locked="0" layoutInCell="1" hidden="0" allowOverlap="1">
                <wp:simplePos x="0" y="0"/>
                <wp:positionH relativeFrom="column">
                  <wp:posOffset>5778500</wp:posOffset>
                </wp:positionH>
                <wp:positionV relativeFrom="paragraph">
                  <wp:posOffset>243205</wp:posOffset>
                </wp:positionV>
                <wp:extent cx="935990" cy="542290"/>
                <wp:effectExtent l="635" t="635" r="29845" b="128270"/>
                <wp:wrapNone/>
                <wp:docPr id="1077" name="角丸四角形吹き出し 9"/>
                <a:graphic xmlns:a="http://schemas.openxmlformats.org/drawingml/2006/main">
                  <a:graphicData uri="http://schemas.microsoft.com/office/word/2010/wordprocessingShape">
                    <wps:wsp>
                      <wps:cNvPr id="1077" name="角丸四角形吹き出し 9"/>
                      <wps:cNvSpPr/>
                      <wps:spPr>
                        <a:xfrm flipH="1">
                          <a:off x="0" y="0"/>
                          <a:ext cx="935990" cy="542290"/>
                        </a:xfrm>
                        <a:prstGeom prst="wedgeRoundRectCallout">
                          <a:avLst>
                            <a:gd name="adj1" fmla="val -15862"/>
                            <a:gd name="adj2" fmla="val 71684"/>
                            <a:gd name="adj3" fmla="val 16667"/>
                          </a:avLst>
                        </a:prstGeom>
                        <a:solidFill>
                          <a:srgbClr val="FFC000"/>
                        </a:solidFill>
                      </wps:spPr>
                      <wps:style>
                        <a:lnRef idx="2">
                          <a:schemeClr val="dk1">
                            <a:shade val="50000"/>
                          </a:schemeClr>
                        </a:lnRef>
                        <a:fillRef idx="1">
                          <a:schemeClr val="dk1"/>
                        </a:fillRef>
                        <a:effectRef idx="0">
                          <a:schemeClr val="dk1"/>
                        </a:effectRef>
                        <a:fontRef idx="minor">
                          <a:schemeClr val="lt1"/>
                        </a:fontRef>
                      </wps:style>
                      <wps:txbx>
                        <w:txbxContent>
                          <w:p>
                            <w:pPr>
                              <w:pStyle w:val="0"/>
                              <w:wordWrap w:val="0"/>
                              <w:overflowPunct w:val="1"/>
                              <w:snapToGrid w:val="0"/>
                              <w:ind w:left="0"/>
                              <w:jc w:val="center"/>
                              <w:rPr>
                                <w:rFonts w:hint="default"/>
                                <w:sz w:val="36"/>
                              </w:rPr>
                            </w:pPr>
                            <w:r>
                              <w:rPr>
                                <w:rFonts w:hint="default" w:ascii="HGP創英角ﾎﾟｯﾌﾟ体" w:hAnsi="HGP創英角ﾎﾟｯﾌﾟ体" w:eastAsia="HGP創英角ﾎﾟｯﾌﾟ体"/>
                                <w:color w:val="000000" w:themeColor="text1"/>
                                <w:kern w:val="1200"/>
                                <w:sz w:val="24"/>
                              </w:rPr>
                              <w:t>安否確認相談先</w:t>
                            </w:r>
                          </w:p>
                        </w:txbxContent>
                      </wps:txbx>
                      <wps:bodyPr vertOverflow="overflow" horzOverflow="overflow" rtlCol="0"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style="flip:x;margin-top:19.14pt;mso-position-vertical-relative:text;mso-position-horizontal-relative:text;v-text-anchor:middle;position:absolute;height:42.7pt;width:73.7pt;margin-left:455pt;z-index:-503316414;" o:spid="_x0000_s1077" o:allowincell="t" o:allowoverlap="t" filled="t" fillcolor="#ffc000" stroked="t" strokecolor="#000000" strokeweight="2pt" o:spt="62" type="#_x0000_t62" adj="7374,26284">
                <v:fill/>
                <v:stroke linestyle="single" endcap="flat" dashstyle="solid" filltype="solid"/>
                <v:textbox style="layout-flow:horizontal;">
                  <w:txbxContent>
                    <w:p>
                      <w:pPr>
                        <w:pStyle w:val="0"/>
                        <w:wordWrap w:val="0"/>
                        <w:overflowPunct w:val="1"/>
                        <w:snapToGrid w:val="0"/>
                        <w:ind w:left="0"/>
                        <w:jc w:val="center"/>
                        <w:rPr>
                          <w:rFonts w:hint="default"/>
                          <w:sz w:val="36"/>
                        </w:rPr>
                      </w:pPr>
                      <w:r>
                        <w:rPr>
                          <w:rFonts w:hint="default" w:ascii="HGP創英角ﾎﾟｯﾌﾟ体" w:hAnsi="HGP創英角ﾎﾟｯﾌﾟ体" w:eastAsia="HGP創英角ﾎﾟｯﾌﾟ体"/>
                          <w:color w:val="000000" w:themeColor="text1"/>
                          <w:kern w:val="1200"/>
                          <w:sz w:val="24"/>
                        </w:rPr>
                        <w:t>安否確認相談先</w:t>
                      </w:r>
                    </w:p>
                  </w:txbxContent>
                </v:textbox>
                <v:imagedata o:title=""/>
                <w10:wrap type="none" anchorx="text" anchory="text"/>
              </v:shape>
            </w:pict>
          </mc:Fallback>
        </mc:AlternateContent>
      </w: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r>
        <w:rPr>
          <w:rFonts w:hint="eastAsia"/>
        </w:rPr>
        <mc:AlternateContent>
          <mc:Choice Requires="wps">
            <w:drawing>
              <wp:anchor simplePos="0" relativeHeight="36" behindDoc="1" locked="0" layoutInCell="1" hidden="0" allowOverlap="1">
                <wp:simplePos x="0" y="0"/>
                <wp:positionH relativeFrom="column">
                  <wp:posOffset>810895</wp:posOffset>
                </wp:positionH>
                <wp:positionV relativeFrom="paragraph">
                  <wp:posOffset>28575</wp:posOffset>
                </wp:positionV>
                <wp:extent cx="3528060" cy="0"/>
                <wp:effectExtent l="19050" t="19685" r="28575" b="20320"/>
                <wp:wrapNone/>
                <wp:docPr id="1078" name="直線コネクタ 52"/>
                <a:graphic xmlns:a="http://schemas.openxmlformats.org/drawingml/2006/main">
                  <a:graphicData uri="http://schemas.microsoft.com/office/word/2010/wordprocessingShape">
                    <wps:wsp>
                      <wps:cNvPr id="1078" name="直線コネクタ 52"/>
                      <wps:cNvSpPr/>
                      <wps:spPr>
                        <a:xfrm>
                          <a:off x="0" y="0"/>
                          <a:ext cx="3528060" cy="0"/>
                        </a:xfrm>
                        <a:prstGeom prst="line">
                          <a:avLst/>
                        </a:prstGeom>
                        <a:ln w="381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2" style="mso-position-vertical-relative:text;mso-position-horizontal-relative:text;position:absolute;z-index:-503316444;" o:spid="_x0000_s1078" o:allowincell="t" o:allowoverlap="t" filled="f" stroked="t" strokecolor="#000000 [3213]" strokeweight="3pt" o:spt="20" from="63.85pt,2.25pt" to="341.65pt,2.25pt">
                <v:fill/>
                <v:stroke linestyle="single" endcap="flat" dashstyle="shortdash" filltype="solid"/>
                <v:textbox style="layout-flow:horizontal;"/>
                <v:imagedata o:title=""/>
                <w10:wrap type="none" anchorx="text" anchory="text"/>
              </v:line>
            </w:pict>
          </mc:Fallback>
        </mc:AlternateContent>
      </w:r>
      <w:r>
        <w:rPr>
          <w:rFonts w:hint="eastAsia"/>
        </w:rPr>
        <mc:AlternateContent>
          <mc:Choice Requires="wps">
            <w:drawing>
              <wp:anchor simplePos="0" relativeHeight="52" behindDoc="1" locked="0" layoutInCell="1" hidden="0" allowOverlap="1">
                <wp:simplePos x="0" y="0"/>
                <wp:positionH relativeFrom="column">
                  <wp:posOffset>2214880</wp:posOffset>
                </wp:positionH>
                <wp:positionV relativeFrom="paragraph">
                  <wp:posOffset>244475</wp:posOffset>
                </wp:positionV>
                <wp:extent cx="1835785" cy="2112010"/>
                <wp:effectExtent l="635" t="635" r="29845" b="10795"/>
                <wp:wrapNone/>
                <wp:docPr id="1079" name="角丸四角形 7"/>
                <a:graphic xmlns:a="http://schemas.openxmlformats.org/drawingml/2006/main">
                  <a:graphicData uri="http://schemas.microsoft.com/office/word/2010/wordprocessingShape">
                    <wps:wsp>
                      <wps:cNvPr id="1079" name="角丸四角形 7"/>
                      <wps:cNvSpPr/>
                      <wps:spPr>
                        <a:xfrm>
                          <a:off x="0" y="0"/>
                          <a:ext cx="1835785" cy="2112010"/>
                        </a:xfrm>
                        <a:prstGeom prst="roundRect">
                          <a:avLst/>
                        </a:prstGeom>
                        <a:solidFill>
                          <a:srgbClr val="92D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町役場</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【健康福祉課】</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０８８</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ー</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　</w:t>
                            </w:r>
                            <w:r>
                              <w:rPr>
                                <w:rFonts w:hint="default" w:ascii="HG丸ｺﾞｼｯｸM-PRO" w:hAnsi="HG丸ｺﾞｼｯｸM-PRO" w:eastAsia="HG丸ｺﾞｼｯｸM-PRO"/>
                                <w:b w:val="1"/>
                                <w:color w:val="000000" w:themeColor="text1"/>
                                <w:kern w:val="1200"/>
                                <w:sz w:val="26"/>
                              </w:rPr>
                              <w:t>●●―●●●●</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平日・日中のみ</w:t>
                            </w:r>
                          </w:p>
                        </w:txbxContent>
                      </wps:txbx>
                      <wps:bodyPr vertOverflow="overflow" horzOverflow="overflow" rtlCol="0" anchor="ctr"/>
                    </wps:wsp>
                  </a:graphicData>
                </a:graphic>
              </wp:anchor>
            </w:drawing>
          </mc:Choice>
          <mc:Fallback>
            <w:pict>
              <v:roundrect id="角丸四角形 7" style="margin-top:19.25pt;mso-position-vertical-relative:text;mso-position-horizontal-relative:text;v-text-anchor:middle;position:absolute;height:166.3pt;width:144.55000000000001pt;margin-left:174.4pt;z-index:-503316428;" o:spid="_x0000_s1079" o:allowincell="t" o:allowoverlap="t" filled="t" fillcolor="#92d050" stroked="t" strokecolor="#000000 [3213]" strokeweight="1pt" o:spt="2" arcsize="10923f">
                <v:fill/>
                <v:stroke linestyle="single" endcap="flat" dashstyle="solid" filltype="solid"/>
                <v:textbox style="layout-flow:horizontal;">
                  <w:txbxContent>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町役場</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【健康福祉課】</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０８８</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ー</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　</w:t>
                      </w:r>
                      <w:r>
                        <w:rPr>
                          <w:rFonts w:hint="default" w:ascii="HG丸ｺﾞｼｯｸM-PRO" w:hAnsi="HG丸ｺﾞｼｯｸM-PRO" w:eastAsia="HG丸ｺﾞｼｯｸM-PRO"/>
                          <w:b w:val="1"/>
                          <w:color w:val="000000" w:themeColor="text1"/>
                          <w:kern w:val="1200"/>
                          <w:sz w:val="26"/>
                        </w:rPr>
                        <w:t>●●―●●●●</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平日・日中のみ</w:t>
                      </w:r>
                    </w:p>
                  </w:txbxContent>
                </v:textbox>
                <v:imagedata o:title=""/>
                <w10:wrap type="none" anchorx="text" anchory="text"/>
              </v:roundrect>
            </w:pict>
          </mc:Fallback>
        </mc:AlternateContent>
      </w:r>
      <w:r>
        <w:rPr>
          <w:rFonts w:hint="eastAsia"/>
        </w:rPr>
        <mc:AlternateContent>
          <mc:Choice Requires="wps">
            <w:drawing>
              <wp:anchor simplePos="0" relativeHeight="35" behindDoc="1" locked="0" layoutInCell="1" hidden="0" allowOverlap="1">
                <wp:simplePos x="0" y="0"/>
                <wp:positionH relativeFrom="column">
                  <wp:posOffset>4338955</wp:posOffset>
                </wp:positionH>
                <wp:positionV relativeFrom="paragraph">
                  <wp:posOffset>28575</wp:posOffset>
                </wp:positionV>
                <wp:extent cx="144145" cy="360045"/>
                <wp:effectExtent l="19685" t="19685" r="34290" b="1270"/>
                <wp:wrapNone/>
                <wp:docPr id="1080" name="直線矢印コネクタ 54"/>
                <a:graphic xmlns:a="http://schemas.openxmlformats.org/drawingml/2006/main">
                  <a:graphicData uri="http://schemas.microsoft.com/office/word/2010/wordprocessingShape">
                    <wps:wsp>
                      <wps:cNvPr id="1080" name="直線矢印コネクタ 54"/>
                      <wps:cNvCnPr/>
                      <wps:spPr>
                        <a:xfrm>
                          <a:off x="0" y="0"/>
                          <a:ext cx="144145" cy="360045"/>
                        </a:xfrm>
                        <a:prstGeom prst="straightConnector1">
                          <a:avLst/>
                        </a:prstGeom>
                        <a:ln w="3810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4" style="margin-top:2.25pt;mso-position-vertical-relative:text;mso-position-horizontal-relative:text;position:absolute;height:28.35pt;width:11.35pt;margin-left:341.65pt;z-index:-503316445;" o:spid="_x0000_s1080" o:allowincell="t" o:allowoverlap="t" filled="f" stroked="t" strokecolor="#000000 [3213]" strokeweight="3pt" o:spt="32" type="#_x0000_t32">
                <v:fill/>
                <v:stroke linestyle="single" endcap="flat" dashstyle="shortdash" filltype="solid" endarrow="open"/>
                <v:imagedata o:title=""/>
                <w10:wrap type="none" anchorx="text" anchory="text"/>
              </v:shape>
            </w:pict>
          </mc:Fallback>
        </mc:AlternateContent>
      </w: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r>
        <w:rPr>
          <w:rFonts w:hint="eastAsia"/>
        </w:rPr>
        <mc:AlternateContent>
          <mc:Choice Requires="wps">
            <w:drawing>
              <wp:anchor simplePos="0" relativeHeight="58" behindDoc="1" locked="0" layoutInCell="1" hidden="0" allowOverlap="1">
                <wp:simplePos x="0" y="0"/>
                <wp:positionH relativeFrom="column">
                  <wp:posOffset>4194810</wp:posOffset>
                </wp:positionH>
                <wp:positionV relativeFrom="paragraph">
                  <wp:posOffset>6350</wp:posOffset>
                </wp:positionV>
                <wp:extent cx="2566670" cy="2112010"/>
                <wp:effectExtent l="635" t="635" r="29845" b="10795"/>
                <wp:wrapNone/>
                <wp:docPr id="1081" name="角丸四角形 8"/>
                <a:graphic xmlns:a="http://schemas.openxmlformats.org/drawingml/2006/main">
                  <a:graphicData uri="http://schemas.microsoft.com/office/word/2010/wordprocessingShape">
                    <wps:wsp>
                      <wps:cNvPr id="1081" name="角丸四角形 8"/>
                      <wps:cNvSpPr/>
                      <wps:spPr>
                        <a:xfrm>
                          <a:off x="0" y="0"/>
                          <a:ext cx="2566670" cy="2112010"/>
                        </a:xfrm>
                        <a:prstGeom prst="roundRect">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ケアマネージャー</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【居宅介護支援事業所</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０８８</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ー</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ー</w:t>
                            </w:r>
                            <w:r>
                              <w:rPr>
                                <w:rFonts w:hint="default" w:ascii="HG丸ｺﾞｼｯｸM-PRO" w:hAnsi="HG丸ｺﾞｼｯｸM-PRO" w:eastAsia="HG丸ｺﾞｼｯｸM-PRO"/>
                                <w:b w:val="1"/>
                                <w:color w:val="000000" w:themeColor="text1"/>
                                <w:kern w:val="1200"/>
                                <w:sz w:val="26"/>
                              </w:rPr>
                              <w:t>●●●●</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（氏名）</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０８０－</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　</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ー</w:t>
                            </w:r>
                            <w:r>
                              <w:rPr>
                                <w:rFonts w:hint="default" w:ascii="HG丸ｺﾞｼｯｸM-PRO" w:hAnsi="HG丸ｺﾞｼｯｸM-PRO" w:eastAsia="HG丸ｺﾞｼｯｸM-PRO"/>
                                <w:b w:val="1"/>
                                <w:color w:val="000000" w:themeColor="text1"/>
                                <w:kern w:val="1200"/>
                                <w:sz w:val="26"/>
                              </w:rPr>
                              <w:t>●●●●</w:t>
                            </w:r>
                          </w:p>
                        </w:txbxContent>
                      </wps:txbx>
                      <wps:bodyPr vertOverflow="overflow" horzOverflow="overflow" wrap="square" rtlCol="0" anchor="ctr"/>
                    </wps:wsp>
                  </a:graphicData>
                </a:graphic>
              </wp:anchor>
            </w:drawing>
          </mc:Choice>
          <mc:Fallback>
            <w:pict>
              <v:roundrect id="角丸四角形 8" style="margin-top:0.5pt;mso-position-vertical-relative:text;mso-position-horizontal-relative:text;v-text-anchor:middle;position:absolute;height:166.3pt;width:202.1pt;margin-left:330.3pt;z-index:-503316422;" o:spid="_x0000_s1081" o:allowincell="t" o:allowoverlap="t" filled="t" fillcolor="#ffff00" stroked="t" strokecolor="#000000 [3213]" strokeweight="1pt" o:spt="2" arcsize="10923f">
                <v:fill/>
                <v:stroke linestyle="single" endcap="flat" dashstyle="solid" filltype="solid"/>
                <v:textbox style="layout-flow:horizontal;">
                  <w:txbxContent>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ケアマネージャー</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【居宅介護支援事業所</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０８８</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ー</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ー</w:t>
                      </w:r>
                      <w:r>
                        <w:rPr>
                          <w:rFonts w:hint="default" w:ascii="HG丸ｺﾞｼｯｸM-PRO" w:hAnsi="HG丸ｺﾞｼｯｸM-PRO" w:eastAsia="HG丸ｺﾞｼｯｸM-PRO"/>
                          <w:b w:val="1"/>
                          <w:color w:val="000000" w:themeColor="text1"/>
                          <w:kern w:val="1200"/>
                          <w:sz w:val="26"/>
                        </w:rPr>
                        <w:t>●●●●</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（氏名）</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０８０－</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　</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ー</w:t>
                      </w:r>
                      <w:r>
                        <w:rPr>
                          <w:rFonts w:hint="default" w:ascii="HG丸ｺﾞｼｯｸM-PRO" w:hAnsi="HG丸ｺﾞｼｯｸM-PRO" w:eastAsia="HG丸ｺﾞｼｯｸM-PRO"/>
                          <w:b w:val="1"/>
                          <w:color w:val="000000" w:themeColor="text1"/>
                          <w:kern w:val="1200"/>
                          <w:sz w:val="26"/>
                        </w:rPr>
                        <w:t>●●●●</w:t>
                      </w:r>
                    </w:p>
                  </w:txbxContent>
                </v:textbox>
                <v:imagedata o:title=""/>
                <w10:wrap type="none" anchorx="text" anchory="text"/>
              </v:roundrect>
            </w:pict>
          </mc:Fallback>
        </mc:AlternateContent>
      </w: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r>
        <w:rPr>
          <w:rFonts w:hint="eastAsia"/>
        </w:rPr>
        <mc:AlternateContent>
          <mc:Choice Requires="wps">
            <w:drawing>
              <wp:anchor simplePos="0" relativeHeight="57" behindDoc="1" locked="0" layoutInCell="1" hidden="0" allowOverlap="1">
                <wp:simplePos x="0" y="0"/>
                <wp:positionH relativeFrom="column">
                  <wp:posOffset>635</wp:posOffset>
                </wp:positionH>
                <wp:positionV relativeFrom="paragraph">
                  <wp:posOffset>82550</wp:posOffset>
                </wp:positionV>
                <wp:extent cx="1943735" cy="1370330"/>
                <wp:effectExtent l="635" t="635" r="29845" b="10795"/>
                <wp:wrapNone/>
                <wp:docPr id="1082" name="角丸四角形 10"/>
                <a:graphic xmlns:a="http://schemas.openxmlformats.org/drawingml/2006/main">
                  <a:graphicData uri="http://schemas.microsoft.com/office/word/2010/wordprocessingShape">
                    <wps:wsp>
                      <wps:cNvPr id="1082" name="角丸四角形 10"/>
                      <wps:cNvSpPr/>
                      <wps:spPr>
                        <a:xfrm>
                          <a:off x="0" y="0"/>
                          <a:ext cx="1943735" cy="137033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福祉保健所</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【健康障害課】</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０８８</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ー</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w:t>
                            </w:r>
                          </w:p>
                        </w:txbxContent>
                      </wps:txbx>
                      <wps:bodyPr vertOverflow="overflow" horzOverflow="overflow" rtlCol="0" anchor="ctr"/>
                    </wps:wsp>
                  </a:graphicData>
                </a:graphic>
              </wp:anchor>
            </w:drawing>
          </mc:Choice>
          <mc:Fallback>
            <w:pict>
              <v:roundrect id="角丸四角形 10" style="margin-top:6.5pt;mso-position-vertical-relative:text;mso-position-horizontal-relative:text;v-text-anchor:middle;position:absolute;height:107.9pt;width:153.05000000000001pt;margin-left:5.e-002pt;z-index:-503316423;" o:spid="_x0000_s1082" o:allowincell="t" o:allowoverlap="t" filled="t" fillcolor="#ffffff [3201]" stroked="t" strokecolor="#000000 [3213]" strokeweight="1pt" o:spt="2" arcsize="10923f">
                <v:fill/>
                <v:stroke linestyle="single" endcap="flat" dashstyle="solid" filltype="solid"/>
                <v:textbox style="layout-flow:horizontal;">
                  <w:txbxContent>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福祉保健所</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【健康障害課】</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０８８</w:t>
                      </w:r>
                      <w:r>
                        <w:rPr>
                          <w:rFonts w:hint="default" w:ascii="HG丸ｺﾞｼｯｸM-PRO" w:hAnsi="HG丸ｺﾞｼｯｸM-PRO" w:eastAsia="HG丸ｺﾞｼｯｸM-PRO"/>
                          <w:b w:val="1"/>
                          <w:color w:val="000000" w:themeColor="text1"/>
                          <w:kern w:val="1200"/>
                          <w:sz w:val="26"/>
                        </w:rPr>
                        <w:t>●</w:t>
                      </w:r>
                      <w:r>
                        <w:rPr>
                          <w:rFonts w:hint="default" w:ascii="HG丸ｺﾞｼｯｸM-PRO" w:hAnsi="HG丸ｺﾞｼｯｸM-PRO" w:eastAsia="HG丸ｺﾞｼｯｸM-PRO"/>
                          <w:b w:val="1"/>
                          <w:color w:val="000000" w:themeColor="text1"/>
                          <w:kern w:val="1200"/>
                          <w:sz w:val="26"/>
                        </w:rPr>
                        <w:t>ー</w:t>
                      </w:r>
                    </w:p>
                    <w:p>
                      <w:pPr>
                        <w:pStyle w:val="0"/>
                        <w:wordWrap w:val="0"/>
                        <w:overflowPunct w:val="1"/>
                        <w:snapToGrid w:val="0"/>
                        <w:ind w:left="0"/>
                        <w:jc w:val="left"/>
                        <w:rPr>
                          <w:rFonts w:hint="default"/>
                          <w:sz w:val="36"/>
                        </w:rPr>
                      </w:pPr>
                      <w:r>
                        <w:rPr>
                          <w:rFonts w:hint="default" w:ascii="HG丸ｺﾞｼｯｸM-PRO" w:hAnsi="HG丸ｺﾞｼｯｸM-PRO" w:eastAsia="HG丸ｺﾞｼｯｸM-PRO"/>
                          <w:b w:val="1"/>
                          <w:color w:val="000000" w:themeColor="text1"/>
                          <w:kern w:val="1200"/>
                          <w:sz w:val="26"/>
                        </w:rPr>
                        <w:t>●●―●●●●</w:t>
                      </w:r>
                    </w:p>
                  </w:txbxContent>
                </v:textbox>
                <v:imagedata o:title=""/>
                <w10:wrap type="none" anchorx="text" anchory="text"/>
              </v:roundrect>
            </w:pict>
          </mc:Fallback>
        </mc:AlternateContent>
      </w: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r>
        <w:rPr>
          <w:rFonts w:hint="eastAsia"/>
        </w:rPr>
        <mc:AlternateContent>
          <mc:Choice Requires="wps">
            <w:drawing>
              <wp:anchor simplePos="0" relativeHeight="39" behindDoc="1" locked="0" layoutInCell="1" hidden="0" allowOverlap="1">
                <wp:simplePos x="0" y="0"/>
                <wp:positionH relativeFrom="column">
                  <wp:posOffset>1945005</wp:posOffset>
                </wp:positionH>
                <wp:positionV relativeFrom="paragraph">
                  <wp:posOffset>180340</wp:posOffset>
                </wp:positionV>
                <wp:extent cx="269875" cy="191770"/>
                <wp:effectExtent l="635" t="635" r="29845" b="10795"/>
                <wp:wrapNone/>
                <wp:docPr id="1083" name="右矢印 31"/>
                <a:graphic xmlns:a="http://schemas.openxmlformats.org/drawingml/2006/main">
                  <a:graphicData uri="http://schemas.microsoft.com/office/word/2010/wordprocessingShape">
                    <wps:wsp>
                      <wps:cNvPr id="1083" name="右矢印 31"/>
                      <wps:cNvSpPr/>
                      <wps:spPr>
                        <a:xfrm flipH="1">
                          <a:off x="0" y="0"/>
                          <a:ext cx="269875" cy="19177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wordWrap w:val="0"/>
                              <w:overflowPunct w:val="1"/>
                              <w:snapToGrid w:val="0"/>
                              <w:ind w:left="0"/>
                              <w:jc w:val="center"/>
                              <w:rPr>
                                <w:rFonts w:hint="default"/>
                                <w:sz w:val="36"/>
                              </w:rPr>
                            </w:pPr>
                          </w:p>
                        </w:txbxContent>
                      </wps:txbx>
                      <wps:bodyPr vertOverflow="overflow" horzOverflow="overflow" rtlCol="0"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1" style="flip:x;margin-top:14.2pt;mso-position-vertical-relative:text;mso-position-horizontal-relative:text;v-text-anchor:middle;position:absolute;height:15.1pt;width:21.25pt;margin-left:153.15pt;z-index:-503316441;" o:spid="_x0000_s1083" o:allowincell="t" o:allowoverlap="t" filled="t" fillcolor="#ffffff [3201]" stroked="t" strokecolor="#000000 [3213]" strokeweight="1pt" o:spt="13" type="#_x0000_t13" adj="10800,5400">
                <v:fill/>
                <v:stroke linestyle="single"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w:pict>
          </mc:Fallback>
        </mc:AlternateContent>
      </w:r>
      <w:r>
        <w:rPr>
          <w:rFonts w:hint="eastAsia"/>
        </w:rPr>
        <mc:AlternateContent>
          <mc:Choice Requires="wps">
            <w:drawing>
              <wp:anchor simplePos="0" relativeHeight="40" behindDoc="1" locked="0" layoutInCell="1" hidden="0" allowOverlap="1">
                <wp:simplePos x="0" y="0"/>
                <wp:positionH relativeFrom="column">
                  <wp:posOffset>4050665</wp:posOffset>
                </wp:positionH>
                <wp:positionV relativeFrom="paragraph">
                  <wp:posOffset>180340</wp:posOffset>
                </wp:positionV>
                <wp:extent cx="269875" cy="191770"/>
                <wp:effectExtent l="635" t="635" r="29845" b="10795"/>
                <wp:wrapNone/>
                <wp:docPr id="1084" name="右矢印 30"/>
                <a:graphic xmlns:a="http://schemas.openxmlformats.org/drawingml/2006/main">
                  <a:graphicData uri="http://schemas.microsoft.com/office/word/2010/wordprocessingShape">
                    <wps:wsp>
                      <wps:cNvPr id="1084" name="右矢印 30"/>
                      <wps:cNvSpPr/>
                      <wps:spPr>
                        <a:xfrm flipH="1">
                          <a:off x="0" y="0"/>
                          <a:ext cx="269875" cy="19177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wordWrap w:val="0"/>
                              <w:overflowPunct w:val="1"/>
                              <w:snapToGrid w:val="0"/>
                              <w:ind w:left="0"/>
                              <w:jc w:val="center"/>
                              <w:rPr>
                                <w:rFonts w:hint="default"/>
                                <w:sz w:val="36"/>
                              </w:rPr>
                            </w:pPr>
                          </w:p>
                        </w:txbxContent>
                      </wps:txbx>
                      <wps:bodyPr vertOverflow="overflow" horzOverflow="overflow" rtlCol="0"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0" style="flip:x;margin-top:14.2pt;mso-position-vertical-relative:text;mso-position-horizontal-relative:text;v-text-anchor:middle;position:absolute;height:15.1pt;width:21.25pt;margin-left:318.95pt;z-index:-503316440;" o:spid="_x0000_s1084" o:allowincell="t" o:allowoverlap="t" filled="t" fillcolor="#ffffff [3201]" stroked="t" strokecolor="#000000 [3213]" strokeweight="1pt" o:spt="13" type="#_x0000_t13" adj="10800,5400">
                <v:fill/>
                <v:stroke linestyle="single"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w:pict>
          </mc:Fallback>
        </mc:AlternateContent>
      </w: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r>
        <w:rPr>
          <w:rFonts w:hint="eastAsia"/>
        </w:rPr>
        <mc:AlternateContent>
          <mc:Choice Requires="wps">
            <w:drawing>
              <wp:anchor simplePos="0" relativeHeight="46" behindDoc="1" locked="0" layoutInCell="1" hidden="0" allowOverlap="1">
                <wp:simplePos x="0" y="0"/>
                <wp:positionH relativeFrom="column">
                  <wp:posOffset>1945005</wp:posOffset>
                </wp:positionH>
                <wp:positionV relativeFrom="paragraph">
                  <wp:posOffset>181610</wp:posOffset>
                </wp:positionV>
                <wp:extent cx="269875" cy="191770"/>
                <wp:effectExtent l="635" t="635" r="29845" b="10795"/>
                <wp:wrapNone/>
                <wp:docPr id="1085" name="右矢印 24"/>
                <a:graphic xmlns:a="http://schemas.openxmlformats.org/drawingml/2006/main">
                  <a:graphicData uri="http://schemas.microsoft.com/office/word/2010/wordprocessingShape">
                    <wps:wsp>
                      <wps:cNvPr id="1085" name="右矢印 24"/>
                      <wps:cNvSpPr/>
                      <wps:spPr>
                        <a:xfrm>
                          <a:off x="0" y="0"/>
                          <a:ext cx="269875" cy="19177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wordWrap w:val="0"/>
                              <w:overflowPunct w:val="1"/>
                              <w:snapToGrid w:val="0"/>
                              <w:ind w:left="0"/>
                              <w:jc w:val="center"/>
                              <w:rPr>
                                <w:rFonts w:hint="default"/>
                                <w:sz w:val="36"/>
                              </w:rPr>
                            </w:pPr>
                          </w:p>
                        </w:txbxContent>
                      </wps:txbx>
                      <wps:bodyPr vertOverflow="overflow" horzOverflow="overflow" rtlCol="0"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4" style="margin-top:14.3pt;mso-position-vertical-relative:text;mso-position-horizontal-relative:text;v-text-anchor:middle;position:absolute;height:15.1pt;width:21.25pt;margin-left:153.15pt;z-index:-503316434;" o:spid="_x0000_s1085" o:allowincell="t" o:allowoverlap="t" filled="t" fillcolor="#ffffff [3201]" stroked="t" strokecolor="#000000 [3213]" strokeweight="1pt" o:spt="13" type="#_x0000_t13" adj="10800,5400">
                <v:fill/>
                <v:stroke linestyle="single"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w:pict>
          </mc:Fallback>
        </mc:AlternateContent>
      </w:r>
      <w:r>
        <w:rPr>
          <w:rFonts w:hint="eastAsia"/>
        </w:rPr>
        <mc:AlternateContent>
          <mc:Choice Requires="wps">
            <w:drawing>
              <wp:anchor simplePos="0" relativeHeight="45" behindDoc="1" locked="0" layoutInCell="1" hidden="0" allowOverlap="1">
                <wp:simplePos x="0" y="0"/>
                <wp:positionH relativeFrom="column">
                  <wp:posOffset>4050665</wp:posOffset>
                </wp:positionH>
                <wp:positionV relativeFrom="paragraph">
                  <wp:posOffset>278130</wp:posOffset>
                </wp:positionV>
                <wp:extent cx="269875" cy="191770"/>
                <wp:effectExtent l="635" t="635" r="29845" b="10795"/>
                <wp:wrapNone/>
                <wp:docPr id="1086" name="右矢印 25"/>
                <a:graphic xmlns:a="http://schemas.openxmlformats.org/drawingml/2006/main">
                  <a:graphicData uri="http://schemas.microsoft.com/office/word/2010/wordprocessingShape">
                    <wps:wsp>
                      <wps:cNvPr id="1086" name="右矢印 25"/>
                      <wps:cNvSpPr/>
                      <wps:spPr>
                        <a:xfrm>
                          <a:off x="0" y="0"/>
                          <a:ext cx="269875" cy="19177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wordWrap w:val="0"/>
                              <w:overflowPunct w:val="1"/>
                              <w:snapToGrid w:val="0"/>
                              <w:ind w:left="0"/>
                              <w:jc w:val="center"/>
                              <w:rPr>
                                <w:rFonts w:hint="default"/>
                                <w:sz w:val="36"/>
                              </w:rPr>
                            </w:pPr>
                          </w:p>
                        </w:txbxContent>
                      </wps:txbx>
                      <wps:bodyPr vertOverflow="overflow" horzOverflow="overflow" rtlCol="0"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 style="margin-top:21.9pt;mso-position-vertical-relative:text;mso-position-horizontal-relative:text;v-text-anchor:middle;position:absolute;height:15.1pt;width:21.25pt;margin-left:318.95pt;z-index:-503316435;" o:spid="_x0000_s1086" o:allowincell="t" o:allowoverlap="t" filled="t" fillcolor="#ffffff [3201]" stroked="t" strokecolor="#000000 [3213]" strokeweight="1pt" o:spt="13" type="#_x0000_t13" adj="10800,5400">
                <v:fill/>
                <v:stroke linestyle="single"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w:pict>
          </mc:Fallback>
        </mc:AlternateContent>
      </w: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r>
        <w:rPr>
          <w:rFonts w:hint="eastAsia"/>
        </w:rPr>
        <mc:AlternateContent>
          <mc:Choice Requires="wps">
            <w:drawing>
              <wp:anchor simplePos="0" relativeHeight="60" behindDoc="1" locked="0" layoutInCell="1" hidden="0" allowOverlap="1">
                <wp:simplePos x="0" y="0"/>
                <wp:positionH relativeFrom="column">
                  <wp:posOffset>-227330</wp:posOffset>
                </wp:positionH>
                <wp:positionV relativeFrom="paragraph">
                  <wp:posOffset>118110</wp:posOffset>
                </wp:positionV>
                <wp:extent cx="2837815" cy="909320"/>
                <wp:effectExtent l="0" t="0" r="635" b="635"/>
                <wp:wrapNone/>
                <wp:docPr id="1087" name="テキスト ボックス 11"/>
                <a:graphic xmlns:a="http://schemas.openxmlformats.org/drawingml/2006/main">
                  <a:graphicData uri="http://schemas.microsoft.com/office/word/2010/wordprocessingShape">
                    <wps:wsp>
                      <wps:cNvPr id="1087" name="テキスト ボックス 11"/>
                      <wps:cNvSpPr txBox="1"/>
                      <wps:spPr>
                        <a:xfrm>
                          <a:off x="0" y="0"/>
                          <a:ext cx="2837815" cy="909320"/>
                        </a:xfrm>
                        <a:prstGeom prst="rect">
                          <a:avLst/>
                        </a:prstGeom>
                        <a:noFill/>
                        <a:ln>
                          <a:noFill/>
                        </a:ln>
                      </wps:spPr>
                      <wps:txbx>
                        <w:txbxContent>
                          <w:p>
                            <w:pPr>
                              <w:pStyle w:val="0"/>
                              <w:wordWrap w:val="0"/>
                              <w:overflowPunct w:val="1"/>
                              <w:snapToGrid w:val="0"/>
                              <w:ind w:left="0"/>
                              <w:jc w:val="left"/>
                              <w:rPr>
                                <w:rFonts w:hint="default"/>
                                <w:sz w:val="36"/>
                              </w:rPr>
                            </w:pPr>
                            <w:r>
                              <w:rPr>
                                <w:rFonts w:hint="eastAsia" w:asciiTheme="minorHAnsi" w:hAnsiTheme="minorHAnsi" w:eastAsiaTheme="minorEastAsia"/>
                                <w:b w:val="1"/>
                                <w:color w:val="000000" w:themeColor="text1"/>
                                <w:kern w:val="1200"/>
                                <w:sz w:val="26"/>
                              </w:rPr>
                              <w:t>※</w:t>
                            </w:r>
                            <w:r>
                              <w:rPr>
                                <w:rFonts w:hint="default" w:asciiTheme="minorHAnsi" w:hAnsiTheme="minorHAnsi" w:eastAsiaTheme="minorEastAsia"/>
                                <w:b w:val="1"/>
                                <w:color w:val="000000" w:themeColor="text1"/>
                                <w:kern w:val="1200"/>
                                <w:sz w:val="26"/>
                              </w:rPr>
                              <w:t>　　</w:t>
                            </w:r>
                            <w:r>
                              <w:rPr>
                                <w:rFonts w:hint="default" w:asciiTheme="minorHAnsi" w:hAnsiTheme="minorHAnsi" w:eastAsiaTheme="minorEastAsia"/>
                                <w:b w:val="1"/>
                                <w:color w:val="000000" w:themeColor="text1"/>
                                <w:kern w:val="1200"/>
                                <w:sz w:val="26"/>
                              </w:rPr>
                              <w:t xml:space="preserve">    </w:t>
                            </w:r>
                            <w:r>
                              <w:rPr>
                                <w:rFonts w:hint="default" w:asciiTheme="minorHAnsi" w:hAnsiTheme="minorHAnsi" w:eastAsiaTheme="minorEastAsia"/>
                                <w:b w:val="1"/>
                                <w:color w:val="000000" w:themeColor="text1"/>
                                <w:kern w:val="1200"/>
                                <w:sz w:val="26"/>
                              </w:rPr>
                              <w:t>家族から発信（緊急時）</w:t>
                            </w:r>
                          </w:p>
                          <w:p>
                            <w:pPr>
                              <w:pStyle w:val="0"/>
                              <w:wordWrap w:val="0"/>
                              <w:overflowPunct w:val="1"/>
                              <w:snapToGrid w:val="0"/>
                              <w:ind w:left="0"/>
                              <w:jc w:val="left"/>
                              <w:rPr>
                                <w:rFonts w:hint="default"/>
                                <w:sz w:val="36"/>
                              </w:rPr>
                            </w:pPr>
                            <w:r>
                              <w:rPr>
                                <w:rFonts w:hint="default" w:asciiTheme="minorHAnsi" w:hAnsiTheme="minorHAnsi" w:eastAsiaTheme="minorEastAsia"/>
                                <w:b w:val="1"/>
                                <w:color w:val="000000" w:themeColor="text1"/>
                                <w:kern w:val="1200"/>
                                <w:sz w:val="26"/>
                              </w:rPr>
                              <w:t xml:space="preserve">              </w:t>
                            </w:r>
                            <w:r>
                              <w:rPr>
                                <w:rFonts w:hint="default" w:asciiTheme="minorHAnsi" w:hAnsiTheme="minorHAnsi" w:eastAsiaTheme="minorEastAsia"/>
                                <w:b w:val="1"/>
                                <w:color w:val="000000" w:themeColor="text1"/>
                                <w:kern w:val="1200"/>
                                <w:sz w:val="26"/>
                              </w:rPr>
                              <w:t>支援者関連絡</w:t>
                            </w:r>
                          </w:p>
                        </w:txbxContent>
                      </wps:txbx>
                      <wps:bodyPr vertOverflow="overflow" horzOverflow="overflow" wrap="square" rtlCol="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1" style="margin-top:9.3000000000000007pt;mso-position-vertical-relative:text;mso-position-horizontal-relative:text;position:absolute;height:71.59pt;width:223.45pt;margin-left:-17.89pt;z-index:-503316420;" o:spid="_x0000_s1087" o:allowincell="t" o:allowoverlap="t" filled="f" stroked="f" o:spt="202" type="#_x0000_t202">
                <v:fill/>
                <v:textbox style="layout-flow:horizontal;mso-fit-shape-to-text:t;">
                  <w:txbxContent>
                    <w:p>
                      <w:pPr>
                        <w:pStyle w:val="0"/>
                        <w:wordWrap w:val="0"/>
                        <w:overflowPunct w:val="1"/>
                        <w:snapToGrid w:val="0"/>
                        <w:ind w:left="0"/>
                        <w:jc w:val="left"/>
                        <w:rPr>
                          <w:rFonts w:hint="default"/>
                          <w:sz w:val="36"/>
                        </w:rPr>
                      </w:pPr>
                      <w:r>
                        <w:rPr>
                          <w:rFonts w:hint="eastAsia" w:asciiTheme="minorHAnsi" w:hAnsiTheme="minorHAnsi" w:eastAsiaTheme="minorEastAsia"/>
                          <w:b w:val="1"/>
                          <w:color w:val="000000" w:themeColor="text1"/>
                          <w:kern w:val="1200"/>
                          <w:sz w:val="26"/>
                        </w:rPr>
                        <w:t>※</w:t>
                      </w:r>
                      <w:r>
                        <w:rPr>
                          <w:rFonts w:hint="default" w:asciiTheme="minorHAnsi" w:hAnsiTheme="minorHAnsi" w:eastAsiaTheme="minorEastAsia"/>
                          <w:b w:val="1"/>
                          <w:color w:val="000000" w:themeColor="text1"/>
                          <w:kern w:val="1200"/>
                          <w:sz w:val="26"/>
                        </w:rPr>
                        <w:t>　　</w:t>
                      </w:r>
                      <w:r>
                        <w:rPr>
                          <w:rFonts w:hint="default" w:asciiTheme="minorHAnsi" w:hAnsiTheme="minorHAnsi" w:eastAsiaTheme="minorEastAsia"/>
                          <w:b w:val="1"/>
                          <w:color w:val="000000" w:themeColor="text1"/>
                          <w:kern w:val="1200"/>
                          <w:sz w:val="26"/>
                        </w:rPr>
                        <w:t xml:space="preserve">    </w:t>
                      </w:r>
                      <w:r>
                        <w:rPr>
                          <w:rFonts w:hint="default" w:asciiTheme="minorHAnsi" w:hAnsiTheme="minorHAnsi" w:eastAsiaTheme="minorEastAsia"/>
                          <w:b w:val="1"/>
                          <w:color w:val="000000" w:themeColor="text1"/>
                          <w:kern w:val="1200"/>
                          <w:sz w:val="26"/>
                        </w:rPr>
                        <w:t>家族から発信（緊急時）</w:t>
                      </w:r>
                    </w:p>
                    <w:p>
                      <w:pPr>
                        <w:pStyle w:val="0"/>
                        <w:wordWrap w:val="0"/>
                        <w:overflowPunct w:val="1"/>
                        <w:snapToGrid w:val="0"/>
                        <w:ind w:left="0"/>
                        <w:jc w:val="left"/>
                        <w:rPr>
                          <w:rFonts w:hint="default"/>
                          <w:sz w:val="36"/>
                        </w:rPr>
                      </w:pPr>
                      <w:r>
                        <w:rPr>
                          <w:rFonts w:hint="default" w:asciiTheme="minorHAnsi" w:hAnsiTheme="minorHAnsi" w:eastAsiaTheme="minorEastAsia"/>
                          <w:b w:val="1"/>
                          <w:color w:val="000000" w:themeColor="text1"/>
                          <w:kern w:val="1200"/>
                          <w:sz w:val="26"/>
                        </w:rPr>
                        <w:t xml:space="preserve">              </w:t>
                      </w:r>
                      <w:r>
                        <w:rPr>
                          <w:rFonts w:hint="default" w:asciiTheme="minorHAnsi" w:hAnsiTheme="minorHAnsi" w:eastAsiaTheme="minorEastAsia"/>
                          <w:b w:val="1"/>
                          <w:color w:val="000000" w:themeColor="text1"/>
                          <w:kern w:val="1200"/>
                          <w:sz w:val="26"/>
                        </w:rPr>
                        <w:t>支援者関連絡</w:t>
                      </w:r>
                    </w:p>
                  </w:txbxContent>
                </v:textbox>
                <v:imagedata o:title=""/>
                <w10:wrap type="none" anchorx="text" anchory="text"/>
              </v:shape>
            </w:pict>
          </mc:Fallback>
        </mc:AlternateContent>
      </w:r>
      <w:r>
        <w:rPr>
          <w:rFonts w:hint="eastAsia"/>
        </w:rPr>
        <mc:AlternateContent>
          <mc:Choice Requires="wps">
            <w:drawing>
              <wp:anchor simplePos="0" relativeHeight="59" behindDoc="1" locked="0" layoutInCell="1" hidden="0" allowOverlap="1">
                <wp:simplePos x="0" y="0"/>
                <wp:positionH relativeFrom="column">
                  <wp:posOffset>2610485</wp:posOffset>
                </wp:positionH>
                <wp:positionV relativeFrom="paragraph">
                  <wp:posOffset>145415</wp:posOffset>
                </wp:positionV>
                <wp:extent cx="4104005" cy="1008380"/>
                <wp:effectExtent l="19685" t="19685" r="29845" b="20320"/>
                <wp:wrapNone/>
                <wp:docPr id="1088" name="正方形/長方形 36"/>
                <a:graphic xmlns:a="http://schemas.openxmlformats.org/drawingml/2006/main">
                  <a:graphicData uri="http://schemas.microsoft.com/office/word/2010/wordprocessingShape">
                    <wps:wsp>
                      <wps:cNvPr id="1088" name="正方形/長方形 36"/>
                      <wps:cNvSpPr/>
                      <wps:spPr>
                        <a:xfrm>
                          <a:off x="0" y="0"/>
                          <a:ext cx="4104005" cy="1008380"/>
                        </a:xfrm>
                        <a:prstGeom prst="rect">
                          <a:avLst/>
                        </a:prstGeom>
                        <a:ln w="317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wordWrap w:val="0"/>
                              <w:overflowPunct w:val="1"/>
                              <w:snapToGrid w:val="0"/>
                              <w:ind w:left="0"/>
                              <w:jc w:val="left"/>
                              <w:rPr>
                                <w:rFonts w:hint="default"/>
                                <w:sz w:val="36"/>
                              </w:rPr>
                            </w:pPr>
                            <w:r>
                              <w:rPr>
                                <w:rFonts w:hint="default" w:asciiTheme="minorHAnsi" w:hAnsiTheme="minorHAnsi" w:eastAsiaTheme="minorEastAsia"/>
                                <w:b w:val="1"/>
                                <w:color w:val="000000" w:themeColor="text1"/>
                                <w:kern w:val="1200"/>
                                <w:sz w:val="22"/>
                              </w:rPr>
                              <w:t>【親戚の連絡先】</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p>
                        </w:txbxContent>
                      </wps:txbx>
                      <wps:bodyPr vertOverflow="overflow" horzOverflow="overflow" rtlCol="0" anchor="ctr"/>
                    </wps:wsp>
                  </a:graphicData>
                </a:graphic>
              </wp:anchor>
            </w:drawing>
          </mc:Choice>
          <mc:Fallback>
            <w:pict>
              <v:rect id="正方形/長方形 36" style="margin-top:11.45pt;mso-position-vertical-relative:text;mso-position-horizontal-relative:text;v-text-anchor:middle;position:absolute;height:79.400000000000006pt;width:323.14pt;margin-left:205.55pt;z-index:-503316421;" o:spid="_x0000_s1088" o:allowincell="t" o:allowoverlap="t" filled="t" fillcolor="#ffffff [3201]" stroked="t" strokecolor="#000000 [3213]" strokeweight="2.5pt" o:spt="1">
                <v:fill/>
                <v:stroke linestyle="thinThin" endcap="flat" dashstyle="solid" filltype="solid"/>
                <v:textbox style="layout-flow:horizontal;">
                  <w:txbxContent>
                    <w:p>
                      <w:pPr>
                        <w:pStyle w:val="0"/>
                        <w:wordWrap w:val="0"/>
                        <w:overflowPunct w:val="1"/>
                        <w:snapToGrid w:val="0"/>
                        <w:ind w:left="0"/>
                        <w:jc w:val="left"/>
                        <w:rPr>
                          <w:rFonts w:hint="default"/>
                          <w:sz w:val="36"/>
                        </w:rPr>
                      </w:pPr>
                      <w:r>
                        <w:rPr>
                          <w:rFonts w:hint="default" w:asciiTheme="minorHAnsi" w:hAnsiTheme="minorHAnsi" w:eastAsiaTheme="minorEastAsia"/>
                          <w:b w:val="1"/>
                          <w:color w:val="000000" w:themeColor="text1"/>
                          <w:kern w:val="1200"/>
                          <w:sz w:val="22"/>
                        </w:rPr>
                        <w:t>【親戚の連絡先】</w:t>
                      </w: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p>
                    <w:p>
                      <w:pPr>
                        <w:pStyle w:val="0"/>
                        <w:wordWrap w:val="0"/>
                        <w:overflowPunct w:val="1"/>
                        <w:snapToGrid w:val="0"/>
                        <w:ind w:left="0"/>
                        <w:jc w:val="left"/>
                        <w:rPr>
                          <w:rFonts w:hint="default"/>
                          <w:sz w:val="36"/>
                        </w:rPr>
                      </w:pPr>
                    </w:p>
                  </w:txbxContent>
                </v:textbox>
                <v:imagedata o:title=""/>
                <w10:wrap type="none" anchorx="text" anchory="text"/>
              </v:rect>
            </w:pict>
          </mc:Fallback>
        </mc:AlternateContent>
      </w:r>
      <w:r>
        <w:rPr>
          <w:rFonts w:hint="eastAsia"/>
        </w:rPr>
        <mc:AlternateContent>
          <mc:Choice Requires="wpg">
            <w:drawing>
              <wp:anchor simplePos="0" relativeHeight="62" behindDoc="1" locked="0" layoutInCell="1" hidden="0" allowOverlap="1">
                <wp:simplePos x="0" y="0"/>
                <wp:positionH relativeFrom="column">
                  <wp:posOffset>211455</wp:posOffset>
                </wp:positionH>
                <wp:positionV relativeFrom="paragraph">
                  <wp:posOffset>231140</wp:posOffset>
                </wp:positionV>
                <wp:extent cx="269875" cy="426085"/>
                <wp:effectExtent l="635" t="635" r="29845" b="10795"/>
                <wp:wrapNone/>
                <wp:docPr id="1089" name="オブジェクト 0"/>
                <a:graphic xmlns:a="http://schemas.openxmlformats.org/drawingml/2006/main">
                  <a:graphicData uri="http://schemas.microsoft.com/office/word/2010/wordprocessingGroup">
                    <wpg:wgp>
                      <wpg:cNvGrpSpPr/>
                      <wpg:grpSpPr>
                        <a:xfrm>
                          <a:off x="0" y="0"/>
                          <a:ext cx="269875" cy="426085"/>
                          <a:chOff x="1253" y="14688"/>
                          <a:chExt cx="425" cy="671"/>
                        </a:xfrm>
                      </wpg:grpSpPr>
                      <wps:wsp>
                        <wps:cNvPr id="1090" name="右矢印 14"/>
                        <wps:cNvSpPr/>
                        <wps:spPr>
                          <a:xfrm>
                            <a:off x="1253" y="14688"/>
                            <a:ext cx="425" cy="151"/>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pPr>
                                <w:pStyle w:val="0"/>
                                <w:wordWrap w:val="0"/>
                                <w:overflowPunct w:val="1"/>
                                <w:snapToGrid w:val="0"/>
                                <w:ind w:left="0"/>
                                <w:jc w:val="center"/>
                                <w:rPr>
                                  <w:rFonts w:hint="default"/>
                                  <w:sz w:val="36"/>
                                </w:rPr>
                              </w:pPr>
                            </w:p>
                          </w:txbxContent>
                        </wps:txbx>
                        <wps:bodyPr vertOverflow="overflow" horzOverflow="overflow" rtlCol="0" anchor="ctr"/>
                      </wps:wsp>
                      <wps:wsp>
                        <wps:cNvPr id="1091" name="右矢印 15"/>
                        <wps:cNvSpPr/>
                        <wps:spPr>
                          <a:xfrm>
                            <a:off x="1253" y="15057"/>
                            <a:ext cx="425" cy="302"/>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wordWrap w:val="0"/>
                                <w:overflowPunct w:val="1"/>
                                <w:snapToGrid w:val="0"/>
                                <w:ind w:left="0"/>
                                <w:jc w:val="center"/>
                                <w:rPr>
                                  <w:rFonts w:hint="default"/>
                                  <w:sz w:val="36"/>
                                </w:rPr>
                              </w:pPr>
                            </w:p>
                          </w:txbxContent>
                        </wps:txbx>
                        <wps:bodyPr vertOverflow="overflow" horzOverflow="overflow" rtlCol="0" anchor="ctr"/>
                      </wps:wsp>
                    </wpg:wgp>
                  </a:graphicData>
                </a:graphic>
              </wp:anchor>
            </w:drawing>
          </mc:Choice>
          <mc:Fallback>
            <w:pict>
              <v:group id="オブジェクト 0" style="margin-top:18.2pt;mso-position-vertical-relative:text;mso-position-horizontal-relative:text;position:absolute;height:33.54pt;width:21.25pt;margin-left:16.64pt;z-index:-503316418;" coordsize="425,671" coordorigin="1253,14688" o:spid="_x0000_s1089"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style="height:151;width:425;top:14688;left:1253;v-text-anchor:middle;position:absolute;" o:spid="_x0000_s1090" filled="t" fillcolor="#000000 [3200]" stroked="t" strokecolor="#000000" strokeweight="2pt" o:spt="13" type="#_x0000_t13" adj="10800,5400">
                  <v:fill/>
                  <v:stroke linestyle="single"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v:shape id="右矢印 15" style="height:302;width:425;top:15057;left:1253;v-text-anchor:middle;position:absolute;" o:spid="_x0000_s1091" filled="t" fillcolor="#ffffff [3201]" stroked="t" strokecolor="#000000 [3213]" strokeweight="1pt" o:spt="13" type="#_x0000_t13" adj="10800,5400">
                  <v:fill/>
                  <v:stroke linestyle="single"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w10:wrap type="none" anchorx="text" anchory="text"/>
              </v:group>
            </w:pict>
          </mc:Fallback>
        </mc:AlternateContent>
      </w: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r>
        <w:rPr>
          <w:rFonts w:hint="eastAsia"/>
        </w:rPr>
        <mc:AlternateContent>
          <mc:Choice Requires="wps">
            <w:drawing>
              <wp:anchor simplePos="0" relativeHeight="61" behindDoc="1" locked="0" layoutInCell="1" hidden="0" allowOverlap="1">
                <wp:simplePos x="0" y="0"/>
                <wp:positionH relativeFrom="column">
                  <wp:posOffset>-198120</wp:posOffset>
                </wp:positionH>
                <wp:positionV relativeFrom="paragraph">
                  <wp:posOffset>179070</wp:posOffset>
                </wp:positionV>
                <wp:extent cx="2879725" cy="369570"/>
                <wp:effectExtent l="0" t="0" r="635" b="635"/>
                <wp:wrapNone/>
                <wp:docPr id="1092" name="テキスト ボックス 34"/>
                <a:graphic xmlns:a="http://schemas.openxmlformats.org/drawingml/2006/main">
                  <a:graphicData uri="http://schemas.microsoft.com/office/word/2010/wordprocessingShape">
                    <wps:wsp>
                      <wps:cNvPr id="1092" name="テキスト ボックス 34"/>
                      <wps:cNvSpPr txBox="1"/>
                      <wps:spPr>
                        <a:xfrm>
                          <a:off x="0" y="0"/>
                          <a:ext cx="2879725" cy="369570"/>
                        </a:xfrm>
                        <a:prstGeom prst="rect">
                          <a:avLst/>
                        </a:prstGeom>
                        <a:noFill/>
                      </wps:spPr>
                      <wps:txbx>
                        <w:txbxContent>
                          <w:p>
                            <w:pPr>
                              <w:pStyle w:val="0"/>
                              <w:wordWrap w:val="0"/>
                              <w:overflowPunct w:val="1"/>
                              <w:snapToGrid w:val="0"/>
                              <w:ind w:left="0" w:leftChars="0" w:firstLineChars="0"/>
                              <w:jc w:val="left"/>
                              <w:rPr>
                                <w:rFonts w:hint="default"/>
                                <w:sz w:val="36"/>
                              </w:rPr>
                            </w:pPr>
                            <w:r>
                              <w:rPr>
                                <w:rFonts w:hint="eastAsia" w:asciiTheme="minorHAnsi" w:hAnsiTheme="minorHAnsi" w:eastAsiaTheme="minorEastAsia"/>
                                <w:color w:val="000000" w:themeColor="text1"/>
                                <w:kern w:val="1200"/>
                                <w:sz w:val="36"/>
                              </w:rPr>
                              <w:t>〈</w:t>
                            </w:r>
                            <w:r>
                              <w:rPr>
                                <w:rFonts w:hint="default" w:asciiTheme="minorHAnsi" w:hAnsiTheme="minorHAnsi" w:eastAsiaTheme="minorEastAsia"/>
                                <w:color w:val="000000" w:themeColor="text1"/>
                                <w:kern w:val="1200"/>
                                <w:sz w:val="36"/>
                              </w:rPr>
                              <w:t>安否は双方向で確認</w:t>
                            </w:r>
                            <w:r>
                              <w:rPr>
                                <w:rFonts w:hint="eastAsia" w:asciiTheme="minorHAnsi" w:hAnsiTheme="minorHAnsi" w:eastAsiaTheme="minorEastAsia"/>
                                <w:color w:val="000000" w:themeColor="text1"/>
                                <w:kern w:val="1200"/>
                                <w:sz w:val="36"/>
                              </w:rPr>
                              <w:t>〉</w:t>
                            </w:r>
                          </w:p>
                        </w:txbxContent>
                      </wps:txbx>
                      <wps:bodyPr vertOverflow="overflow" horzOverflow="overflow" wrap="square" rtlCol="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4" style="margin-top:14.1pt;mso-position-vertical-relative:text;mso-position-horizontal-relative:text;position:absolute;height:29.1pt;width:226.75pt;margin-left:-15.6pt;z-index:-503316419;" o:spid="_x0000_s1092" o:allowincell="t" o:allowoverlap="t" filled="f" stroked="f" o:spt="202" type="#_x0000_t202">
                <v:fill/>
                <v:textbox style="layout-flow:horizontal;mso-fit-shape-to-text:t;">
                  <w:txbxContent>
                    <w:p>
                      <w:pPr>
                        <w:pStyle w:val="0"/>
                        <w:wordWrap w:val="0"/>
                        <w:overflowPunct w:val="1"/>
                        <w:snapToGrid w:val="0"/>
                        <w:ind w:left="0" w:leftChars="0" w:firstLineChars="0"/>
                        <w:jc w:val="left"/>
                        <w:rPr>
                          <w:rFonts w:hint="default"/>
                          <w:sz w:val="36"/>
                        </w:rPr>
                      </w:pPr>
                      <w:r>
                        <w:rPr>
                          <w:rFonts w:hint="eastAsia" w:asciiTheme="minorHAnsi" w:hAnsiTheme="minorHAnsi" w:eastAsiaTheme="minorEastAsia"/>
                          <w:color w:val="000000" w:themeColor="text1"/>
                          <w:kern w:val="1200"/>
                          <w:sz w:val="36"/>
                        </w:rPr>
                        <w:t>〈</w:t>
                      </w:r>
                      <w:r>
                        <w:rPr>
                          <w:rFonts w:hint="default" w:asciiTheme="minorHAnsi" w:hAnsiTheme="minorHAnsi" w:eastAsiaTheme="minorEastAsia"/>
                          <w:color w:val="000000" w:themeColor="text1"/>
                          <w:kern w:val="1200"/>
                          <w:sz w:val="36"/>
                        </w:rPr>
                        <w:t>安否は双方向で確認</w:t>
                      </w:r>
                      <w:r>
                        <w:rPr>
                          <w:rFonts w:hint="eastAsia" w:asciiTheme="minorHAnsi" w:hAnsiTheme="minorHAnsi" w:eastAsiaTheme="minorEastAsia"/>
                          <w:color w:val="000000" w:themeColor="text1"/>
                          <w:kern w:val="1200"/>
                          <w:sz w:val="36"/>
                        </w:rPr>
                        <w:t>〉</w:t>
                      </w:r>
                    </w:p>
                  </w:txbxContent>
                </v:textbox>
                <v:imagedata o:title=""/>
                <w10:wrap type="none" anchorx="text" anchory="text"/>
              </v:shape>
            </w:pict>
          </mc:Fallback>
        </mc:AlternateContent>
      </w:r>
    </w:p>
    <w:p>
      <w:pPr>
        <w:pStyle w:val="0"/>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p>
    <w:sectPr>
      <w:pgSz w:w="11906" w:h="16838"/>
      <w:pgMar w:top="794" w:right="737" w:bottom="850" w:left="907" w:header="510" w:footer="510"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bordersDoNotSurroundHeader/>
  <w:bordersDoNotSurroundFooter/>
  <w:defaultTabStop w:val="840"/>
  <w:defaultTableStyle w:val="3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28" type="connector" idref="#_x0000_s1080">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rPr>
      <w:rFonts w:ascii="Century" w:hAnsi="Century" w:eastAsia="ＭＳ 明朝"/>
    </w:rPr>
  </w:style>
  <w:style w:type="character" w:styleId="16">
    <w:name w:val="Hyperlink"/>
    <w:basedOn w:val="10"/>
    <w:next w:val="16"/>
    <w:link w:val="0"/>
    <w:uiPriority w:val="0"/>
    <w:rPr>
      <w:color w:val="0000FF"/>
      <w:u w:val="single" w:color="auto"/>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Revision"/>
    <w:next w:val="19"/>
    <w:link w:val="0"/>
    <w:uiPriority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llowedHyperlink"/>
    <w:basedOn w:val="10"/>
    <w:next w:val="24"/>
    <w:link w:val="0"/>
    <w:uiPriority w:val="0"/>
    <w:rPr>
      <w:color w:val="800080" w:themeColor="followedHyperlink"/>
      <w:u w:val="single" w:color="auto"/>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customStyle="1">
    <w:name w:val="未解決のメンション1"/>
    <w:basedOn w:val="10"/>
    <w:next w:val="30"/>
    <w:link w:val="0"/>
    <w:uiPriority w:val="0"/>
    <w:rPr>
      <w:color w:val="605E5C"/>
      <w:shd w:val="clear" w:color="auto" w:fill="E1DFDD"/>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character" w:styleId="33">
    <w:name w:val="page number"/>
    <w:basedOn w:val="10"/>
    <w:next w:val="33"/>
    <w:link w:val="0"/>
    <w:uiPriority w:val="0"/>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標準の表 21"/>
    <w:basedOn w:val="11"/>
    <w:next w:val="35"/>
    <w:link w:val="0"/>
    <w:uiPriority w:val="0"/>
    <w:tblPr>
      <w:tblStyleRowBandSize w:val="1"/>
      <w:tblStyleColBandSize w:val="1"/>
      <w:tblBorders>
        <w:top w:val="single" w:color="808080" w:themeColor="text1" w:themeTint="80" w:sz="4" w:space="0"/>
        <w:left w:val="none" w:color="auto" w:sz="2" w:space="0"/>
        <w:bottom w:val="single" w:color="808080" w:themeColor="text1" w:themeTint="80" w:sz="4" w:space="0"/>
        <w:right w:val="none" w:color="auto" w:sz="2" w:space="0"/>
        <w:insideH w:val="none" w:color="auto" w:sz="2" w:space="0"/>
        <w:insideV w:val="none" w:color="auto" w:sz="2" w:space="0"/>
      </w:tblBorders>
    </w:tblPr>
    <w:trPr/>
    <w:tcPr/>
    <w:tblStylePr w:type="band1Horz">
      <w:tblPr/>
      <w:trPr/>
      <w:tcPr>
        <w:tcBorders>
          <w:top w:val="single" w:color="808080" w:themeColor="text1" w:themeTint="80" w:sz="4" w:space="0"/>
          <w:bottom w:val="single" w:color="808080" w:themeColor="text1" w:themeTint="80" w:sz="4" w:space="0"/>
        </w:tcBorders>
      </w:tcPr>
    </w:tblStylePr>
    <w:tblStylePr w:type="band1Vert">
      <w:tblPr/>
      <w:trPr/>
      <w:tcPr>
        <w:tcBorders>
          <w:left w:val="single" w:color="808080" w:themeColor="text1" w:themeTint="80" w:sz="4" w:space="0"/>
          <w:right w:val="single" w:color="808080" w:themeColor="text1" w:themeTint="80" w:sz="4" w:space="0"/>
        </w:tcBorders>
      </w:tcPr>
    </w:tblStylePr>
    <w:tblStylePr w:type="band2Vert">
      <w:tblPr/>
      <w:trPr/>
      <w:tcPr>
        <w:tcBorders>
          <w:left w:val="single" w:color="808080" w:themeColor="text1" w:themeTint="80" w:sz="4" w:space="0"/>
          <w:right w:val="single" w:color="808080" w:themeColor="text1" w:themeTint="80" w:sz="4" w:space="0"/>
        </w:tcBorders>
      </w:tcPr>
    </w:tblStylePr>
    <w:tblStylePr w:type="lastCol">
      <w:rPr>
        <w:b w:val="1"/>
      </w:rPr>
      <w:tblPr/>
      <w:trPr/>
      <w:tcPr/>
    </w:tblStylePr>
    <w:tblStylePr w:type="firstCol">
      <w:rPr>
        <w:b w:val="1"/>
      </w:rPr>
      <w:tblPr/>
      <w:trPr/>
      <w:tcPr/>
    </w:tblStylePr>
    <w:tblStylePr w:type="lastRow">
      <w:rPr>
        <w:b w:val="1"/>
      </w:rPr>
      <w:tblPr/>
      <w:trPr/>
      <w:tcPr>
        <w:tcBorders>
          <w:top w:val="single" w:color="808080" w:themeColor="text1" w:themeTint="80" w:sz="4" w:space="0"/>
        </w:tcBorders>
      </w:tcPr>
    </w:tblStylePr>
    <w:tblStylePr w:type="firstRow">
      <w:rPr>
        <w:b w:val="1"/>
      </w:rPr>
      <w:tblPr/>
      <w:trPr/>
      <w:tcPr>
        <w:tcBorders>
          <w:bottom w:val="single" w:color="808080" w:themeColor="text1" w:themeTint="80" w:sz="4" w:space="0"/>
        </w:tcBorders>
      </w:tcPr>
    </w:tblStyle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iryo UI &amp; Calibri">
      <a:majorFont>
        <a:latin typeface="Calibri"/>
        <a:ea typeface="Meiryo UI"/>
        <a:cs typeface=""/>
      </a:majorFont>
      <a:minorFont>
        <a:latin typeface="Calibr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2359</TotalTime>
  <Pages>8</Pages>
  <Words>25</Words>
  <Characters>2967</Characters>
  <Application>JUST Note</Application>
  <Lines>6439</Lines>
  <Paragraphs>312</Paragraphs>
  <Company>TAIMS</Company>
  <CharactersWithSpaces>3880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477499</dc:creator>
  <cp:lastModifiedBy>477499</cp:lastModifiedBy>
  <cp:lastPrinted>2023-03-30T06:31:00Z</cp:lastPrinted>
  <dcterms:created xsi:type="dcterms:W3CDTF">2022-06-07T01:44:00Z</dcterms:created>
  <dcterms:modified xsi:type="dcterms:W3CDTF">2023-03-30T06:57:20Z</dcterms:modified>
  <cp:revision>278</cp:revision>
</cp:coreProperties>
</file>