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before="0" w:beforeLines="0" w:beforeAutospacing="0" w:line="340" w:lineRule="exact"/>
        <w:ind w:left="0" w:leftChars="0" w:firstLine="240" w:firstLineChars="100"/>
        <w:jc w:val="right"/>
        <w:textAlignment w:val="center"/>
        <w:rPr>
          <w:rFonts w:hint="eastAsia" w:ascii="UD デジタル 教科書体 N-R" w:hAnsi="UD デジタル 教科書体 N-R" w:eastAsia="UD デジタル 教科書体 N-R"/>
          <w:sz w:val="24"/>
          <w:highlight w:val="none"/>
        </w:rPr>
      </w:pPr>
      <w:r>
        <w:rPr>
          <w:rFonts w:hint="eastAsia" w:ascii="UD デジタル 教科書体 N-R" w:hAnsi="UD デジタル 教科書体 N-R" w:eastAsia="UD デジタル 教科書体 N-R"/>
          <w:sz w:val="24"/>
          <w:highlight w:val="none"/>
        </w:rPr>
        <w:t>様式例（表面）</w:t>
      </w:r>
    </w:p>
    <w:p>
      <w:pPr>
        <w:pStyle w:val="0"/>
        <w:snapToGrid w:val="0"/>
        <w:spacing w:before="0" w:beforeLines="0" w:beforeAutospacing="0" w:line="340" w:lineRule="exact"/>
        <w:ind w:left="0" w:leftChars="0" w:firstLine="240" w:firstLineChars="100"/>
        <w:jc w:val="center"/>
        <w:textAlignment w:val="center"/>
        <w:rPr>
          <w:rFonts w:hint="eastAsia" w:ascii="UD デジタル 教科書体 N-R" w:hAnsi="UD デジタル 教科書体 N-R" w:eastAsia="UD デジタル 教科書体 N-R"/>
          <w:sz w:val="32"/>
          <w:highlight w:val="none"/>
        </w:rPr>
      </w:pPr>
      <w:r>
        <w:rPr>
          <w:rFonts w:hint="eastAsia" w:ascii="UD デジタル 教科書体 N-R" w:hAnsi="UD デジタル 教科書体 N-R" w:eastAsia="UD デジタル 教科書体 N-R"/>
          <w:sz w:val="32"/>
        </w:rPr>
        <w:t>同意確認書（災害時個別支援計画）</w:t>
      </w:r>
    </w:p>
    <w:p>
      <w:pPr>
        <w:pStyle w:val="0"/>
        <w:snapToGrid w:val="0"/>
        <w:spacing w:before="0" w:beforeLines="0" w:beforeAutospacing="0" w:line="340" w:lineRule="exact"/>
        <w:ind w:left="0" w:leftChars="0" w:firstLine="240" w:firstLineChars="100"/>
        <w:jc w:val="center"/>
        <w:textAlignment w:val="center"/>
        <w:rPr>
          <w:rFonts w:hint="eastAsia" w:ascii="UD デジタル 教科書体 N-R" w:hAnsi="UD デジタル 教科書体 N-R" w:eastAsia="UD デジタル 教科書体 N-R"/>
          <w:sz w:val="28"/>
          <w:highlight w:val="none"/>
        </w:rPr>
      </w:pPr>
    </w:p>
    <w:p>
      <w:pPr>
        <w:pStyle w:val="0"/>
        <w:snapToGrid w:val="0"/>
        <w:spacing w:before="0" w:beforeLines="0" w:beforeAutospacing="0" w:line="340" w:lineRule="exact"/>
        <w:ind w:left="0" w:leftChars="0" w:firstLine="0" w:firstLineChars="0"/>
        <w:textAlignment w:val="center"/>
        <w:rPr>
          <w:rFonts w:hint="eastAsia" w:ascii="UD デジタル 教科書体 N-R" w:hAnsi="UD デジタル 教科書体 N-R" w:eastAsia="UD デジタル 教科書体 N-R"/>
          <w:sz w:val="28"/>
          <w:highlight w:val="none"/>
        </w:rPr>
      </w:pPr>
      <w:r>
        <w:rPr>
          <w:rFonts w:hint="eastAsia" w:ascii="UD デジタル 教科書体 N-R" w:hAnsi="UD デジタル 教科書体 N-R" w:eastAsia="UD デジタル 教科書体 N-R"/>
          <w:sz w:val="22"/>
          <w:highlight w:val="none"/>
        </w:rPr>
        <w:t>○○市町村長　あて</w: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u w:val="single" w:color="000000" w:themeColor="text1"/>
        </w:rPr>
      </w:pPr>
      <w:r>
        <w:rPr>
          <w:rFonts w:hint="eastAsia" w:ascii="UD デジタル 教科書体 N-R" w:hAnsi="UD デジタル 教科書体 N-R" w:eastAsia="UD デジタル 教科書体 N-R"/>
          <w:sz w:val="22"/>
          <w:highlight w:val="none"/>
        </w:rPr>
        <w:t>災害時個別支援計画は、在宅にて人工呼吸器療法や酸素療法をされる方お一人ごとに、</w:t>
      </w:r>
      <w:r>
        <w:rPr>
          <w:rFonts w:hint="eastAsia" w:ascii="UD デジタル 教科書体 N-R" w:hAnsi="UD デジタル 教科書体 N-R" w:eastAsia="UD デジタル 教科書体 N-R"/>
          <w:color w:val="auto"/>
          <w:sz w:val="22"/>
          <w:highlight w:val="none"/>
        </w:rPr>
        <w:t>医療に関する情報や停電への備え、衛生資材等の備蓄の状況、関係機関の連絡先の情報などを記載した計画です。この計画は、疾病の特性に応じた備えを進めておくこと及び災害発生後も医療ケアを継続をさせるために作成するものです。この計画の作成にあたっては、</w:t>
      </w:r>
      <w:r>
        <w:rPr>
          <w:rFonts w:hint="eastAsia" w:ascii="UD デジタル 教科書体 N-R" w:hAnsi="UD デジタル 教科書体 N-R" w:eastAsia="UD デジタル 教科書体 N-R"/>
          <w:color w:val="auto"/>
          <w:sz w:val="22"/>
          <w:u w:val="dotted" w:color="000000" w:themeColor="text1"/>
        </w:rPr>
        <w:t>普段から利用している医療機関や</w:t>
      </w:r>
      <w:r>
        <w:rPr>
          <w:rFonts w:hint="eastAsia" w:ascii="UD デジタル 教科書体 N-R" w:hAnsi="UD デジタル 教科書体 N-R" w:eastAsia="UD デジタル 教科書体 N-R"/>
          <w:sz w:val="22"/>
          <w:u w:val="dotted" w:color="000000" w:themeColor="text1"/>
          <w:shd w:val="clear" w:color="auto" w:fill="auto"/>
        </w:rPr>
        <w:t>介護支援事</w:t>
      </w:r>
      <w:r>
        <w:rPr>
          <w:rFonts w:hint="eastAsia" w:ascii="UD デジタル 教科書体 N-R" w:hAnsi="UD デジタル 教科書体 N-R" w:eastAsia="UD デジタル 教科書体 N-R"/>
          <w:color w:val="auto"/>
          <w:sz w:val="22"/>
          <w:u w:val="dotted" w:color="000000" w:themeColor="text1"/>
          <w:shd w:val="clear" w:color="auto" w:fill="auto"/>
        </w:rPr>
        <w:t>業所・相談支援事業所・訪問看護ステーションなどの関係者及び個別避難計画の避難支援等関係者に、</w:t>
      </w:r>
      <w:r>
        <w:rPr>
          <w:rFonts w:hint="eastAsia" w:ascii="UD デジタル 教科書体 N-R" w:hAnsi="UD デジタル 教科書体 N-R" w:eastAsia="UD デジタル 教科書体 N-R"/>
          <w:color w:val="auto"/>
          <w:sz w:val="22"/>
          <w:u w:val="single" w:color="000000" w:themeColor="text1"/>
          <w:shd w:val="clear" w:color="auto" w:fill="auto"/>
        </w:rPr>
        <w:t>必要な限度であなたの個人情報を提供します。</w: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color w:val="auto"/>
          <w:sz w:val="22"/>
          <w:shd w:val="clear" w:color="auto" w:fill="auto"/>
        </w:rPr>
        <w:t>作成した災害時個別支援計画の情報は、①平常時は</w:t>
      </w:r>
      <w:r>
        <w:rPr>
          <w:rFonts w:hint="eastAsia" w:ascii="UD デジタル 教科書体 N-R" w:hAnsi="UD デジタル 教科書体 N-R" w:eastAsia="UD デジタル 教科書体 N-R"/>
          <w:color w:val="auto"/>
          <w:sz w:val="22"/>
        </w:rPr>
        <w:t>普段から利用している医療機関や居宅</w:t>
      </w:r>
      <w:r>
        <w:rPr>
          <w:rFonts w:hint="eastAsia" w:ascii="UD デジタル 教科書体 N-R" w:hAnsi="UD デジタル 教科書体 N-R" w:eastAsia="UD デジタル 教科書体 N-R"/>
          <w:sz w:val="22"/>
          <w:shd w:val="clear" w:color="auto" w:fill="auto"/>
        </w:rPr>
        <w:t>介護支援事</w:t>
      </w:r>
      <w:r>
        <w:rPr>
          <w:rFonts w:hint="eastAsia" w:ascii="UD デジタル 教科書体 N-R" w:hAnsi="UD デジタル 教科書体 N-R" w:eastAsia="UD デジタル 教科書体 N-R"/>
          <w:color w:val="auto"/>
          <w:sz w:val="22"/>
          <w:shd w:val="clear" w:color="auto" w:fill="auto"/>
        </w:rPr>
        <w:t>業所・相談支援事業所・訪問看護ステーションなどの関係者</w:t>
      </w:r>
      <w:r>
        <w:rPr>
          <w:rFonts w:hint="eastAsia" w:ascii="UD デジタル 教科書体 N-R" w:hAnsi="UD デジタル 教科書体 N-R" w:eastAsia="UD デジタル 教科書体 N-R"/>
          <w:color w:val="auto"/>
          <w:sz w:val="22"/>
          <w:u w:val="none" w:color="000000" w:themeColor="text1"/>
          <w:shd w:val="clear" w:color="auto" w:fill="auto"/>
        </w:rPr>
        <w:t>及び個別避難計画の避難支援等関係者に、②災害が発生し、又は発生するおそれがある場合には</w:t>
      </w:r>
      <w:r>
        <w:rPr>
          <w:rFonts w:hint="eastAsia" w:ascii="UD デジタル 教科書体 N-R" w:hAnsi="UD デジタル 教科書体 N-R" w:eastAsia="UD デジタル 教科書体 N-R"/>
          <w:color w:val="auto"/>
          <w:sz w:val="22"/>
          <w:shd w:val="clear" w:color="auto" w:fill="auto"/>
        </w:rPr>
        <w:t>、医療の継続のために必要な限度で関係者その他の者に、提供することがあります。</w: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p>
    <w:p>
      <w:pPr>
        <w:pStyle w:val="0"/>
        <w:spacing w:line="420" w:lineRule="exact"/>
        <w:ind w:left="0" w:leftChars="0" w:firstLine="210" w:firstLineChars="100"/>
        <w:rPr>
          <w:rFonts w:hint="eastAsia" w:ascii="UD デジタル 教科書体 N-R" w:hAnsi="UD デジタル 教科書体 N-R" w:eastAsia="UD デジタル 教科書体 N-R"/>
          <w:sz w:val="22"/>
          <w:highlight w:val="none"/>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104775</wp:posOffset>
                </wp:positionH>
                <wp:positionV relativeFrom="paragraph">
                  <wp:posOffset>247015</wp:posOffset>
                </wp:positionV>
                <wp:extent cx="6425565" cy="9340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25565" cy="934085"/>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9.45pt;mso-position-vertical-relative:text;mso-position-horizontal-relative:text;position:absolute;height:73.55pt;mso-wrap-distance-top:0pt;width:505.95pt;mso-wrap-distance-left:16pt;margin-left:8.25pt;z-index:2;" o:spid="_x0000_s1026"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r>
        <w:rPr>
          <w:rFonts w:hint="eastAsia" w:ascii="UD デジタル 教科書体 N-R" w:hAnsi="UD デジタル 教科書体 N-R" w:eastAsia="UD デジタル 教科書体 N-R"/>
          <w:sz w:val="22"/>
          <w:highlight w:val="none"/>
        </w:rPr>
        <w:t>以上のことを承知し、</w: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１．災害時個別支援計画を作成することに</w: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　　□　同意します</w: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　　□　同意しません</w:t>
      </w:r>
    </w:p>
    <w:p>
      <w:pPr>
        <w:pStyle w:val="0"/>
        <w:spacing w:line="420" w:lineRule="exact"/>
        <w:ind w:left="0" w:leftChars="0" w:firstLine="210" w:firstLineChars="100"/>
        <w:rPr>
          <w:rFonts w:hint="eastAsia" w:ascii="UD デジタル 教科書体 N-R" w:hAnsi="UD デジタル 教科書体 N-R" w:eastAsia="UD デジタル 教科書体 N-R"/>
          <w:sz w:val="22"/>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103505</wp:posOffset>
                </wp:positionH>
                <wp:positionV relativeFrom="paragraph">
                  <wp:posOffset>266065</wp:posOffset>
                </wp:positionV>
                <wp:extent cx="6425565" cy="93408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25565" cy="934085"/>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0.95pt;mso-position-vertical-relative:text;mso-position-horizontal-relative:text;position:absolute;height:73.55pt;mso-wrap-distance-top:0pt;width:505.95pt;mso-wrap-distance-left:16pt;margin-left:8.15pt;z-index:3;" o:spid="_x0000_s1027"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２．平常時から災害時個別支援計画の情報を関係者</w:t>
      </w:r>
      <w:r>
        <w:rPr>
          <w:rFonts w:hint="eastAsia" w:ascii="UD デジタル 教科書体 N-R" w:hAnsi="UD デジタル 教科書体 N-R" w:eastAsia="UD デジタル 教科書体 N-R"/>
          <w:color w:val="auto"/>
          <w:sz w:val="22"/>
          <w:u w:val="none" w:color="000000" w:themeColor="text1"/>
          <w:shd w:val="clear" w:color="auto" w:fill="auto"/>
        </w:rPr>
        <w:t>及び避難支援等関係者</w:t>
      </w:r>
      <w:r>
        <w:rPr>
          <w:rFonts w:hint="eastAsia" w:ascii="UD デジタル 教科書体 N-R" w:hAnsi="UD デジタル 教科書体 N-R" w:eastAsia="UD デジタル 教科書体 N-R"/>
          <w:sz w:val="22"/>
          <w:highlight w:val="none"/>
        </w:rPr>
        <w:t>に提供することに</w: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　　□　同意します</w: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　　□　同意しません</w:t>
      </w:r>
    </w:p>
    <w:p>
      <w:pPr>
        <w:pStyle w:val="0"/>
        <w:spacing w:line="420" w:lineRule="exact"/>
        <w:ind w:left="0" w:leftChars="0" w:firstLine="220" w:firstLineChars="100"/>
        <w:rPr>
          <w:rFonts w:hint="eastAsia" w:ascii="UD デジタル 教科書体 N-R" w:hAnsi="UD デジタル 教科書体 N-R" w:eastAsia="UD デジタル 教科書体 N-R"/>
          <w:sz w:val="22"/>
          <w:highlight w:val="none"/>
        </w:rPr>
      </w:pPr>
    </w:p>
    <w:p>
      <w:pPr>
        <w:pStyle w:val="0"/>
        <w:spacing w:line="420" w:lineRule="exact"/>
        <w:ind w:left="0" w:leftChars="0" w:firstLine="220" w:firstLineChars="100"/>
        <w:jc w:val="right"/>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年　　月　　日</w:t>
      </w:r>
    </w:p>
    <w:p>
      <w:pPr>
        <w:pStyle w:val="0"/>
        <w:spacing w:line="420" w:lineRule="exact"/>
        <w:ind w:left="0" w:leftChars="0" w:firstLine="0" w:firstLineChars="0"/>
        <w:jc w:val="left"/>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【本人署名】</w:t>
      </w:r>
    </w:p>
    <w:p>
      <w:pPr>
        <w:pStyle w:val="0"/>
        <w:spacing w:line="420" w:lineRule="exact"/>
        <w:ind w:left="0" w:leftChars="0" w:firstLine="0" w:firstLineChars="0"/>
        <w:jc w:val="left"/>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　</w:t>
      </w:r>
      <w:r>
        <w:rPr>
          <w:rFonts w:hint="eastAsia" w:ascii="UD デジタル 教科書体 N-R" w:hAnsi="UD デジタル 教科書体 N-R" w:eastAsia="UD デジタル 教科書体 N-R"/>
          <w:sz w:val="22"/>
          <w:highlight w:val="none"/>
          <w:u w:val="thick" w:color="000000" w:themeColor="text1"/>
        </w:rPr>
        <w:t>氏名　　　　　　　　　　　　　　　　　　　　　　　　　　　　　　　　　　　　　　　　</w:t>
      </w:r>
    </w:p>
    <w:p>
      <w:pPr>
        <w:pStyle w:val="0"/>
        <w:spacing w:line="420" w:lineRule="exact"/>
        <w:ind w:left="0" w:leftChars="0" w:firstLine="0" w:firstLineChars="0"/>
        <w:jc w:val="left"/>
        <w:rPr>
          <w:rFonts w:hint="eastAsia" w:ascii="UD デジタル 教科書体 N-R" w:hAnsi="UD デジタル 教科書体 N-R" w:eastAsia="UD デジタル 教科書体 N-R"/>
          <w:sz w:val="22"/>
          <w:highlight w:val="none"/>
        </w:rPr>
      </w:pPr>
    </w:p>
    <w:p>
      <w:pPr>
        <w:pStyle w:val="0"/>
        <w:spacing w:line="420" w:lineRule="exact"/>
        <w:ind w:left="0" w:leftChars="0" w:firstLine="0" w:firstLineChars="0"/>
        <w:jc w:val="left"/>
        <w:rPr>
          <w:rFonts w:hint="eastAsia" w:ascii="UD デジタル 教科書体 N-R" w:hAnsi="UD デジタル 教科書体 N-R" w:eastAsia="UD デジタル 教科書体 N-R"/>
          <w:sz w:val="24"/>
          <w:highlight w:val="none"/>
          <w:u w:val="thick" w:color="000000" w:themeColor="text1"/>
        </w:rPr>
      </w:pPr>
      <w:r>
        <w:rPr>
          <w:rFonts w:hint="eastAsia" w:ascii="UD デジタル 教科書体 N-R" w:hAnsi="UD デジタル 教科書体 N-R" w:eastAsia="UD デジタル 教科書体 N-R"/>
          <w:sz w:val="22"/>
          <w:highlight w:val="none"/>
        </w:rPr>
        <w:t>＊本人が自筆できない場合や同意についての判断が困難な場合は代理の方の署名をお願いします。</w:t>
      </w:r>
    </w:p>
    <w:p>
      <w:pPr>
        <w:pStyle w:val="0"/>
        <w:spacing w:line="420" w:lineRule="exact"/>
        <w:ind w:left="0" w:leftChars="0" w:firstLine="220" w:firstLineChars="100"/>
        <w:jc w:val="left"/>
        <w:rPr>
          <w:rFonts w:hint="eastAsia" w:ascii="UD デジタル 教科書体 N-R" w:hAnsi="UD デジタル 教科書体 N-R" w:eastAsia="UD デジタル 教科書体 N-R"/>
          <w:sz w:val="24"/>
          <w:highlight w:val="none"/>
          <w:u w:val="thick" w:color="000000" w:themeColor="text1"/>
        </w:rPr>
      </w:pPr>
      <w:r>
        <w:rPr>
          <w:rFonts w:hint="eastAsia" w:ascii="UD デジタル 教科書体 N-R" w:hAnsi="UD デジタル 教科書体 N-R" w:eastAsia="UD デジタル 教科書体 N-R"/>
          <w:sz w:val="22"/>
          <w:highlight w:val="none"/>
        </w:rPr>
        <w:t>なお、代理者の情報は、関係者及び避難支援等関係者に提供されません。</w:t>
      </w:r>
    </w:p>
    <w:p>
      <w:pPr>
        <w:pStyle w:val="0"/>
        <w:spacing w:line="420" w:lineRule="exact"/>
        <w:ind w:left="0" w:leftChars="0" w:firstLine="0" w:firstLineChars="0"/>
        <w:jc w:val="left"/>
        <w:rPr>
          <w:rFonts w:hint="eastAsia" w:ascii="UD デジタル 教科書体 N-R" w:hAnsi="UD デジタル 教科書体 N-R" w:eastAsia="UD デジタル 教科書体 N-R"/>
          <w:sz w:val="22"/>
          <w:highlight w:val="none"/>
        </w:rPr>
      </w:pPr>
      <w:r>
        <w:rPr>
          <w:rFonts w:hint="eastAsia" w:ascii="UD デジタル 教科書体 N-R" w:hAnsi="UD デジタル 教科書体 N-R" w:eastAsia="UD デジタル 教科書体 N-R"/>
          <w:sz w:val="22"/>
          <w:highlight w:val="none"/>
        </w:rPr>
        <w:t>【代理署名】</w:t>
      </w:r>
    </w:p>
    <w:p>
      <w:pPr>
        <w:pStyle w:val="0"/>
        <w:spacing w:line="420" w:lineRule="exact"/>
        <w:ind w:left="0" w:leftChars="0" w:firstLine="0" w:firstLineChars="0"/>
        <w:jc w:val="left"/>
        <w:rPr>
          <w:rFonts w:hint="eastAsia" w:ascii="UD デジタル 教科書体 N-R" w:hAnsi="UD デジタル 教科書体 N-R" w:eastAsia="UD デジタル 教科書体 N-R"/>
          <w:sz w:val="24"/>
          <w:highlight w:val="none"/>
          <w:u w:val="thick" w:color="000000" w:themeColor="text1"/>
        </w:rPr>
      </w:pPr>
      <w:r>
        <w:rPr>
          <w:rFonts w:hint="eastAsia" w:ascii="UD デジタル 教科書体 N-R" w:hAnsi="UD デジタル 教科書体 N-R" w:eastAsia="UD デジタル 教科書体 N-R"/>
          <w:sz w:val="22"/>
          <w:highlight w:val="none"/>
        </w:rPr>
        <w:t>　</w:t>
      </w:r>
      <w:r>
        <w:rPr>
          <w:rFonts w:hint="eastAsia" w:ascii="UD デジタル 教科書体 N-R" w:hAnsi="UD デジタル 教科書体 N-R" w:eastAsia="UD デジタル 教科書体 N-R"/>
          <w:sz w:val="22"/>
          <w:highlight w:val="none"/>
          <w:u w:val="thick" w:color="000000" w:themeColor="text1"/>
        </w:rPr>
        <w:t>代理者名　　　　　　　　　　　　　　　　　　　　　</w:t>
      </w:r>
      <w:r>
        <w:rPr>
          <w:rFonts w:hint="eastAsia" w:ascii="UD デジタル 教科書体 N-R" w:hAnsi="UD デジタル 教科書体 N-R" w:eastAsia="UD デジタル 教科書体 N-R"/>
          <w:sz w:val="22"/>
          <w:highlight w:val="none"/>
          <w:u w:val="none" w:color="000000" w:themeColor="text1"/>
        </w:rPr>
        <w:t>　　</w:t>
      </w:r>
      <w:r>
        <w:rPr>
          <w:rFonts w:hint="eastAsia" w:ascii="UD デジタル 教科書体 N-R" w:hAnsi="UD デジタル 教科書体 N-R" w:eastAsia="UD デジタル 教科書体 N-R"/>
          <w:sz w:val="22"/>
          <w:highlight w:val="none"/>
        </w:rPr>
        <w:t>　</w:t>
      </w:r>
      <w:r>
        <w:rPr>
          <w:rFonts w:hint="eastAsia" w:ascii="UD デジタル 教科書体 N-R" w:hAnsi="UD デジタル 教科書体 N-R" w:eastAsia="UD デジタル 教科書体 N-R"/>
          <w:sz w:val="22"/>
          <w:highlight w:val="none"/>
          <w:u w:val="thick" w:color="000000" w:themeColor="text1"/>
        </w:rPr>
        <w:t>本人との関係（　　　　　　　　）</w:t>
      </w:r>
    </w:p>
    <w:p>
      <w:pPr>
        <w:pStyle w:val="0"/>
        <w:spacing w:line="420" w:lineRule="exact"/>
        <w:ind w:left="0" w:leftChars="0" w:firstLine="220" w:firstLineChars="100"/>
        <w:jc w:val="left"/>
        <w:rPr>
          <w:rFonts w:hint="eastAsia" w:ascii="UD デジタル 教科書体 N-R" w:hAnsi="UD デジタル 教科書体 N-R" w:eastAsia="UD デジタル 教科書体 N-R"/>
          <w:sz w:val="24"/>
          <w:highlight w:val="none"/>
          <w:u w:val="thick" w:color="000000" w:themeColor="text1"/>
        </w:rPr>
      </w:pPr>
      <w:r>
        <w:rPr>
          <w:rFonts w:hint="eastAsia" w:ascii="UD デジタル 教科書体 N-R" w:hAnsi="UD デジタル 教科書体 N-R" w:eastAsia="UD デジタル 教科書体 N-R"/>
          <w:sz w:val="22"/>
          <w:highlight w:val="none"/>
          <w:u w:val="thick" w:color="000000" w:themeColor="text1"/>
        </w:rPr>
        <w:t>代理者住所　　　　　　　　　　　　　　　　　　　　　　　　　　　　　　　　　　　　　　　</w:t>
      </w:r>
    </w:p>
    <w:p>
      <w:pPr>
        <w:pStyle w:val="0"/>
        <w:spacing w:line="420" w:lineRule="exact"/>
        <w:ind w:left="0" w:leftChars="0" w:firstLine="220" w:firstLineChars="100"/>
        <w:jc w:val="left"/>
        <w:rPr>
          <w:rFonts w:hint="eastAsia" w:ascii="UD デジタル 教科書体 N-R" w:hAnsi="UD デジタル 教科書体 N-R" w:eastAsia="UD デジタル 教科書体 N-R"/>
          <w:sz w:val="24"/>
          <w:highlight w:val="none"/>
          <w:u w:val="thick" w:color="000000" w:themeColor="text1"/>
        </w:rPr>
      </w:pPr>
      <w:r>
        <w:rPr>
          <w:rFonts w:hint="eastAsia" w:ascii="UD デジタル 教科書体 N-R" w:hAnsi="UD デジタル 教科書体 N-R" w:eastAsia="UD デジタル 教科書体 N-R"/>
          <w:sz w:val="22"/>
          <w:highlight w:val="none"/>
          <w:u w:val="thick" w:color="000000" w:themeColor="text1"/>
        </w:rPr>
        <w:t>代理者連絡先　　　　　　　　　　　　　　　　　　　　　　　　　　　　　　　　　　　　　　</w:t>
      </w:r>
    </w:p>
    <w:p>
      <w:pPr>
        <w:pStyle w:val="0"/>
        <w:spacing w:line="420" w:lineRule="exact"/>
        <w:ind w:left="0" w:leftChars="0" w:firstLine="240" w:firstLineChars="100"/>
        <w:jc w:val="right"/>
        <w:rPr>
          <w:rFonts w:hint="eastAsia" w:ascii="UD デジタル 教科書体 N-R" w:hAnsi="UD デジタル 教科書体 N-R" w:eastAsia="UD デジタル 教科書体 N-R"/>
          <w:sz w:val="24"/>
          <w:highlight w:val="none"/>
          <w:u w:val="thick" w:color="000000" w:themeColor="text1"/>
        </w:rPr>
      </w:pPr>
      <w:r>
        <w:rPr>
          <w:rFonts w:hint="eastAsia" w:ascii="UD デジタル 教科書体 N-R" w:hAnsi="UD デジタル 教科書体 N-R" w:eastAsia="UD デジタル 教科書体 N-R"/>
          <w:sz w:val="24"/>
          <w:highlight w:val="none"/>
        </w:rPr>
        <w:t>様式例（裏面）</w:t>
      </w:r>
    </w:p>
    <w:p>
      <w:pPr>
        <w:pStyle w:val="0"/>
        <w:spacing w:line="420" w:lineRule="exact"/>
        <w:ind w:left="0" w:leftChars="0" w:firstLine="320" w:firstLineChars="100"/>
        <w:jc w:val="center"/>
        <w:rPr>
          <w:rFonts w:hint="eastAsia" w:ascii="UD デジタル 教科書体 N-R" w:hAnsi="UD デジタル 教科書体 N-R" w:eastAsia="UD デジタル 教科書体 N-R"/>
          <w:sz w:val="24"/>
          <w:highlight w:val="none"/>
          <w:u w:val="thick" w:color="000000" w:themeColor="text1"/>
        </w:rPr>
      </w:pPr>
      <w:r>
        <w:rPr>
          <w:rFonts w:hint="eastAsia" w:ascii="UD デジタル 教科書体 N-R" w:hAnsi="UD デジタル 教科書体 N-R" w:eastAsia="UD デジタル 教科書体 N-R"/>
          <w:sz w:val="32"/>
        </w:rPr>
        <w:t>留意事項</w:t>
      </w:r>
    </w:p>
    <w:p>
      <w:pPr>
        <w:pStyle w:val="0"/>
        <w:spacing w:line="420" w:lineRule="exact"/>
        <w:ind w:left="0" w:leftChars="0" w:firstLine="240" w:firstLineChars="100"/>
        <w:jc w:val="center"/>
        <w:rPr>
          <w:rFonts w:hint="eastAsia" w:ascii="UD デジタル 教科書体 N-R" w:hAnsi="UD デジタル 教科書体 N-R" w:eastAsia="UD デジタル 教科書体 N-R"/>
          <w:sz w:val="24"/>
          <w:highlight w:val="none"/>
          <w:u w:val="thick" w:color="000000" w:themeColor="text1"/>
        </w:rPr>
      </w:pPr>
    </w:p>
    <w:p>
      <w:pPr>
        <w:pStyle w:val="0"/>
        <w:spacing w:line="420" w:lineRule="exact"/>
        <w:ind w:left="0" w:leftChars="0" w:firstLine="220" w:firstLineChars="100"/>
        <w:jc w:val="left"/>
        <w:rPr>
          <w:rFonts w:hint="eastAsia" w:ascii="UD デジタル 教科書体 N-R" w:hAnsi="UD デジタル 教科書体 N-R" w:eastAsia="UD デジタル 教科書体 N-R"/>
          <w:sz w:val="22"/>
          <w:highlight w:val="none"/>
          <w:u w:val="none" w:color="000000" w:themeColor="text1"/>
        </w:rPr>
      </w:pPr>
      <w:r>
        <w:rPr>
          <w:rFonts w:hint="eastAsia" w:ascii="UD デジタル 教科書体 N-R" w:hAnsi="UD デジタル 教科書体 N-R" w:eastAsia="UD デジタル 教科書体 N-R"/>
          <w:sz w:val="22"/>
          <w:highlight w:val="none"/>
          <w:u w:val="none" w:color="000000" w:themeColor="text1"/>
        </w:rPr>
        <w:t>【同意した場合の効果について】</w:t>
      </w:r>
    </w:p>
    <w:p>
      <w:pPr>
        <w:pStyle w:val="0"/>
        <w:spacing w:line="420" w:lineRule="exact"/>
        <w:ind w:left="430" w:leftChars="100" w:hanging="220" w:hangingChars="100"/>
        <w:jc w:val="left"/>
        <w:rPr>
          <w:rFonts w:hint="eastAsia" w:ascii="UD デジタル 教科書体 N-R" w:hAnsi="UD デジタル 教科書体 N-R" w:eastAsia="UD デジタル 教科書体 N-R"/>
          <w:sz w:val="22"/>
          <w:u w:val="none" w:color="000000" w:themeColor="text1"/>
        </w:rPr>
      </w:pPr>
      <w:r>
        <w:rPr>
          <w:rFonts w:hint="eastAsia" w:ascii="UD デジタル 教科書体 N-R" w:hAnsi="UD デジタル 教科書体 N-R" w:eastAsia="UD デジタル 教科書体 N-R"/>
          <w:sz w:val="22"/>
          <w:highlight w:val="none"/>
          <w:u w:val="none" w:color="000000" w:themeColor="text1"/>
        </w:rPr>
        <w:t>　</w:t>
      </w:r>
      <w:r>
        <w:rPr>
          <w:rFonts w:hint="eastAsia" w:ascii="UD デジタル 教科書体 N-R" w:hAnsi="UD デジタル 教科書体 N-R" w:eastAsia="UD デジタル 教科書体 N-R"/>
          <w:sz w:val="22"/>
          <w:u w:val="none" w:color="000000" w:themeColor="text1"/>
        </w:rPr>
        <w:t>災害時個別支援計画の作成や情報の提供に同意することにより，災害時に支援等を受けられる可能性が高まりますが避難支援等関係者自身やその家族などの安全確保が前提のため、同意したことによって、災害時の支援が必ずなされることを保証するものではありません。</w:t>
      </w:r>
    </w:p>
    <w:p>
      <w:pPr>
        <w:pStyle w:val="0"/>
        <w:spacing w:line="420" w:lineRule="exact"/>
        <w:ind w:left="0" w:leftChars="0" w:firstLine="440" w:firstLineChars="200"/>
        <w:jc w:val="left"/>
        <w:rPr>
          <w:rFonts w:hint="eastAsia" w:ascii="UD デジタル 教科書体 N-R" w:hAnsi="UD デジタル 教科書体 N-R" w:eastAsia="UD デジタル 教科書体 N-R"/>
          <w:sz w:val="22"/>
          <w:highlight w:val="none"/>
          <w:u w:val="none" w:color="000000" w:themeColor="text1"/>
        </w:rPr>
      </w:pPr>
      <w:r>
        <w:rPr>
          <w:rFonts w:hint="eastAsia" w:ascii="UD デジタル 教科書体 N-R" w:hAnsi="UD デジタル 教科書体 N-R" w:eastAsia="UD デジタル 教科書体 N-R"/>
          <w:sz w:val="22"/>
          <w:highlight w:val="none"/>
          <w:u w:val="none" w:color="000000" w:themeColor="text1"/>
        </w:rPr>
        <w:t>また、関係者は支援について法的な責任や義務を負うものではありません。</w:t>
      </w:r>
    </w:p>
    <w:p>
      <w:pPr>
        <w:pStyle w:val="0"/>
        <w:spacing w:line="420" w:lineRule="exact"/>
        <w:ind w:left="0" w:leftChars="0" w:firstLine="220" w:firstLineChars="100"/>
        <w:jc w:val="left"/>
        <w:rPr>
          <w:rFonts w:hint="eastAsia" w:ascii="UD デジタル 教科書体 N-R" w:hAnsi="UD デジタル 教科書体 N-R" w:eastAsia="UD デジタル 教科書体 N-R"/>
          <w:sz w:val="22"/>
          <w:highlight w:val="none"/>
          <w:u w:val="none" w:color="000000" w:themeColor="text1"/>
        </w:rPr>
      </w:pPr>
    </w:p>
    <w:p>
      <w:pPr>
        <w:pStyle w:val="0"/>
        <w:spacing w:line="420" w:lineRule="exact"/>
        <w:ind w:left="0" w:leftChars="0" w:firstLine="220" w:firstLineChars="100"/>
        <w:jc w:val="left"/>
        <w:rPr>
          <w:rFonts w:hint="eastAsia" w:ascii="UD デジタル 教科書体 N-R" w:hAnsi="UD デジタル 教科書体 N-R" w:eastAsia="UD デジタル 教科書体 N-R"/>
          <w:sz w:val="22"/>
          <w:u w:val="none" w:color="000000" w:themeColor="text1"/>
        </w:rPr>
      </w:pPr>
      <w:r>
        <w:rPr>
          <w:rFonts w:hint="eastAsia" w:ascii="UD デジタル 教科書体 N-R" w:hAnsi="UD デジタル 教科書体 N-R" w:eastAsia="UD デジタル 教科書体 N-R"/>
          <w:sz w:val="22"/>
          <w:u w:val="none" w:color="000000" w:themeColor="text1"/>
        </w:rPr>
        <w:t>【同意後の流れについて】</w:t>
      </w:r>
      <w:r>
        <w:rPr>
          <w:rFonts w:hint="eastAsia" w:ascii="UD デジタル 教科書体 N-R" w:hAnsi="UD デジタル 教科書体 N-R" w:eastAsia="UD デジタル 教科書体 N-R"/>
          <w:sz w:val="22"/>
          <w:u w:val="none" w:color="000000" w:themeColor="text1"/>
        </w:rPr>
        <w:t xml:space="preserve"> </w:t>
      </w:r>
    </w:p>
    <w:p>
      <w:pPr>
        <w:pStyle w:val="0"/>
        <w:spacing w:line="420" w:lineRule="exact"/>
        <w:ind w:left="420" w:leftChars="200" w:firstLine="0" w:firstLineChars="0"/>
        <w:jc w:val="left"/>
        <w:rPr>
          <w:rFonts w:hint="eastAsia" w:ascii="UD デジタル 教科書体 N-R" w:hAnsi="UD デジタル 教科書体 N-R" w:eastAsia="UD デジタル 教科書体 N-R"/>
          <w:sz w:val="22"/>
          <w:highlight w:val="none"/>
          <w:u w:val="none" w:color="000000" w:themeColor="text1"/>
        </w:rPr>
      </w:pPr>
      <w:r>
        <w:rPr>
          <w:rFonts w:hint="eastAsia" w:ascii="UD デジタル 教科書体 N-R" w:hAnsi="UD デジタル 教科書体 N-R" w:eastAsia="UD デジタル 教科書体 N-R"/>
          <w:sz w:val="22"/>
          <w:u w:val="none" w:color="000000" w:themeColor="text1"/>
        </w:rPr>
        <w:t>同意された方の災害時個別支援計画情報は、</w:t>
      </w:r>
      <w:r>
        <w:rPr>
          <w:rFonts w:hint="eastAsia" w:ascii="UD デジタル 教科書体 N-R" w:hAnsi="UD デジタル 教科書体 N-R" w:eastAsia="UD デジタル 教科書体 N-R"/>
          <w:color w:val="auto"/>
          <w:sz w:val="22"/>
          <w:u w:val="dotted" w:color="000000" w:themeColor="text1"/>
        </w:rPr>
        <w:t>普段から利用している医療機関や居宅</w:t>
      </w:r>
      <w:r>
        <w:rPr>
          <w:rFonts w:hint="eastAsia" w:ascii="UD デジタル 教科書体 N-R" w:hAnsi="UD デジタル 教科書体 N-R" w:eastAsia="UD デジタル 教科書体 N-R"/>
          <w:sz w:val="22"/>
          <w:u w:val="dotted" w:color="000000" w:themeColor="text1"/>
          <w:shd w:val="clear" w:color="auto" w:fill="auto"/>
        </w:rPr>
        <w:t>介護支援事</w:t>
      </w:r>
      <w:r>
        <w:rPr>
          <w:rFonts w:hint="eastAsia" w:ascii="UD デジタル 教科書体 N-R" w:hAnsi="UD デジタル 教科書体 N-R" w:eastAsia="UD デジタル 教科書体 N-R"/>
          <w:color w:val="auto"/>
          <w:sz w:val="22"/>
          <w:u w:val="dotted" w:color="000000" w:themeColor="text1"/>
          <w:shd w:val="clear" w:color="auto" w:fill="auto"/>
        </w:rPr>
        <w:t>業所・相談支援事業所・訪問看護ステーションなどの関係者及び個別避難計画の避難支援等関係者（</w:t>
      </w:r>
      <w:r>
        <w:rPr>
          <w:rFonts w:hint="eastAsia" w:ascii="UD デジタル 教科書体 N-R" w:hAnsi="UD デジタル 教科書体 N-R" w:eastAsia="UD デジタル 教科書体 N-R"/>
          <w:sz w:val="22"/>
          <w:u w:val="none" w:color="000000" w:themeColor="text1"/>
        </w:rPr>
        <w:t>地域の民生委員や自主防災組織会長など）に提供されます。避難支援等関係者は、個別避難計画情報に基づいて平常時の見守り活動や避難訓練等への参加呼びかけなどを行います。</w:t>
      </w:r>
    </w:p>
    <w:p>
      <w:pPr>
        <w:pStyle w:val="0"/>
        <w:spacing w:line="420" w:lineRule="exact"/>
        <w:ind w:left="0" w:leftChars="0" w:firstLine="220" w:firstLineChars="100"/>
        <w:jc w:val="left"/>
        <w:rPr>
          <w:rFonts w:hint="eastAsia" w:ascii="UD デジタル 教科書体 N-R" w:hAnsi="UD デジタル 教科書体 N-R" w:eastAsia="UD デジタル 教科書体 N-R"/>
          <w:sz w:val="22"/>
          <w:highlight w:val="none"/>
          <w:u w:val="none" w:color="000000" w:themeColor="text1"/>
        </w:rPr>
      </w:pPr>
    </w:p>
    <w:p>
      <w:pPr>
        <w:pStyle w:val="0"/>
        <w:spacing w:line="420" w:lineRule="exact"/>
        <w:ind w:left="0" w:leftChars="0" w:firstLine="220" w:firstLineChars="100"/>
        <w:jc w:val="left"/>
        <w:rPr>
          <w:rFonts w:hint="eastAsia" w:ascii="UD デジタル 教科書体 N-R" w:hAnsi="UD デジタル 教科書体 N-R" w:eastAsia="UD デジタル 教科書体 N-R"/>
          <w:sz w:val="22"/>
          <w:highlight w:val="none"/>
          <w:u w:val="none" w:color="000000" w:themeColor="text1"/>
        </w:rPr>
      </w:pPr>
      <w:r>
        <w:rPr>
          <w:rFonts w:hint="eastAsia" w:ascii="UD デジタル 教科書体 N-R" w:hAnsi="UD デジタル 教科書体 N-R" w:eastAsia="UD デジタル 教科書体 N-R"/>
          <w:sz w:val="22"/>
          <w:u w:val="none" w:color="000000" w:themeColor="text1"/>
        </w:rPr>
        <w:t>【個人情報の管理について】</w:t>
      </w:r>
      <w:r>
        <w:rPr>
          <w:rFonts w:hint="eastAsia" w:ascii="UD デジタル 教科書体 N-R" w:hAnsi="UD デジタル 教科書体 N-R" w:eastAsia="UD デジタル 教科書体 N-R"/>
          <w:sz w:val="22"/>
          <w:u w:val="none" w:color="000000" w:themeColor="text1"/>
        </w:rPr>
        <w:t xml:space="preserve"> </w:t>
      </w:r>
    </w:p>
    <w:p>
      <w:pPr>
        <w:pStyle w:val="0"/>
        <w:spacing w:line="420" w:lineRule="exact"/>
        <w:ind w:left="0" w:leftChars="0" w:firstLine="440" w:firstLineChars="200"/>
        <w:jc w:val="left"/>
        <w:rPr>
          <w:rFonts w:hint="eastAsia" w:ascii="UD デジタル 教科書体 N-R" w:hAnsi="UD デジタル 教科書体 N-R" w:eastAsia="UD デジタル 教科書体 N-R"/>
          <w:color w:val="auto"/>
          <w:sz w:val="22"/>
          <w:highlight w:val="none"/>
          <w:u w:val="none" w:color="000000" w:themeColor="text1"/>
        </w:rPr>
      </w:pPr>
      <w:r>
        <w:rPr>
          <w:rFonts w:hint="eastAsia" w:ascii="UD デジタル 教科書体 N-R" w:hAnsi="UD デジタル 教科書体 N-R" w:eastAsia="UD デジタル 教科書体 N-R"/>
          <w:sz w:val="22"/>
          <w:u w:val="none" w:color="000000" w:themeColor="text1"/>
        </w:rPr>
        <w:t>情報の提供先には守秘義務が課せられています。また、個人情報が厳重に管理されるよう</w:t>
      </w:r>
      <w:r>
        <w:rPr>
          <w:rFonts w:hint="eastAsia" w:ascii="UD デジタル 教科書体 N-R" w:hAnsi="UD デジタル 教科書体 N-R" w:eastAsia="UD デジタル 教科書体 N-R"/>
          <w:color w:val="auto"/>
          <w:sz w:val="22"/>
          <w:u w:val="none" w:color="000000" w:themeColor="text1"/>
        </w:rPr>
        <w:t>○○市</w:t>
      </w:r>
    </w:p>
    <w:p>
      <w:pPr>
        <w:pStyle w:val="0"/>
        <w:spacing w:line="420" w:lineRule="exact"/>
        <w:ind w:left="0" w:leftChars="0" w:firstLine="440" w:firstLineChars="200"/>
        <w:jc w:val="left"/>
        <w:rPr>
          <w:rFonts w:hint="eastAsia" w:ascii="UD デジタル 教科書体 N-R" w:hAnsi="UD デジタル 教科書体 N-R" w:eastAsia="UD デジタル 教科書体 N-R"/>
          <w:color w:val="auto"/>
          <w:sz w:val="22"/>
          <w:highlight w:val="none"/>
          <w:u w:val="none" w:color="000000" w:themeColor="text1"/>
        </w:rPr>
      </w:pPr>
      <w:bookmarkStart w:id="0" w:name="_GoBack"/>
      <w:bookmarkEnd w:id="0"/>
      <w:r>
        <w:rPr>
          <w:rFonts w:hint="eastAsia" w:ascii="UD デジタル 教科書体 N-R" w:hAnsi="UD デジタル 教科書体 N-R" w:eastAsia="UD デジタル 教科書体 N-R"/>
          <w:color w:val="auto"/>
          <w:sz w:val="22"/>
          <w:u w:val="none" w:color="000000" w:themeColor="text1"/>
        </w:rPr>
        <w:t>町村と提供先の間で、個人情報の取扱いについて必要な手続を行います。</w:t>
      </w:r>
    </w:p>
    <w:sectPr>
      <w:footerReference r:id="rId5" w:type="default"/>
      <w:pgSz w:w="11906" w:h="16838"/>
      <w:pgMar w:top="1021" w:right="832" w:bottom="1191" w:left="1020" w:header="510" w:footer="510"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3"/>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defaultTableStyle w:val="3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character" w:styleId="16">
    <w:name w:val="Hyperlink"/>
    <w:basedOn w:val="10"/>
    <w:next w:val="16"/>
    <w:link w:val="0"/>
    <w:uiPriority w:val="0"/>
    <w:rPr>
      <w:color w:val="0000FF"/>
      <w:u w:val="singl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Revision"/>
    <w:next w:val="19"/>
    <w:link w:val="0"/>
    <w:uiPriority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llowedHyperlink"/>
    <w:basedOn w:val="10"/>
    <w:next w:val="24"/>
    <w:link w:val="0"/>
    <w:uiPriority w:val="0"/>
    <w:rPr>
      <w:color w:val="800080" w:themeColor="followedHyperlink"/>
      <w:u w:val="single" w:color="auto"/>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customStyle="1">
    <w:name w:val="未解決のメンション1"/>
    <w:basedOn w:val="10"/>
    <w:next w:val="30"/>
    <w:link w:val="0"/>
    <w:uiPriority w:val="0"/>
    <w:rPr>
      <w:color w:val="605E5C"/>
      <w:shd w:val="clear" w:color="auto" w:fill="E1DFDD"/>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page number"/>
    <w:basedOn w:val="10"/>
    <w:next w:val="33"/>
    <w:link w:val="0"/>
    <w:uiPriority w:val="0"/>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標準の表 21"/>
    <w:basedOn w:val="11"/>
    <w:next w:val="35"/>
    <w:link w:val="0"/>
    <w:uiPriority w:val="0"/>
    <w:tblPr>
      <w:tblStyleRowBandSize w:val="1"/>
      <w:tblStyleColBandSize w:val="1"/>
      <w:tblBorders>
        <w:top w:val="single" w:color="808080" w:themeColor="text1" w:themeTint="80" w:sz="4" w:space="0"/>
        <w:left w:val="none" w:color="auto" w:sz="2" w:space="0"/>
        <w:bottom w:val="single" w:color="808080" w:themeColor="text1" w:themeTint="80" w:sz="4" w:space="0"/>
        <w:right w:val="none" w:color="auto" w:sz="2" w:space="0"/>
        <w:insideH w:val="none" w:color="auto" w:sz="2" w:space="0"/>
        <w:insideV w:val="none" w:color="auto" w:sz="2" w:space="0"/>
      </w:tblBorders>
    </w:tblPr>
    <w:trPr/>
    <w:tcPr/>
    <w:tblStylePr w:type="band1Horz">
      <w:tblPr/>
      <w:trPr/>
      <w:tcPr>
        <w:tcBorders>
          <w:top w:val="single" w:color="808080" w:themeColor="text1" w:themeTint="80" w:sz="4" w:space="0"/>
          <w:bottom w:val="single" w:color="808080" w:themeColor="text1" w:themeTint="80" w:sz="4" w:space="0"/>
        </w:tcBorders>
      </w:tcPr>
    </w:tblStylePr>
    <w:tblStylePr w:type="band1Vert">
      <w:tblPr/>
      <w:trPr/>
      <w:tcPr>
        <w:tcBorders>
          <w:left w:val="single" w:color="808080" w:themeColor="text1" w:themeTint="80" w:sz="4" w:space="0"/>
          <w:right w:val="single" w:color="808080" w:themeColor="text1" w:themeTint="80" w:sz="4" w:space="0"/>
        </w:tcBorders>
      </w:tcPr>
    </w:tblStylePr>
    <w:tblStylePr w:type="band2Vert">
      <w:tblPr/>
      <w:trPr/>
      <w:tcPr>
        <w:tcBorders>
          <w:left w:val="single" w:color="808080" w:themeColor="text1" w:themeTint="80" w:sz="4" w:space="0"/>
          <w:right w:val="single" w:color="808080" w:themeColor="text1" w:themeTint="80"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808080" w:themeColor="text1" w:themeTint="80" w:sz="4" w:space="0"/>
        </w:tcBorders>
      </w:tcPr>
    </w:tblStylePr>
    <w:tblStylePr w:type="firstRow">
      <w:rPr>
        <w:b w:val="1"/>
      </w:rPr>
      <w:tblPr/>
      <w:trPr/>
      <w:tcPr>
        <w:tcBorders>
          <w:bottom w:val="single" w:color="808080" w:themeColor="text1" w:themeTint="80" w:sz="4" w:space="0"/>
        </w:tcBorders>
      </w:tcPr>
    </w:tblStyle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2306</TotalTime>
  <Pages>2</Pages>
  <Words>0</Words>
  <Characters>1095</Characters>
  <Application>JUST Note</Application>
  <Lines>54</Lines>
  <Paragraphs>31</Paragraphs>
  <Company>TAIMS</Company>
  <CharactersWithSpaces>1266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477499</dc:creator>
  <cp:lastModifiedBy>477499</cp:lastModifiedBy>
  <cp:lastPrinted>2023-01-23T05:06:53Z</cp:lastPrinted>
  <dcterms:created xsi:type="dcterms:W3CDTF">2022-06-07T01:44:00Z</dcterms:created>
  <dcterms:modified xsi:type="dcterms:W3CDTF">2023-04-03T06:17:15Z</dcterms:modified>
  <cp:revision>266</cp:revision>
</cp:coreProperties>
</file>