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C49" w:rsidRDefault="00831135" w:rsidP="000327E9">
      <w:pPr>
        <w:spacing w:line="400" w:lineRule="exact"/>
        <w:ind w:leftChars="-135" w:hangingChars="118" w:hanging="283"/>
        <w:jc w:val="center"/>
        <w:rPr>
          <w:sz w:val="32"/>
          <w:szCs w:val="32"/>
        </w:rPr>
      </w:pPr>
      <w:r>
        <w:rPr>
          <w:sz w:val="24"/>
          <w:szCs w:val="24"/>
        </w:rPr>
        <w:t>High School Students Summit on “</w:t>
      </w:r>
      <w:r>
        <w:rPr>
          <w:rFonts w:hint="eastAsia"/>
          <w:sz w:val="24"/>
          <w:szCs w:val="24"/>
        </w:rPr>
        <w:t>World Tsunami Awareness Day</w:t>
      </w:r>
      <w:r>
        <w:rPr>
          <w:sz w:val="24"/>
          <w:szCs w:val="24"/>
        </w:rPr>
        <w:t>” in Kuroshio</w:t>
      </w:r>
    </w:p>
    <w:p w:rsidR="000327E9" w:rsidRDefault="00831135" w:rsidP="000327E9">
      <w:pPr>
        <w:spacing w:line="400" w:lineRule="exact"/>
        <w:ind w:firstLineChars="265" w:firstLine="848"/>
        <w:jc w:val="center"/>
        <w:rPr>
          <w:sz w:val="32"/>
          <w:szCs w:val="32"/>
        </w:rPr>
      </w:pPr>
      <w:r>
        <w:rPr>
          <w:sz w:val="32"/>
          <w:szCs w:val="32"/>
        </w:rPr>
        <w:t>Participated School’s</w:t>
      </w:r>
      <w:r>
        <w:rPr>
          <w:rFonts w:hint="eastAsia"/>
          <w:sz w:val="32"/>
          <w:szCs w:val="32"/>
        </w:rPr>
        <w:t xml:space="preserve"> </w:t>
      </w:r>
      <w:r w:rsidR="009A5293">
        <w:rPr>
          <w:sz w:val="32"/>
          <w:szCs w:val="32"/>
        </w:rPr>
        <w:t>Progress Report</w:t>
      </w:r>
    </w:p>
    <w:p w:rsidR="009A5293" w:rsidRDefault="009A5293" w:rsidP="000327E9">
      <w:pPr>
        <w:spacing w:line="400" w:lineRule="exact"/>
        <w:ind w:firstLineChars="265" w:firstLine="848"/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on</w:t>
      </w:r>
      <w:proofErr w:type="gramEnd"/>
      <w:r>
        <w:rPr>
          <w:sz w:val="32"/>
          <w:szCs w:val="32"/>
        </w:rPr>
        <w:t xml:space="preserve"> the Action Plan</w:t>
      </w:r>
      <w:r w:rsidR="00BC3219">
        <w:rPr>
          <w:sz w:val="32"/>
          <w:szCs w:val="32"/>
        </w:rPr>
        <w:t xml:space="preserve"> Implementation</w:t>
      </w:r>
    </w:p>
    <w:p w:rsidR="00B03C49" w:rsidRDefault="00B03C49"/>
    <w:tbl>
      <w:tblPr>
        <w:tblStyle w:val="a3"/>
        <w:tblW w:w="9498" w:type="dxa"/>
        <w:tblInd w:w="-34" w:type="dxa"/>
        <w:tblLook w:val="04A0"/>
      </w:tblPr>
      <w:tblGrid>
        <w:gridCol w:w="1135"/>
        <w:gridCol w:w="3118"/>
        <w:gridCol w:w="2126"/>
        <w:gridCol w:w="3119"/>
      </w:tblGrid>
      <w:tr w:rsidR="00A43491" w:rsidTr="00AE5313">
        <w:trPr>
          <w:trHeight w:val="673"/>
        </w:trPr>
        <w:tc>
          <w:tcPr>
            <w:tcW w:w="1135" w:type="dxa"/>
            <w:shd w:val="clear" w:color="auto" w:fill="F2F2F2" w:themeFill="background1" w:themeFillShade="F2"/>
            <w:vAlign w:val="center"/>
          </w:tcPr>
          <w:p w:rsidR="00A43491" w:rsidRDefault="00061603" w:rsidP="00061603">
            <w:pPr>
              <w:jc w:val="center"/>
            </w:pPr>
            <w:r>
              <w:rPr>
                <w:rFonts w:hint="eastAsia"/>
              </w:rPr>
              <w:t>C</w:t>
            </w:r>
            <w:r>
              <w:t xml:space="preserve">ountry </w:t>
            </w:r>
          </w:p>
        </w:tc>
        <w:tc>
          <w:tcPr>
            <w:tcW w:w="3118" w:type="dxa"/>
          </w:tcPr>
          <w:p w:rsidR="00A43491" w:rsidRDefault="00A43491"/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A43491" w:rsidRDefault="00061603" w:rsidP="00A43491">
            <w:pPr>
              <w:jc w:val="center"/>
            </w:pPr>
            <w:r>
              <w:rPr>
                <w:rFonts w:hint="eastAsia"/>
              </w:rPr>
              <w:t>W</w:t>
            </w:r>
            <w:r>
              <w:t>orkshop Group</w:t>
            </w:r>
          </w:p>
        </w:tc>
        <w:tc>
          <w:tcPr>
            <w:tcW w:w="3119" w:type="dxa"/>
          </w:tcPr>
          <w:p w:rsidR="00A43491" w:rsidRDefault="00A43491"/>
        </w:tc>
      </w:tr>
      <w:tr w:rsidR="00A43491" w:rsidTr="00AE5313">
        <w:trPr>
          <w:trHeight w:val="697"/>
        </w:trPr>
        <w:tc>
          <w:tcPr>
            <w:tcW w:w="113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43491" w:rsidRDefault="00061603" w:rsidP="00061603">
            <w:pPr>
              <w:jc w:val="center"/>
            </w:pPr>
            <w:r>
              <w:rPr>
                <w:rFonts w:hint="eastAsia"/>
              </w:rPr>
              <w:t>S</w:t>
            </w:r>
            <w:r>
              <w:t xml:space="preserve">chool </w:t>
            </w:r>
          </w:p>
        </w:tc>
        <w:tc>
          <w:tcPr>
            <w:tcW w:w="8363" w:type="dxa"/>
            <w:gridSpan w:val="3"/>
            <w:tcBorders>
              <w:bottom w:val="single" w:sz="4" w:space="0" w:color="auto"/>
            </w:tcBorders>
          </w:tcPr>
          <w:p w:rsidR="00A43491" w:rsidRDefault="00A43491"/>
        </w:tc>
      </w:tr>
      <w:tr w:rsidR="00B03C49" w:rsidTr="00AE5313">
        <w:tc>
          <w:tcPr>
            <w:tcW w:w="9498" w:type="dxa"/>
            <w:gridSpan w:val="4"/>
            <w:shd w:val="clear" w:color="auto" w:fill="F2F2F2" w:themeFill="background1" w:themeFillShade="F2"/>
          </w:tcPr>
          <w:p w:rsidR="00B03C49" w:rsidRPr="00AE5313" w:rsidRDefault="00061603" w:rsidP="00C97806">
            <w:pPr>
              <w:ind w:left="105" w:hangingChars="50" w:hanging="105"/>
            </w:pPr>
            <w:r>
              <w:rPr>
                <w:rFonts w:hint="eastAsia"/>
              </w:rPr>
              <w:t xml:space="preserve">Summary of </w:t>
            </w:r>
            <w:r w:rsidR="00BC3219">
              <w:t>your</w:t>
            </w:r>
            <w:r>
              <w:rPr>
                <w:rFonts w:hint="eastAsia"/>
              </w:rPr>
              <w:t xml:space="preserve"> Action Plan</w:t>
            </w:r>
            <w:r w:rsidR="00AE5313" w:rsidRPr="00AE5313">
              <w:rPr>
                <w:rFonts w:hint="eastAsia"/>
                <w:sz w:val="20"/>
                <w:szCs w:val="20"/>
              </w:rPr>
              <w:t>（</w:t>
            </w:r>
            <w:r>
              <w:rPr>
                <w:rFonts w:hint="eastAsia"/>
                <w:sz w:val="20"/>
                <w:szCs w:val="20"/>
              </w:rPr>
              <w:t xml:space="preserve">Please </w:t>
            </w:r>
            <w:r w:rsidR="00C97806">
              <w:rPr>
                <w:sz w:val="20"/>
                <w:szCs w:val="20"/>
              </w:rPr>
              <w:t>write</w:t>
            </w:r>
            <w:r w:rsidR="007E2FA9">
              <w:rPr>
                <w:sz w:val="20"/>
                <w:szCs w:val="20"/>
              </w:rPr>
              <w:t xml:space="preserve"> summary of actions from your </w:t>
            </w:r>
            <w:r>
              <w:rPr>
                <w:rFonts w:hint="eastAsia"/>
                <w:sz w:val="20"/>
                <w:szCs w:val="20"/>
              </w:rPr>
              <w:t>Action Plan</w:t>
            </w:r>
            <w:r w:rsidR="007E2FA9">
              <w:rPr>
                <w:sz w:val="20"/>
                <w:szCs w:val="20"/>
              </w:rPr>
              <w:t>,  which have been already acted on or are being started for implementation</w:t>
            </w:r>
            <w:r w:rsidR="009A5293"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B03C49" w:rsidTr="00B3195F">
        <w:trPr>
          <w:trHeight w:val="2911"/>
        </w:trPr>
        <w:tc>
          <w:tcPr>
            <w:tcW w:w="9498" w:type="dxa"/>
            <w:gridSpan w:val="4"/>
            <w:tcBorders>
              <w:bottom w:val="single" w:sz="4" w:space="0" w:color="auto"/>
            </w:tcBorders>
          </w:tcPr>
          <w:p w:rsidR="00B03C49" w:rsidRDefault="00B03C49">
            <w:bookmarkStart w:id="0" w:name="_GoBack"/>
            <w:bookmarkEnd w:id="0"/>
          </w:p>
        </w:tc>
      </w:tr>
      <w:tr w:rsidR="00B03C49" w:rsidTr="00AE5313">
        <w:tc>
          <w:tcPr>
            <w:tcW w:w="9498" w:type="dxa"/>
            <w:gridSpan w:val="4"/>
            <w:shd w:val="clear" w:color="auto" w:fill="F2F2F2" w:themeFill="background1" w:themeFillShade="F2"/>
          </w:tcPr>
          <w:p w:rsidR="00B03C49" w:rsidRPr="00E21729" w:rsidRDefault="007E2FA9" w:rsidP="007E2FA9">
            <w:r>
              <w:t xml:space="preserve">Implementation of your </w:t>
            </w:r>
            <w:r w:rsidR="001B2F4B">
              <w:t>Act</w:t>
            </w:r>
            <w:r w:rsidR="007001EA">
              <w:t>ion Plan</w:t>
            </w:r>
            <w:r w:rsidR="009A5293">
              <w:rPr>
                <w:rFonts w:hint="eastAsia"/>
              </w:rPr>
              <w:t xml:space="preserve"> </w:t>
            </w:r>
            <w:r w:rsidR="009A5293">
              <w:t>(Please write detailed</w:t>
            </w:r>
            <w:r w:rsidR="00BC3219">
              <w:t xml:space="preserve"> </w:t>
            </w:r>
            <w:r w:rsidR="001B2F4B">
              <w:t>activities</w:t>
            </w:r>
            <w:r w:rsidR="00BC3219">
              <w:t xml:space="preserve"> you have</w:t>
            </w:r>
            <w:r w:rsidR="001B2F4B">
              <w:t xml:space="preserve"> already </w:t>
            </w:r>
            <w:r>
              <w:t>conducted</w:t>
            </w:r>
            <w:r w:rsidR="007001EA">
              <w:t xml:space="preserve"> </w:t>
            </w:r>
            <w:r w:rsidR="000327E9">
              <w:t>for</w:t>
            </w:r>
            <w:r w:rsidR="007001EA">
              <w:t xml:space="preserve"> the</w:t>
            </w:r>
            <w:r w:rsidR="000327E9">
              <w:t xml:space="preserve"> above mentioned</w:t>
            </w:r>
            <w:r w:rsidR="007001EA">
              <w:t xml:space="preserve"> Action Plan</w:t>
            </w:r>
            <w:r w:rsidR="001B2F4B">
              <w:t xml:space="preserve"> and their progress (i.e. </w:t>
            </w:r>
            <w:r>
              <w:t xml:space="preserve">any preparatory activities for implementation, and </w:t>
            </w:r>
            <w:r w:rsidR="001B2F4B">
              <w:t xml:space="preserve">the progress </w:t>
            </w:r>
            <w:r>
              <w:t xml:space="preserve">and </w:t>
            </w:r>
            <w:r w:rsidR="00E21729">
              <w:t>result of the</w:t>
            </w:r>
            <w:r>
              <w:t>se</w:t>
            </w:r>
            <w:r w:rsidR="00E21729">
              <w:t xml:space="preserve"> activities</w:t>
            </w:r>
            <w:r w:rsidR="001B2F4B">
              <w:t xml:space="preserve">) </w:t>
            </w:r>
            <w:r w:rsidR="0070766C">
              <w:t>)</w:t>
            </w:r>
          </w:p>
        </w:tc>
      </w:tr>
      <w:tr w:rsidR="00B03C49" w:rsidTr="00A11916">
        <w:trPr>
          <w:trHeight w:val="4679"/>
        </w:trPr>
        <w:tc>
          <w:tcPr>
            <w:tcW w:w="9498" w:type="dxa"/>
            <w:gridSpan w:val="4"/>
            <w:tcBorders>
              <w:bottom w:val="single" w:sz="4" w:space="0" w:color="auto"/>
            </w:tcBorders>
          </w:tcPr>
          <w:p w:rsidR="00B03C49" w:rsidRDefault="00B03C49"/>
        </w:tc>
      </w:tr>
    </w:tbl>
    <w:p w:rsidR="000327E9" w:rsidRDefault="00E21729" w:rsidP="00AE5313">
      <w:r>
        <w:rPr>
          <w:rFonts w:hint="eastAsia"/>
        </w:rPr>
        <w:t>*</w:t>
      </w:r>
      <w:r w:rsidR="000327E9">
        <w:rPr>
          <w:rFonts w:hint="eastAsia"/>
        </w:rPr>
        <w:t xml:space="preserve">Please also submit </w:t>
      </w:r>
      <w:r w:rsidR="000327E9">
        <w:t>deliverables and photos et</w:t>
      </w:r>
      <w:r>
        <w:t xml:space="preserve"> al.</w:t>
      </w:r>
      <w:r w:rsidR="000327E9">
        <w:t xml:space="preserve"> if you have ones.</w:t>
      </w:r>
    </w:p>
    <w:p w:rsidR="007E2FA9" w:rsidRDefault="007E2FA9" w:rsidP="00AE5313">
      <w:r>
        <w:t xml:space="preserve">Please write your message to the students all over the world who are learning disaster risk reduction. </w:t>
      </w:r>
    </w:p>
    <w:p w:rsidR="007E2FA9" w:rsidRPr="00AE5313" w:rsidRDefault="007E2FA9" w:rsidP="007E2FA9">
      <w:r>
        <w:t xml:space="preserve">[                                                                                                            </w:t>
      </w:r>
      <w:r w:rsidR="00A11916">
        <w:rPr>
          <w:rFonts w:hint="eastAsia"/>
        </w:rPr>
        <w:t xml:space="preserve">　　　　　　　　　　　　　　　　　　　　　　　</w:t>
      </w:r>
      <w:r>
        <w:t xml:space="preserve"> ]</w:t>
      </w:r>
    </w:p>
    <w:sectPr w:rsidR="007E2FA9" w:rsidRPr="00AE5313" w:rsidSect="00A43491">
      <w:headerReference w:type="default" r:id="rId6"/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34E9" w:rsidRDefault="00F134E9" w:rsidP="00A43491">
      <w:r>
        <w:separator/>
      </w:r>
    </w:p>
  </w:endnote>
  <w:endnote w:type="continuationSeparator" w:id="0">
    <w:p w:rsidR="00F134E9" w:rsidRDefault="00F134E9" w:rsidP="00A434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DaunPenh">
    <w:panose1 w:val="01010101010101010101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olBoran">
    <w:panose1 w:val="020B0100010101010101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34E9" w:rsidRDefault="00F134E9" w:rsidP="00A43491">
      <w:r>
        <w:separator/>
      </w:r>
    </w:p>
  </w:footnote>
  <w:footnote w:type="continuationSeparator" w:id="0">
    <w:p w:rsidR="00F134E9" w:rsidRDefault="00F134E9" w:rsidP="00A434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491" w:rsidRDefault="00A43491" w:rsidP="00A43491">
    <w:r>
      <w:rPr>
        <w:rFonts w:hint="eastAsia"/>
      </w:rPr>
      <w:t>（</w:t>
    </w:r>
    <w:r w:rsidR="00831135">
      <w:rPr>
        <w:rFonts w:hint="eastAsia"/>
      </w:rPr>
      <w:t>S</w:t>
    </w:r>
    <w:r w:rsidR="00831135">
      <w:t>ample form</w:t>
    </w:r>
    <w:r>
      <w:rPr>
        <w:rFonts w:hint="eastAsia"/>
      </w:rPr>
      <w:t>）</w:t>
    </w:r>
  </w:p>
  <w:p w:rsidR="00A43491" w:rsidRPr="00A43491" w:rsidRDefault="00A43491" w:rsidP="00A43491">
    <w:pPr>
      <w:pStyle w:val="a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tsuoka">
    <w15:presenceInfo w15:providerId="None" w15:userId="matsuok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3C49"/>
    <w:rsid w:val="000327E9"/>
    <w:rsid w:val="00032E80"/>
    <w:rsid w:val="00061603"/>
    <w:rsid w:val="001B2F4B"/>
    <w:rsid w:val="002B080D"/>
    <w:rsid w:val="006F387F"/>
    <w:rsid w:val="007001EA"/>
    <w:rsid w:val="0070766C"/>
    <w:rsid w:val="007E2FA9"/>
    <w:rsid w:val="00831135"/>
    <w:rsid w:val="008675E0"/>
    <w:rsid w:val="009A5293"/>
    <w:rsid w:val="00A11916"/>
    <w:rsid w:val="00A43491"/>
    <w:rsid w:val="00AE5313"/>
    <w:rsid w:val="00B03C49"/>
    <w:rsid w:val="00B30F93"/>
    <w:rsid w:val="00B3195F"/>
    <w:rsid w:val="00BB0A46"/>
    <w:rsid w:val="00BC3219"/>
    <w:rsid w:val="00C97806"/>
    <w:rsid w:val="00CB13E5"/>
    <w:rsid w:val="00D32064"/>
    <w:rsid w:val="00D92F39"/>
    <w:rsid w:val="00E21729"/>
    <w:rsid w:val="00E87217"/>
    <w:rsid w:val="00E9796A"/>
    <w:rsid w:val="00F01F8E"/>
    <w:rsid w:val="00F134E9"/>
    <w:rsid w:val="00FA76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5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3C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4349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43491"/>
  </w:style>
  <w:style w:type="paragraph" w:styleId="a6">
    <w:name w:val="footer"/>
    <w:basedOn w:val="a"/>
    <w:link w:val="a7"/>
    <w:uiPriority w:val="99"/>
    <w:unhideWhenUsed/>
    <w:rsid w:val="00A4349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43491"/>
  </w:style>
  <w:style w:type="paragraph" w:styleId="a8">
    <w:name w:val="Balloon Text"/>
    <w:basedOn w:val="a"/>
    <w:link w:val="a9"/>
    <w:uiPriority w:val="99"/>
    <w:semiHidden/>
    <w:unhideWhenUsed/>
    <w:rsid w:val="007E2FA9"/>
    <w:rPr>
      <w:rFonts w:ascii="Segoe UI" w:hAnsi="Segoe UI" w:cs="Segoe U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E2F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ioas_user</dc:creator>
  <cp:lastModifiedBy>ioas_user</cp:lastModifiedBy>
  <cp:revision>4</cp:revision>
  <dcterms:created xsi:type="dcterms:W3CDTF">2017-03-17T07:32:00Z</dcterms:created>
  <dcterms:modified xsi:type="dcterms:W3CDTF">2017-03-21T06:49:00Z</dcterms:modified>
</cp:coreProperties>
</file>