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295" w:rsidRDefault="00051F14" w:rsidP="00872C3B">
      <w:pPr>
        <w:ind w:firstLineChars="2421" w:firstLine="5810"/>
        <w:jc w:val="right"/>
        <w:rPr>
          <w:sz w:val="24"/>
          <w:szCs w:val="24"/>
        </w:rPr>
      </w:pPr>
      <w:r>
        <w:rPr>
          <w:rFonts w:hint="eastAsia"/>
          <w:sz w:val="24"/>
          <w:szCs w:val="24"/>
        </w:rPr>
        <w:t>平</w:t>
      </w:r>
      <w:r w:rsidR="00BB08E0" w:rsidRPr="00797EA2">
        <w:rPr>
          <w:rFonts w:hint="eastAsia"/>
          <w:sz w:val="24"/>
          <w:szCs w:val="24"/>
        </w:rPr>
        <w:t>成</w:t>
      </w:r>
      <w:r w:rsidR="00BB08E0" w:rsidRPr="00797EA2">
        <w:rPr>
          <w:rFonts w:hint="eastAsia"/>
          <w:sz w:val="24"/>
          <w:szCs w:val="24"/>
        </w:rPr>
        <w:t>29</w:t>
      </w:r>
      <w:r w:rsidR="00BB08E0" w:rsidRPr="00797EA2">
        <w:rPr>
          <w:rFonts w:hint="eastAsia"/>
          <w:sz w:val="24"/>
          <w:szCs w:val="24"/>
        </w:rPr>
        <w:t>年</w:t>
      </w:r>
      <w:r w:rsidR="0049771B">
        <w:rPr>
          <w:rFonts w:hint="eastAsia"/>
          <w:sz w:val="24"/>
          <w:szCs w:val="24"/>
        </w:rPr>
        <w:t>3</w:t>
      </w:r>
      <w:r w:rsidR="00BB08E0" w:rsidRPr="00797EA2">
        <w:rPr>
          <w:rFonts w:hint="eastAsia"/>
          <w:sz w:val="24"/>
          <w:szCs w:val="24"/>
        </w:rPr>
        <w:t>月</w:t>
      </w:r>
      <w:r w:rsidR="002C6BB3">
        <w:rPr>
          <w:rFonts w:hint="eastAsia"/>
          <w:sz w:val="24"/>
          <w:szCs w:val="24"/>
        </w:rPr>
        <w:t>24</w:t>
      </w:r>
      <w:r w:rsidR="00BB08E0" w:rsidRPr="00797EA2">
        <w:rPr>
          <w:rFonts w:hint="eastAsia"/>
          <w:sz w:val="24"/>
          <w:szCs w:val="24"/>
        </w:rPr>
        <w:t>日</w:t>
      </w:r>
    </w:p>
    <w:p w:rsidR="00051F14" w:rsidRDefault="00051F14">
      <w:pPr>
        <w:rPr>
          <w:sz w:val="24"/>
          <w:szCs w:val="24"/>
        </w:rPr>
      </w:pPr>
      <w:r>
        <w:rPr>
          <w:rFonts w:hint="eastAsia"/>
          <w:sz w:val="24"/>
          <w:szCs w:val="24"/>
        </w:rPr>
        <w:t>「世界津波の日」高校生サミット</w:t>
      </w:r>
      <w:r>
        <w:rPr>
          <w:rFonts w:hint="eastAsia"/>
          <w:sz w:val="24"/>
          <w:szCs w:val="24"/>
        </w:rPr>
        <w:t>in</w:t>
      </w:r>
      <w:r>
        <w:rPr>
          <w:rFonts w:hint="eastAsia"/>
          <w:sz w:val="24"/>
          <w:szCs w:val="24"/>
        </w:rPr>
        <w:t>黒潮</w:t>
      </w:r>
    </w:p>
    <w:p w:rsidR="003F5295" w:rsidRDefault="00BB08E0" w:rsidP="00872C3B">
      <w:pPr>
        <w:ind w:firstLineChars="100" w:firstLine="240"/>
        <w:rPr>
          <w:sz w:val="24"/>
          <w:szCs w:val="24"/>
        </w:rPr>
      </w:pPr>
      <w:r w:rsidRPr="00797EA2">
        <w:rPr>
          <w:rFonts w:hint="eastAsia"/>
          <w:sz w:val="24"/>
          <w:szCs w:val="24"/>
        </w:rPr>
        <w:t>各参加高校</w:t>
      </w:r>
      <w:r w:rsidR="00F703C5" w:rsidRPr="00797EA2">
        <w:rPr>
          <w:rFonts w:hint="eastAsia"/>
          <w:sz w:val="24"/>
          <w:szCs w:val="24"/>
        </w:rPr>
        <w:t>学校長</w:t>
      </w:r>
      <w:r w:rsidRPr="00797EA2">
        <w:rPr>
          <w:rFonts w:hint="eastAsia"/>
          <w:sz w:val="24"/>
          <w:szCs w:val="24"/>
        </w:rPr>
        <w:t xml:space="preserve">　</w:t>
      </w:r>
      <w:r w:rsidR="00051F14">
        <w:rPr>
          <w:rFonts w:hint="eastAsia"/>
          <w:sz w:val="24"/>
          <w:szCs w:val="24"/>
        </w:rPr>
        <w:t>様</w:t>
      </w:r>
    </w:p>
    <w:p w:rsidR="003F5295" w:rsidRDefault="00BB08E0" w:rsidP="00872C3B">
      <w:pPr>
        <w:ind w:firstLineChars="2580" w:firstLine="6192"/>
        <w:jc w:val="left"/>
        <w:rPr>
          <w:sz w:val="24"/>
          <w:szCs w:val="24"/>
        </w:rPr>
      </w:pPr>
      <w:r w:rsidRPr="00797EA2">
        <w:rPr>
          <w:rFonts w:hint="eastAsia"/>
          <w:sz w:val="24"/>
          <w:szCs w:val="24"/>
        </w:rPr>
        <w:t>高知県</w:t>
      </w:r>
    </w:p>
    <w:p w:rsidR="003F5295" w:rsidRDefault="00051F14" w:rsidP="00872C3B">
      <w:pPr>
        <w:ind w:firstLineChars="2580" w:firstLine="6192"/>
        <w:jc w:val="left"/>
        <w:rPr>
          <w:sz w:val="24"/>
          <w:szCs w:val="24"/>
        </w:rPr>
      </w:pPr>
      <w:r>
        <w:rPr>
          <w:rFonts w:hint="eastAsia"/>
          <w:sz w:val="24"/>
          <w:szCs w:val="24"/>
        </w:rPr>
        <w:t>高知県教育委員会</w:t>
      </w:r>
    </w:p>
    <w:p w:rsidR="003F5295" w:rsidRDefault="00051F14" w:rsidP="00872C3B">
      <w:pPr>
        <w:ind w:firstLineChars="2580" w:firstLine="6192"/>
        <w:jc w:val="left"/>
        <w:rPr>
          <w:sz w:val="24"/>
          <w:szCs w:val="24"/>
        </w:rPr>
      </w:pPr>
      <w:r>
        <w:rPr>
          <w:rFonts w:hint="eastAsia"/>
          <w:sz w:val="24"/>
          <w:szCs w:val="24"/>
        </w:rPr>
        <w:t>黒潮町</w:t>
      </w:r>
    </w:p>
    <w:p w:rsidR="003F5295" w:rsidRDefault="00051F14" w:rsidP="00872C3B">
      <w:pPr>
        <w:ind w:firstLineChars="2580" w:firstLine="6192"/>
        <w:jc w:val="left"/>
        <w:rPr>
          <w:sz w:val="24"/>
          <w:szCs w:val="24"/>
        </w:rPr>
      </w:pPr>
      <w:r>
        <w:rPr>
          <w:rFonts w:hint="eastAsia"/>
          <w:sz w:val="24"/>
          <w:szCs w:val="24"/>
        </w:rPr>
        <w:t>黒潮町教育委員会</w:t>
      </w:r>
    </w:p>
    <w:p w:rsidR="008B005B" w:rsidRDefault="008B005B" w:rsidP="00872C3B">
      <w:pPr>
        <w:ind w:firstLineChars="2580" w:firstLine="6192"/>
        <w:jc w:val="left"/>
        <w:rPr>
          <w:sz w:val="24"/>
          <w:szCs w:val="24"/>
        </w:rPr>
      </w:pPr>
      <w:r>
        <w:rPr>
          <w:rFonts w:hint="eastAsia"/>
          <w:sz w:val="24"/>
          <w:szCs w:val="24"/>
        </w:rPr>
        <w:t>UNISDR</w:t>
      </w:r>
      <w:r>
        <w:rPr>
          <w:rFonts w:hint="eastAsia"/>
          <w:sz w:val="24"/>
          <w:szCs w:val="24"/>
        </w:rPr>
        <w:t>駐日事務所</w:t>
      </w:r>
    </w:p>
    <w:p w:rsidR="00BB08E0" w:rsidRPr="00797EA2" w:rsidRDefault="00BB08E0">
      <w:pPr>
        <w:rPr>
          <w:sz w:val="24"/>
          <w:szCs w:val="24"/>
        </w:rPr>
      </w:pPr>
    </w:p>
    <w:p w:rsidR="00C257A8" w:rsidRPr="00032C06" w:rsidRDefault="00230762" w:rsidP="00797EA2">
      <w:pPr>
        <w:jc w:val="center"/>
        <w:rPr>
          <w:sz w:val="24"/>
          <w:szCs w:val="24"/>
        </w:rPr>
      </w:pPr>
      <w:r w:rsidRPr="00032C06">
        <w:rPr>
          <w:rFonts w:hint="eastAsia"/>
          <w:sz w:val="24"/>
          <w:szCs w:val="24"/>
        </w:rPr>
        <w:t>「世界津波の日」高校生サミット</w:t>
      </w:r>
      <w:r w:rsidRPr="00032C06">
        <w:rPr>
          <w:sz w:val="24"/>
          <w:szCs w:val="24"/>
        </w:rPr>
        <w:t>in</w:t>
      </w:r>
      <w:r w:rsidRPr="00032C06">
        <w:rPr>
          <w:rFonts w:hint="eastAsia"/>
          <w:sz w:val="24"/>
          <w:szCs w:val="24"/>
        </w:rPr>
        <w:t>黒潮の報告書の送付及び</w:t>
      </w:r>
    </w:p>
    <w:p w:rsidR="00BB08E0" w:rsidRPr="00032C06" w:rsidRDefault="00230762" w:rsidP="00C257A8">
      <w:pPr>
        <w:ind w:firstLineChars="500" w:firstLine="1200"/>
        <w:rPr>
          <w:sz w:val="24"/>
          <w:szCs w:val="24"/>
        </w:rPr>
      </w:pPr>
      <w:r w:rsidRPr="00032C06">
        <w:rPr>
          <w:rFonts w:hint="eastAsia"/>
          <w:sz w:val="24"/>
          <w:szCs w:val="24"/>
        </w:rPr>
        <w:t>アクションプランの実施状況</w:t>
      </w:r>
      <w:r w:rsidR="00D33950" w:rsidRPr="00872C3B">
        <w:rPr>
          <w:rFonts w:hint="eastAsia"/>
          <w:sz w:val="24"/>
          <w:szCs w:val="24"/>
        </w:rPr>
        <w:t>に関する情報提供</w:t>
      </w:r>
      <w:r w:rsidR="00D33950">
        <w:rPr>
          <w:rFonts w:hint="eastAsia"/>
          <w:sz w:val="24"/>
          <w:szCs w:val="24"/>
        </w:rPr>
        <w:t>について</w:t>
      </w:r>
    </w:p>
    <w:p w:rsidR="00BB08E0" w:rsidRPr="00032C06" w:rsidRDefault="00BB08E0">
      <w:pPr>
        <w:rPr>
          <w:sz w:val="24"/>
          <w:szCs w:val="24"/>
        </w:rPr>
      </w:pPr>
    </w:p>
    <w:p w:rsidR="00382DCB" w:rsidRPr="00032C06" w:rsidRDefault="00D33950" w:rsidP="00797EA2">
      <w:pPr>
        <w:ind w:firstLineChars="100" w:firstLine="240"/>
        <w:rPr>
          <w:sz w:val="24"/>
          <w:szCs w:val="24"/>
        </w:rPr>
      </w:pPr>
      <w:r>
        <w:rPr>
          <w:rFonts w:hint="eastAsia"/>
          <w:sz w:val="24"/>
          <w:szCs w:val="24"/>
        </w:rPr>
        <w:t>時下ますますご清祥の段、お慶び申し上げます。平素は格別のご高配を賜り、厚く御礼申し上げます。</w:t>
      </w:r>
    </w:p>
    <w:p w:rsidR="00F703C5" w:rsidRPr="00032C06" w:rsidRDefault="00D33950" w:rsidP="00797EA2">
      <w:pPr>
        <w:ind w:firstLineChars="100" w:firstLine="240"/>
        <w:rPr>
          <w:sz w:val="24"/>
          <w:szCs w:val="24"/>
        </w:rPr>
      </w:pPr>
      <w:r>
        <w:rPr>
          <w:rFonts w:hint="eastAsia"/>
          <w:sz w:val="24"/>
          <w:szCs w:val="24"/>
        </w:rPr>
        <w:t>昨年は、「世界津波の日」高校生サミット</w:t>
      </w:r>
      <w:r>
        <w:rPr>
          <w:sz w:val="24"/>
          <w:szCs w:val="24"/>
        </w:rPr>
        <w:t>in</w:t>
      </w:r>
      <w:r>
        <w:rPr>
          <w:rFonts w:hint="eastAsia"/>
          <w:sz w:val="24"/>
          <w:szCs w:val="24"/>
        </w:rPr>
        <w:t>黒潮へご参加いただき、誠にありがとうございました。皆様のおかげをもちまして、素晴らしいサミットになりましたことを主催者</w:t>
      </w:r>
      <w:r w:rsidR="008B005B">
        <w:rPr>
          <w:rFonts w:hint="eastAsia"/>
          <w:sz w:val="24"/>
          <w:szCs w:val="24"/>
        </w:rPr>
        <w:t>及び共催者</w:t>
      </w:r>
      <w:r>
        <w:rPr>
          <w:rFonts w:hint="eastAsia"/>
          <w:sz w:val="24"/>
          <w:szCs w:val="24"/>
        </w:rPr>
        <w:t>として大変感謝しております。</w:t>
      </w:r>
    </w:p>
    <w:p w:rsidR="00C257A8" w:rsidRPr="00032C06" w:rsidRDefault="00D33950" w:rsidP="00797EA2">
      <w:pPr>
        <w:ind w:firstLineChars="100" w:firstLine="240"/>
        <w:rPr>
          <w:sz w:val="24"/>
          <w:szCs w:val="24"/>
        </w:rPr>
      </w:pPr>
      <w:r>
        <w:rPr>
          <w:rFonts w:hint="eastAsia"/>
          <w:sz w:val="24"/>
          <w:szCs w:val="24"/>
        </w:rPr>
        <w:t>サミットの概要をまとめた報告書を別添のとおりお送りしますので、ご査収ください。</w:t>
      </w:r>
    </w:p>
    <w:p w:rsidR="000F3CCC" w:rsidRPr="00032C06" w:rsidRDefault="00D33950" w:rsidP="00797EA2">
      <w:pPr>
        <w:ind w:firstLineChars="100" w:firstLine="240"/>
        <w:rPr>
          <w:sz w:val="24"/>
          <w:szCs w:val="24"/>
        </w:rPr>
      </w:pPr>
      <w:r>
        <w:rPr>
          <w:rFonts w:hint="eastAsia"/>
          <w:sz w:val="24"/>
          <w:szCs w:val="24"/>
        </w:rPr>
        <w:t>また、その後、それぞれの高校や地域において、参加高校生である「若き津波防災大使」たちが、黒潮宣言の精神に基づき、分科会で発表いただいたアクションプラン</w:t>
      </w:r>
      <w:r w:rsidR="00872C3B">
        <w:rPr>
          <w:rFonts w:hint="eastAsia"/>
          <w:sz w:val="24"/>
          <w:szCs w:val="24"/>
        </w:rPr>
        <w:t>の実施</w:t>
      </w:r>
      <w:r>
        <w:rPr>
          <w:rFonts w:hint="eastAsia"/>
          <w:sz w:val="24"/>
          <w:szCs w:val="24"/>
        </w:rPr>
        <w:t>をはじめとした活動を開始されていることと思います。</w:t>
      </w:r>
    </w:p>
    <w:p w:rsidR="00F703C5" w:rsidRPr="00032C06" w:rsidRDefault="00D33950" w:rsidP="00797EA2">
      <w:pPr>
        <w:ind w:firstLineChars="100" w:firstLine="240"/>
        <w:rPr>
          <w:sz w:val="24"/>
          <w:szCs w:val="24"/>
        </w:rPr>
      </w:pPr>
      <w:r>
        <w:rPr>
          <w:rFonts w:hint="eastAsia"/>
          <w:sz w:val="24"/>
          <w:szCs w:val="24"/>
        </w:rPr>
        <w:t>主催者</w:t>
      </w:r>
      <w:r w:rsidR="008B005B">
        <w:rPr>
          <w:rFonts w:hint="eastAsia"/>
          <w:sz w:val="24"/>
          <w:szCs w:val="24"/>
        </w:rPr>
        <w:t>及び共催者</w:t>
      </w:r>
      <w:r>
        <w:rPr>
          <w:rFonts w:hint="eastAsia"/>
          <w:sz w:val="24"/>
          <w:szCs w:val="24"/>
        </w:rPr>
        <w:t>としましても、各高校のアクションプランを好事例として蓄積し、その</w:t>
      </w:r>
      <w:r w:rsidR="008B005B">
        <w:rPr>
          <w:rFonts w:hint="eastAsia"/>
          <w:sz w:val="24"/>
          <w:szCs w:val="24"/>
        </w:rPr>
        <w:t>実施への</w:t>
      </w:r>
      <w:r>
        <w:rPr>
          <w:rFonts w:hint="eastAsia"/>
          <w:sz w:val="24"/>
          <w:szCs w:val="24"/>
        </w:rPr>
        <w:t>取組を広く周知するとともに、今後の防災</w:t>
      </w:r>
      <w:r w:rsidR="008B005B">
        <w:rPr>
          <w:rFonts w:hint="eastAsia"/>
          <w:sz w:val="24"/>
          <w:szCs w:val="24"/>
        </w:rPr>
        <w:t>意識啓発・防災</w:t>
      </w:r>
      <w:r>
        <w:rPr>
          <w:rFonts w:hint="eastAsia"/>
          <w:sz w:val="24"/>
          <w:szCs w:val="24"/>
        </w:rPr>
        <w:t>教育に活かしていきたいと考えています。</w:t>
      </w:r>
      <w:r w:rsidR="008B005B">
        <w:rPr>
          <w:rFonts w:hint="eastAsia"/>
          <w:sz w:val="24"/>
          <w:szCs w:val="24"/>
        </w:rPr>
        <w:t>高校生サミットの共催者である</w:t>
      </w:r>
      <w:r w:rsidR="00872C3B">
        <w:rPr>
          <w:rFonts w:hint="eastAsia"/>
          <w:sz w:val="24"/>
          <w:szCs w:val="24"/>
        </w:rPr>
        <w:t>国連国際防災戦略事務局（</w:t>
      </w:r>
      <w:r w:rsidR="008B005B">
        <w:rPr>
          <w:rFonts w:hint="eastAsia"/>
          <w:sz w:val="24"/>
          <w:szCs w:val="24"/>
        </w:rPr>
        <w:t>UNISDR</w:t>
      </w:r>
      <w:r w:rsidR="00872C3B">
        <w:rPr>
          <w:rFonts w:hint="eastAsia"/>
          <w:sz w:val="24"/>
          <w:szCs w:val="24"/>
        </w:rPr>
        <w:t>）</w:t>
      </w:r>
      <w:r w:rsidR="008B005B">
        <w:rPr>
          <w:rFonts w:hint="eastAsia"/>
          <w:sz w:val="24"/>
          <w:szCs w:val="24"/>
        </w:rPr>
        <w:t>駐日事務所とも連携して、国際的な発信についても行って参りたいと思います。</w:t>
      </w:r>
    </w:p>
    <w:p w:rsidR="000F3CCC" w:rsidRPr="00032C06" w:rsidRDefault="00D33950">
      <w:pPr>
        <w:rPr>
          <w:sz w:val="24"/>
          <w:szCs w:val="24"/>
        </w:rPr>
      </w:pPr>
      <w:r>
        <w:rPr>
          <w:rFonts w:hint="eastAsia"/>
          <w:sz w:val="24"/>
          <w:szCs w:val="24"/>
        </w:rPr>
        <w:t xml:space="preserve">　つきましては、お忙しいところ大変恐縮ですが、分科会でご発表いただいたアクションプランの実施状況について、下記により情報提供のご協力をよろしくお願いします。</w:t>
      </w:r>
    </w:p>
    <w:p w:rsidR="00C257A8" w:rsidRPr="00032C06" w:rsidRDefault="00C257A8">
      <w:pPr>
        <w:rPr>
          <w:sz w:val="24"/>
          <w:szCs w:val="24"/>
        </w:rPr>
      </w:pPr>
    </w:p>
    <w:p w:rsidR="001F5C11" w:rsidRPr="00032C06" w:rsidRDefault="00D33950" w:rsidP="001F5C11">
      <w:pPr>
        <w:pStyle w:val="a7"/>
        <w:rPr>
          <w:sz w:val="24"/>
          <w:szCs w:val="24"/>
        </w:rPr>
      </w:pPr>
      <w:r>
        <w:rPr>
          <w:rFonts w:hint="eastAsia"/>
          <w:sz w:val="24"/>
          <w:szCs w:val="24"/>
        </w:rPr>
        <w:t>記</w:t>
      </w:r>
    </w:p>
    <w:p w:rsidR="008F06ED" w:rsidRPr="00032C06" w:rsidRDefault="00D33950" w:rsidP="001F5C11">
      <w:pPr>
        <w:rPr>
          <w:sz w:val="24"/>
          <w:szCs w:val="24"/>
        </w:rPr>
      </w:pPr>
      <w:r>
        <w:rPr>
          <w:rFonts w:hint="eastAsia"/>
          <w:sz w:val="24"/>
          <w:szCs w:val="24"/>
        </w:rPr>
        <w:t>１．提出方法　電子メール</w:t>
      </w:r>
    </w:p>
    <w:p w:rsidR="008F06ED" w:rsidRPr="00032C06" w:rsidRDefault="00D33950" w:rsidP="001F5C11">
      <w:pPr>
        <w:rPr>
          <w:sz w:val="24"/>
          <w:szCs w:val="24"/>
        </w:rPr>
      </w:pPr>
      <w:r>
        <w:rPr>
          <w:rFonts w:hint="eastAsia"/>
          <w:sz w:val="24"/>
          <w:szCs w:val="24"/>
        </w:rPr>
        <w:t>２．</w:t>
      </w:r>
      <w:r w:rsidRPr="00872C3B">
        <w:rPr>
          <w:rFonts w:hint="eastAsia"/>
          <w:spacing w:val="60"/>
          <w:kern w:val="0"/>
          <w:sz w:val="24"/>
          <w:szCs w:val="24"/>
          <w:fitText w:val="960" w:id="1400083201"/>
        </w:rPr>
        <w:t>提出</w:t>
      </w:r>
      <w:r w:rsidRPr="00872C3B">
        <w:rPr>
          <w:rFonts w:hint="eastAsia"/>
          <w:kern w:val="0"/>
          <w:sz w:val="24"/>
          <w:szCs w:val="24"/>
          <w:fitText w:val="960" w:id="1400083201"/>
        </w:rPr>
        <w:t>先</w:t>
      </w:r>
      <w:r>
        <w:rPr>
          <w:rFonts w:hint="eastAsia"/>
          <w:sz w:val="24"/>
          <w:szCs w:val="24"/>
        </w:rPr>
        <w:t xml:space="preserve">　高知県危機管理部南海トラフ地震対策課</w:t>
      </w:r>
    </w:p>
    <w:p w:rsidR="001F5C11" w:rsidRPr="00032C06" w:rsidRDefault="00D33950" w:rsidP="00797EA2">
      <w:pPr>
        <w:ind w:firstLineChars="600" w:firstLine="1440"/>
        <w:rPr>
          <w:sz w:val="24"/>
          <w:szCs w:val="24"/>
        </w:rPr>
      </w:pPr>
      <w:r>
        <w:rPr>
          <w:rFonts w:hint="eastAsia"/>
          <w:sz w:val="24"/>
          <w:szCs w:val="24"/>
        </w:rPr>
        <w:t>（電子メールアドレス：</w:t>
      </w:r>
      <w:r>
        <w:rPr>
          <w:sz w:val="24"/>
          <w:szCs w:val="24"/>
        </w:rPr>
        <w:t>010201@ken.pref.kochi.lg.jp</w:t>
      </w:r>
      <w:r>
        <w:rPr>
          <w:rFonts w:hint="eastAsia"/>
          <w:sz w:val="24"/>
          <w:szCs w:val="24"/>
        </w:rPr>
        <w:t>）</w:t>
      </w:r>
    </w:p>
    <w:p w:rsidR="008F06ED" w:rsidRPr="00032C06" w:rsidRDefault="00D33950" w:rsidP="008F06ED">
      <w:pPr>
        <w:rPr>
          <w:sz w:val="24"/>
          <w:szCs w:val="24"/>
        </w:rPr>
      </w:pPr>
      <w:r>
        <w:rPr>
          <w:rFonts w:hint="eastAsia"/>
          <w:sz w:val="24"/>
          <w:szCs w:val="24"/>
        </w:rPr>
        <w:t xml:space="preserve">３．提出期限　</w:t>
      </w:r>
      <w:r>
        <w:rPr>
          <w:sz w:val="24"/>
          <w:szCs w:val="24"/>
        </w:rPr>
        <w:t>2017</w:t>
      </w:r>
      <w:r>
        <w:rPr>
          <w:rFonts w:hint="eastAsia"/>
          <w:sz w:val="24"/>
          <w:szCs w:val="24"/>
        </w:rPr>
        <w:t>年（平成</w:t>
      </w:r>
      <w:r>
        <w:rPr>
          <w:sz w:val="24"/>
          <w:szCs w:val="24"/>
        </w:rPr>
        <w:t>29</w:t>
      </w:r>
      <w:r>
        <w:rPr>
          <w:rFonts w:hint="eastAsia"/>
          <w:sz w:val="24"/>
          <w:szCs w:val="24"/>
        </w:rPr>
        <w:t>年）</w:t>
      </w:r>
      <w:r w:rsidR="0049771B">
        <w:rPr>
          <w:rFonts w:hint="eastAsia"/>
          <w:sz w:val="24"/>
          <w:szCs w:val="24"/>
        </w:rPr>
        <w:t>4</w:t>
      </w:r>
      <w:bookmarkStart w:id="0" w:name="_GoBack"/>
      <w:bookmarkEnd w:id="0"/>
      <w:r>
        <w:rPr>
          <w:rFonts w:hint="eastAsia"/>
          <w:sz w:val="24"/>
          <w:szCs w:val="24"/>
        </w:rPr>
        <w:t>月</w:t>
      </w:r>
      <w:r>
        <w:rPr>
          <w:sz w:val="24"/>
          <w:szCs w:val="24"/>
        </w:rPr>
        <w:t>14</w:t>
      </w:r>
      <w:r>
        <w:rPr>
          <w:rFonts w:hint="eastAsia"/>
          <w:sz w:val="24"/>
          <w:szCs w:val="24"/>
        </w:rPr>
        <w:t>日（金）</w:t>
      </w:r>
    </w:p>
    <w:p w:rsidR="008F06ED" w:rsidRPr="00032C06" w:rsidRDefault="00D33950" w:rsidP="001F5C11">
      <w:pPr>
        <w:rPr>
          <w:sz w:val="24"/>
          <w:szCs w:val="24"/>
        </w:rPr>
      </w:pPr>
      <w:r>
        <w:rPr>
          <w:rFonts w:hint="eastAsia"/>
          <w:sz w:val="24"/>
          <w:szCs w:val="24"/>
        </w:rPr>
        <w:t>４．</w:t>
      </w:r>
      <w:r w:rsidRPr="00872C3B">
        <w:rPr>
          <w:rFonts w:hint="eastAsia"/>
          <w:spacing w:val="60"/>
          <w:kern w:val="0"/>
          <w:sz w:val="24"/>
          <w:szCs w:val="24"/>
          <w:fitText w:val="960" w:id="1400083202"/>
        </w:rPr>
        <w:t>提出</w:t>
      </w:r>
      <w:r w:rsidRPr="00872C3B">
        <w:rPr>
          <w:rFonts w:hint="eastAsia"/>
          <w:kern w:val="0"/>
          <w:sz w:val="24"/>
          <w:szCs w:val="24"/>
          <w:fitText w:val="960" w:id="1400083202"/>
        </w:rPr>
        <w:t>物</w:t>
      </w:r>
      <w:r>
        <w:rPr>
          <w:rFonts w:hint="eastAsia"/>
          <w:sz w:val="24"/>
          <w:szCs w:val="24"/>
        </w:rPr>
        <w:t xml:space="preserve">　別添（参考様式）、成果物、写真等</w:t>
      </w:r>
    </w:p>
    <w:p w:rsidR="008F06ED" w:rsidRPr="00032C06" w:rsidRDefault="00D33950" w:rsidP="007A6BC0">
      <w:pPr>
        <w:ind w:left="1920" w:hangingChars="800" w:hanging="1920"/>
        <w:rPr>
          <w:sz w:val="24"/>
          <w:szCs w:val="24"/>
        </w:rPr>
      </w:pPr>
      <w:r>
        <w:rPr>
          <w:rFonts w:hint="eastAsia"/>
          <w:sz w:val="24"/>
          <w:szCs w:val="24"/>
        </w:rPr>
        <w:t xml:space="preserve">　　　　　</w:t>
      </w:r>
      <w:r w:rsidR="00032C06">
        <w:rPr>
          <w:rFonts w:hint="eastAsia"/>
          <w:sz w:val="24"/>
          <w:szCs w:val="24"/>
        </w:rPr>
        <w:t xml:space="preserve">　　</w:t>
      </w:r>
      <w:r>
        <w:rPr>
          <w:rFonts w:hint="eastAsia"/>
          <w:sz w:val="24"/>
          <w:szCs w:val="24"/>
        </w:rPr>
        <w:t>※アクションプラン</w:t>
      </w:r>
      <w:r w:rsidR="00872C3B">
        <w:rPr>
          <w:rFonts w:hint="eastAsia"/>
          <w:sz w:val="24"/>
          <w:szCs w:val="24"/>
        </w:rPr>
        <w:t>実施に関する</w:t>
      </w:r>
      <w:r>
        <w:rPr>
          <w:rFonts w:hint="eastAsia"/>
          <w:sz w:val="24"/>
          <w:szCs w:val="24"/>
        </w:rPr>
        <w:t>具体的内容がわかれば任意の様式で結構です。</w:t>
      </w:r>
    </w:p>
    <w:p w:rsidR="007A6BC0" w:rsidRDefault="007A6BC0" w:rsidP="00E06789">
      <w:pPr>
        <w:ind w:left="1920" w:hangingChars="800" w:hanging="1920"/>
        <w:jc w:val="left"/>
        <w:rPr>
          <w:rFonts w:hint="eastAsia"/>
          <w:sz w:val="24"/>
          <w:szCs w:val="24"/>
        </w:rPr>
      </w:pPr>
    </w:p>
    <w:p w:rsidR="007A6BC0" w:rsidRDefault="007A6BC0" w:rsidP="00E06789">
      <w:pPr>
        <w:ind w:left="1920" w:hangingChars="800" w:hanging="1920"/>
        <w:jc w:val="left"/>
        <w:rPr>
          <w:rFonts w:hint="eastAsia"/>
          <w:sz w:val="24"/>
          <w:szCs w:val="24"/>
        </w:rPr>
      </w:pPr>
    </w:p>
    <w:p w:rsidR="008F06ED" w:rsidRPr="00797EA2" w:rsidRDefault="00D33950" w:rsidP="00E06789">
      <w:pPr>
        <w:ind w:left="1920" w:hangingChars="800" w:hanging="1920"/>
        <w:jc w:val="left"/>
        <w:rPr>
          <w:sz w:val="24"/>
          <w:szCs w:val="24"/>
        </w:rPr>
      </w:pPr>
      <w:r>
        <w:rPr>
          <w:rFonts w:hint="eastAsia"/>
          <w:sz w:val="24"/>
          <w:szCs w:val="24"/>
        </w:rPr>
        <w:t>５．</w:t>
      </w:r>
      <w:r w:rsidRPr="00872C3B">
        <w:rPr>
          <w:rFonts w:hint="eastAsia"/>
          <w:spacing w:val="60"/>
          <w:kern w:val="0"/>
          <w:sz w:val="24"/>
          <w:szCs w:val="24"/>
          <w:fitText w:val="960" w:id="1400083203"/>
        </w:rPr>
        <w:t>その</w:t>
      </w:r>
      <w:r w:rsidRPr="00872C3B">
        <w:rPr>
          <w:rFonts w:hint="eastAsia"/>
          <w:kern w:val="0"/>
          <w:sz w:val="24"/>
          <w:szCs w:val="24"/>
          <w:fitText w:val="960" w:id="1400083203"/>
        </w:rPr>
        <w:t>他</w:t>
      </w:r>
      <w:r>
        <w:rPr>
          <w:rFonts w:hint="eastAsia"/>
          <w:sz w:val="24"/>
          <w:szCs w:val="24"/>
        </w:rPr>
        <w:t xml:space="preserve">　・ご提供いただいたデータは、黒潮町ホームページ（</w:t>
      </w:r>
      <w:r>
        <w:rPr>
          <w:sz w:val="24"/>
          <w:szCs w:val="24"/>
        </w:rPr>
        <w:t>http://www.town.kuroshio.lg.jp/pb/cont/summit</w:t>
      </w:r>
      <w:r>
        <w:rPr>
          <w:rFonts w:hint="eastAsia"/>
          <w:sz w:val="24"/>
          <w:szCs w:val="24"/>
        </w:rPr>
        <w:t>）にて公表させていた</w:t>
      </w:r>
      <w:r>
        <w:rPr>
          <w:rFonts w:hint="eastAsia"/>
          <w:sz w:val="24"/>
          <w:szCs w:val="24"/>
        </w:rPr>
        <w:lastRenderedPageBreak/>
        <w:t>だきますので、予めご了承くだ</w:t>
      </w:r>
      <w:r w:rsidR="008F06ED" w:rsidRPr="00797EA2">
        <w:rPr>
          <w:rFonts w:hint="eastAsia"/>
          <w:sz w:val="24"/>
          <w:szCs w:val="24"/>
        </w:rPr>
        <w:t>さい。</w:t>
      </w:r>
    </w:p>
    <w:p w:rsidR="003A2629" w:rsidRDefault="00E06789">
      <w:pPr>
        <w:rPr>
          <w:sz w:val="24"/>
          <w:szCs w:val="24"/>
        </w:rPr>
      </w:pPr>
      <w:r>
        <w:rPr>
          <w:rFonts w:hint="eastAsia"/>
          <w:sz w:val="24"/>
          <w:szCs w:val="24"/>
        </w:rPr>
        <w:t xml:space="preserve">　　　　　　　・以下のサイトから様式をダウンロードして下さい。</w:t>
      </w:r>
    </w:p>
    <w:p w:rsidR="00E70734" w:rsidRDefault="00E06789" w:rsidP="00E70734">
      <w:pPr>
        <w:rPr>
          <w:szCs w:val="21"/>
          <w:u w:val="single"/>
        </w:rPr>
      </w:pPr>
      <w:r>
        <w:rPr>
          <w:rFonts w:hint="eastAsia"/>
          <w:sz w:val="24"/>
          <w:szCs w:val="24"/>
        </w:rPr>
        <w:t xml:space="preserve">　　　　　　　　</w:t>
      </w:r>
      <w:hyperlink r:id="rId8" w:history="1">
        <w:r w:rsidR="001B6D18">
          <w:rPr>
            <w:rStyle w:val="af2"/>
            <w:szCs w:val="21"/>
          </w:rPr>
          <w:t>http://www.pref.kochi.lg.jp/soshiki/010201/2017031500032.html</w:t>
        </w:r>
      </w:hyperlink>
    </w:p>
    <w:p w:rsidR="008B005B" w:rsidRPr="00E70734" w:rsidRDefault="008B005B" w:rsidP="00E70734">
      <w:pPr>
        <w:pStyle w:val="af3"/>
        <w:numPr>
          <w:ilvl w:val="0"/>
          <w:numId w:val="2"/>
        </w:numPr>
        <w:jc w:val="left"/>
        <w:rPr>
          <w:sz w:val="24"/>
          <w:szCs w:val="24"/>
        </w:rPr>
      </w:pPr>
      <w:r w:rsidRPr="00E70734">
        <w:rPr>
          <w:rFonts w:hint="eastAsia"/>
          <w:sz w:val="24"/>
          <w:szCs w:val="24"/>
        </w:rPr>
        <w:t>また、ご提供頂いたデータは、</w:t>
      </w:r>
      <w:r w:rsidR="00E70734">
        <w:rPr>
          <w:rFonts w:hint="eastAsia"/>
          <w:sz w:val="24"/>
          <w:szCs w:val="24"/>
        </w:rPr>
        <w:t>UNISDR</w:t>
      </w:r>
      <w:r w:rsidRPr="00E70734">
        <w:rPr>
          <w:rFonts w:hint="eastAsia"/>
          <w:sz w:val="24"/>
          <w:szCs w:val="24"/>
        </w:rPr>
        <w:t>による世界津波の日に関する媒体（報告書、冊子、ウェブサイトなど）を通しての情報発信に活用させていただく可能性もありますので、予めご了承ください。</w:t>
      </w:r>
    </w:p>
    <w:p w:rsidR="003A2629" w:rsidRPr="00872C3B" w:rsidRDefault="003A2629">
      <w:pPr>
        <w:rPr>
          <w:sz w:val="24"/>
          <w:szCs w:val="24"/>
        </w:rPr>
      </w:pPr>
    </w:p>
    <w:sectPr w:rsidR="003A2629" w:rsidRPr="00872C3B" w:rsidSect="00872C3B">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186" w:rsidRDefault="00146186" w:rsidP="009F68D6">
      <w:r>
        <w:separator/>
      </w:r>
    </w:p>
  </w:endnote>
  <w:endnote w:type="continuationSeparator" w:id="0">
    <w:p w:rsidR="00146186" w:rsidRDefault="00146186" w:rsidP="009F68D6">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186" w:rsidRDefault="00146186" w:rsidP="009F68D6">
      <w:r>
        <w:separator/>
      </w:r>
    </w:p>
  </w:footnote>
  <w:footnote w:type="continuationSeparator" w:id="0">
    <w:p w:rsidR="00146186" w:rsidRDefault="00146186" w:rsidP="009F68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00C23"/>
    <w:multiLevelType w:val="hybridMultilevel"/>
    <w:tmpl w:val="C5B08164"/>
    <w:lvl w:ilvl="0" w:tplc="01D80E2A">
      <w:numFmt w:val="bullet"/>
      <w:lvlText w:val="・"/>
      <w:lvlJc w:val="left"/>
      <w:pPr>
        <w:ind w:left="2040" w:hanging="360"/>
      </w:pPr>
      <w:rPr>
        <w:rFonts w:ascii="ＭＳ 明朝" w:eastAsia="ＭＳ 明朝" w:hAnsi="ＭＳ 明朝" w:cstheme="minorBidi" w:hint="eastAsia"/>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
    <w:nsid w:val="48CC059F"/>
    <w:multiLevelType w:val="hybridMultilevel"/>
    <w:tmpl w:val="B8B8F7AC"/>
    <w:lvl w:ilvl="0" w:tplc="08090001">
      <w:start w:val="1"/>
      <w:numFmt w:val="bullet"/>
      <w:lvlText w:val=""/>
      <w:lvlJc w:val="left"/>
      <w:pPr>
        <w:ind w:left="1983" w:hanging="360"/>
      </w:pPr>
      <w:rPr>
        <w:rFonts w:ascii="Symbol" w:hAnsi="Symbol" w:hint="default"/>
      </w:rPr>
    </w:lvl>
    <w:lvl w:ilvl="1" w:tplc="08090003" w:tentative="1">
      <w:start w:val="1"/>
      <w:numFmt w:val="bullet"/>
      <w:lvlText w:val="o"/>
      <w:lvlJc w:val="left"/>
      <w:pPr>
        <w:ind w:left="2703" w:hanging="360"/>
      </w:pPr>
      <w:rPr>
        <w:rFonts w:ascii="Courier New" w:hAnsi="Courier New" w:cs="Courier New" w:hint="default"/>
      </w:rPr>
    </w:lvl>
    <w:lvl w:ilvl="2" w:tplc="08090005" w:tentative="1">
      <w:start w:val="1"/>
      <w:numFmt w:val="bullet"/>
      <w:lvlText w:val=""/>
      <w:lvlJc w:val="left"/>
      <w:pPr>
        <w:ind w:left="3423" w:hanging="360"/>
      </w:pPr>
      <w:rPr>
        <w:rFonts w:ascii="Wingdings" w:hAnsi="Wingdings" w:hint="default"/>
      </w:rPr>
    </w:lvl>
    <w:lvl w:ilvl="3" w:tplc="08090001" w:tentative="1">
      <w:start w:val="1"/>
      <w:numFmt w:val="bullet"/>
      <w:lvlText w:val=""/>
      <w:lvlJc w:val="left"/>
      <w:pPr>
        <w:ind w:left="4143" w:hanging="360"/>
      </w:pPr>
      <w:rPr>
        <w:rFonts w:ascii="Symbol" w:hAnsi="Symbol" w:hint="default"/>
      </w:rPr>
    </w:lvl>
    <w:lvl w:ilvl="4" w:tplc="08090003" w:tentative="1">
      <w:start w:val="1"/>
      <w:numFmt w:val="bullet"/>
      <w:lvlText w:val="o"/>
      <w:lvlJc w:val="left"/>
      <w:pPr>
        <w:ind w:left="4863" w:hanging="360"/>
      </w:pPr>
      <w:rPr>
        <w:rFonts w:ascii="Courier New" w:hAnsi="Courier New" w:cs="Courier New" w:hint="default"/>
      </w:rPr>
    </w:lvl>
    <w:lvl w:ilvl="5" w:tplc="08090005" w:tentative="1">
      <w:start w:val="1"/>
      <w:numFmt w:val="bullet"/>
      <w:lvlText w:val=""/>
      <w:lvlJc w:val="left"/>
      <w:pPr>
        <w:ind w:left="5583" w:hanging="360"/>
      </w:pPr>
      <w:rPr>
        <w:rFonts w:ascii="Wingdings" w:hAnsi="Wingdings" w:hint="default"/>
      </w:rPr>
    </w:lvl>
    <w:lvl w:ilvl="6" w:tplc="08090001" w:tentative="1">
      <w:start w:val="1"/>
      <w:numFmt w:val="bullet"/>
      <w:lvlText w:val=""/>
      <w:lvlJc w:val="left"/>
      <w:pPr>
        <w:ind w:left="6303" w:hanging="360"/>
      </w:pPr>
      <w:rPr>
        <w:rFonts w:ascii="Symbol" w:hAnsi="Symbol" w:hint="default"/>
      </w:rPr>
    </w:lvl>
    <w:lvl w:ilvl="7" w:tplc="08090003" w:tentative="1">
      <w:start w:val="1"/>
      <w:numFmt w:val="bullet"/>
      <w:lvlText w:val="o"/>
      <w:lvlJc w:val="left"/>
      <w:pPr>
        <w:ind w:left="7023" w:hanging="360"/>
      </w:pPr>
      <w:rPr>
        <w:rFonts w:ascii="Courier New" w:hAnsi="Courier New" w:cs="Courier New" w:hint="default"/>
      </w:rPr>
    </w:lvl>
    <w:lvl w:ilvl="8" w:tplc="08090005" w:tentative="1">
      <w:start w:val="1"/>
      <w:numFmt w:val="bullet"/>
      <w:lvlText w:val=""/>
      <w:lvlJc w:val="left"/>
      <w:pPr>
        <w:ind w:left="774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08E0"/>
    <w:rsid w:val="00032C06"/>
    <w:rsid w:val="00051F14"/>
    <w:rsid w:val="000F3CCC"/>
    <w:rsid w:val="00107BC1"/>
    <w:rsid w:val="00114268"/>
    <w:rsid w:val="00146186"/>
    <w:rsid w:val="001831E4"/>
    <w:rsid w:val="0018782B"/>
    <w:rsid w:val="001B567A"/>
    <w:rsid w:val="001B6D18"/>
    <w:rsid w:val="001F5C11"/>
    <w:rsid w:val="00230762"/>
    <w:rsid w:val="00241F11"/>
    <w:rsid w:val="00266442"/>
    <w:rsid w:val="002C6BB3"/>
    <w:rsid w:val="00382DCB"/>
    <w:rsid w:val="003A2629"/>
    <w:rsid w:val="003F5295"/>
    <w:rsid w:val="004075A0"/>
    <w:rsid w:val="00494585"/>
    <w:rsid w:val="0049771B"/>
    <w:rsid w:val="004E155D"/>
    <w:rsid w:val="006713E6"/>
    <w:rsid w:val="006739FC"/>
    <w:rsid w:val="0069354C"/>
    <w:rsid w:val="006A2A36"/>
    <w:rsid w:val="007042FB"/>
    <w:rsid w:val="00797EA2"/>
    <w:rsid w:val="007A6BC0"/>
    <w:rsid w:val="00835C22"/>
    <w:rsid w:val="008675E0"/>
    <w:rsid w:val="00872C3B"/>
    <w:rsid w:val="008B005B"/>
    <w:rsid w:val="008F06ED"/>
    <w:rsid w:val="0094657A"/>
    <w:rsid w:val="009F68D6"/>
    <w:rsid w:val="00A55E46"/>
    <w:rsid w:val="00AA74DB"/>
    <w:rsid w:val="00AB167A"/>
    <w:rsid w:val="00B10396"/>
    <w:rsid w:val="00B114EB"/>
    <w:rsid w:val="00B956AF"/>
    <w:rsid w:val="00BB08E0"/>
    <w:rsid w:val="00C257A8"/>
    <w:rsid w:val="00CF6370"/>
    <w:rsid w:val="00D33950"/>
    <w:rsid w:val="00D424D4"/>
    <w:rsid w:val="00DA4EEF"/>
    <w:rsid w:val="00DF3888"/>
    <w:rsid w:val="00E06789"/>
    <w:rsid w:val="00E56A47"/>
    <w:rsid w:val="00E70734"/>
    <w:rsid w:val="00EC2A46"/>
    <w:rsid w:val="00EF534B"/>
    <w:rsid w:val="00F703C5"/>
    <w:rsid w:val="00FA48C4"/>
    <w:rsid w:val="00FC0D52"/>
    <w:rsid w:val="00FD19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5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68D6"/>
    <w:pPr>
      <w:tabs>
        <w:tab w:val="center" w:pos="4252"/>
        <w:tab w:val="right" w:pos="8504"/>
      </w:tabs>
      <w:snapToGrid w:val="0"/>
    </w:pPr>
  </w:style>
  <w:style w:type="character" w:customStyle="1" w:styleId="a4">
    <w:name w:val="ヘッダー (文字)"/>
    <w:basedOn w:val="a0"/>
    <w:link w:val="a3"/>
    <w:uiPriority w:val="99"/>
    <w:semiHidden/>
    <w:rsid w:val="009F68D6"/>
  </w:style>
  <w:style w:type="paragraph" w:styleId="a5">
    <w:name w:val="footer"/>
    <w:basedOn w:val="a"/>
    <w:link w:val="a6"/>
    <w:uiPriority w:val="99"/>
    <w:semiHidden/>
    <w:unhideWhenUsed/>
    <w:rsid w:val="009F68D6"/>
    <w:pPr>
      <w:tabs>
        <w:tab w:val="center" w:pos="4252"/>
        <w:tab w:val="right" w:pos="8504"/>
      </w:tabs>
      <w:snapToGrid w:val="0"/>
    </w:pPr>
  </w:style>
  <w:style w:type="character" w:customStyle="1" w:styleId="a6">
    <w:name w:val="フッター (文字)"/>
    <w:basedOn w:val="a0"/>
    <w:link w:val="a5"/>
    <w:uiPriority w:val="99"/>
    <w:semiHidden/>
    <w:rsid w:val="009F68D6"/>
  </w:style>
  <w:style w:type="paragraph" w:styleId="a7">
    <w:name w:val="Note Heading"/>
    <w:basedOn w:val="a"/>
    <w:next w:val="a"/>
    <w:link w:val="a8"/>
    <w:uiPriority w:val="99"/>
    <w:unhideWhenUsed/>
    <w:rsid w:val="001F5C11"/>
    <w:pPr>
      <w:jc w:val="center"/>
    </w:pPr>
  </w:style>
  <w:style w:type="character" w:customStyle="1" w:styleId="a8">
    <w:name w:val="記 (文字)"/>
    <w:basedOn w:val="a0"/>
    <w:link w:val="a7"/>
    <w:uiPriority w:val="99"/>
    <w:rsid w:val="001F5C11"/>
  </w:style>
  <w:style w:type="paragraph" w:styleId="a9">
    <w:name w:val="Closing"/>
    <w:basedOn w:val="a"/>
    <w:link w:val="aa"/>
    <w:uiPriority w:val="99"/>
    <w:unhideWhenUsed/>
    <w:rsid w:val="001F5C11"/>
    <w:pPr>
      <w:jc w:val="right"/>
    </w:pPr>
  </w:style>
  <w:style w:type="character" w:customStyle="1" w:styleId="aa">
    <w:name w:val="結語 (文字)"/>
    <w:basedOn w:val="a0"/>
    <w:link w:val="a9"/>
    <w:uiPriority w:val="99"/>
    <w:rsid w:val="001F5C11"/>
  </w:style>
  <w:style w:type="paragraph" w:styleId="ab">
    <w:name w:val="Balloon Text"/>
    <w:basedOn w:val="a"/>
    <w:link w:val="ac"/>
    <w:uiPriority w:val="99"/>
    <w:semiHidden/>
    <w:unhideWhenUsed/>
    <w:rsid w:val="00C257A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57A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B167A"/>
    <w:rPr>
      <w:sz w:val="18"/>
      <w:szCs w:val="18"/>
    </w:rPr>
  </w:style>
  <w:style w:type="paragraph" w:styleId="ae">
    <w:name w:val="annotation text"/>
    <w:basedOn w:val="a"/>
    <w:link w:val="af"/>
    <w:uiPriority w:val="99"/>
    <w:semiHidden/>
    <w:unhideWhenUsed/>
    <w:rsid w:val="00AB167A"/>
    <w:pPr>
      <w:jc w:val="left"/>
    </w:pPr>
  </w:style>
  <w:style w:type="character" w:customStyle="1" w:styleId="af">
    <w:name w:val="コメント文字列 (文字)"/>
    <w:basedOn w:val="a0"/>
    <w:link w:val="ae"/>
    <w:uiPriority w:val="99"/>
    <w:semiHidden/>
    <w:rsid w:val="00AB167A"/>
  </w:style>
  <w:style w:type="paragraph" w:styleId="af0">
    <w:name w:val="annotation subject"/>
    <w:basedOn w:val="ae"/>
    <w:next w:val="ae"/>
    <w:link w:val="af1"/>
    <w:uiPriority w:val="99"/>
    <w:semiHidden/>
    <w:unhideWhenUsed/>
    <w:rsid w:val="00AB167A"/>
    <w:rPr>
      <w:b/>
      <w:bCs/>
    </w:rPr>
  </w:style>
  <w:style w:type="character" w:customStyle="1" w:styleId="af1">
    <w:name w:val="コメント内容 (文字)"/>
    <w:basedOn w:val="af"/>
    <w:link w:val="af0"/>
    <w:uiPriority w:val="99"/>
    <w:semiHidden/>
    <w:rsid w:val="00AB167A"/>
    <w:rPr>
      <w:b/>
      <w:bCs/>
    </w:rPr>
  </w:style>
  <w:style w:type="character" w:styleId="af2">
    <w:name w:val="Hyperlink"/>
    <w:basedOn w:val="a0"/>
    <w:uiPriority w:val="99"/>
    <w:unhideWhenUsed/>
    <w:rsid w:val="00E56A47"/>
    <w:rPr>
      <w:color w:val="0000FF" w:themeColor="hyperlink"/>
      <w:u w:val="single"/>
    </w:rPr>
  </w:style>
  <w:style w:type="paragraph" w:styleId="af3">
    <w:name w:val="List Paragraph"/>
    <w:basedOn w:val="a"/>
    <w:uiPriority w:val="34"/>
    <w:qFormat/>
    <w:rsid w:val="008B005B"/>
    <w:pPr>
      <w:ind w:left="720"/>
      <w:contextualSpacing/>
    </w:pPr>
  </w:style>
</w:styles>
</file>

<file path=word/webSettings.xml><?xml version="1.0" encoding="utf-8"?>
<w:webSettings xmlns:r="http://schemas.openxmlformats.org/officeDocument/2006/relationships" xmlns:w="http://schemas.openxmlformats.org/wordprocessingml/2006/main">
  <w:divs>
    <w:div w:id="394471583">
      <w:bodyDiv w:val="1"/>
      <w:marLeft w:val="0"/>
      <w:marRight w:val="0"/>
      <w:marTop w:val="0"/>
      <w:marBottom w:val="0"/>
      <w:divBdr>
        <w:top w:val="none" w:sz="0" w:space="0" w:color="auto"/>
        <w:left w:val="none" w:sz="0" w:space="0" w:color="auto"/>
        <w:bottom w:val="none" w:sz="0" w:space="0" w:color="auto"/>
        <w:right w:val="none" w:sz="0" w:space="0" w:color="auto"/>
      </w:divBdr>
      <w:divsChild>
        <w:div w:id="27530222">
          <w:marLeft w:val="0"/>
          <w:marRight w:val="0"/>
          <w:marTop w:val="0"/>
          <w:marBottom w:val="0"/>
          <w:divBdr>
            <w:top w:val="none" w:sz="0" w:space="0" w:color="auto"/>
            <w:left w:val="none" w:sz="0" w:space="0" w:color="auto"/>
            <w:bottom w:val="none" w:sz="0" w:space="0" w:color="auto"/>
            <w:right w:val="none" w:sz="0" w:space="0" w:color="auto"/>
          </w:divBdr>
          <w:divsChild>
            <w:div w:id="1972125807">
              <w:marLeft w:val="0"/>
              <w:marRight w:val="0"/>
              <w:marTop w:val="0"/>
              <w:marBottom w:val="0"/>
              <w:divBdr>
                <w:top w:val="none" w:sz="0" w:space="0" w:color="auto"/>
                <w:left w:val="none" w:sz="0" w:space="0" w:color="auto"/>
                <w:bottom w:val="none" w:sz="0" w:space="0" w:color="auto"/>
                <w:right w:val="none" w:sz="0" w:space="0" w:color="auto"/>
              </w:divBdr>
              <w:divsChild>
                <w:div w:id="8995914">
                  <w:marLeft w:val="0"/>
                  <w:marRight w:val="0"/>
                  <w:marTop w:val="0"/>
                  <w:marBottom w:val="0"/>
                  <w:divBdr>
                    <w:top w:val="none" w:sz="0" w:space="0" w:color="auto"/>
                    <w:left w:val="none" w:sz="0" w:space="0" w:color="auto"/>
                    <w:bottom w:val="none" w:sz="0" w:space="0" w:color="auto"/>
                    <w:right w:val="none" w:sz="0" w:space="0" w:color="auto"/>
                  </w:divBdr>
                  <w:divsChild>
                    <w:div w:id="1305968175">
                      <w:marLeft w:val="150"/>
                      <w:marRight w:val="150"/>
                      <w:marTop w:val="150"/>
                      <w:marBottom w:val="225"/>
                      <w:divBdr>
                        <w:top w:val="none" w:sz="0" w:space="0" w:color="auto"/>
                        <w:left w:val="none" w:sz="0" w:space="0" w:color="auto"/>
                        <w:bottom w:val="none" w:sz="0" w:space="0" w:color="auto"/>
                        <w:right w:val="none" w:sz="0" w:space="0" w:color="auto"/>
                      </w:divBdr>
                      <w:divsChild>
                        <w:div w:id="1185175203">
                          <w:marLeft w:val="0"/>
                          <w:marRight w:val="-3750"/>
                          <w:marTop w:val="0"/>
                          <w:marBottom w:val="450"/>
                          <w:divBdr>
                            <w:top w:val="none" w:sz="0" w:space="0" w:color="auto"/>
                            <w:left w:val="none" w:sz="0" w:space="0" w:color="auto"/>
                            <w:bottom w:val="none" w:sz="0" w:space="0" w:color="auto"/>
                            <w:right w:val="none" w:sz="0" w:space="0" w:color="auto"/>
                          </w:divBdr>
                          <w:divsChild>
                            <w:div w:id="748619111">
                              <w:marLeft w:val="-3750"/>
                              <w:marRight w:val="0"/>
                              <w:marTop w:val="0"/>
                              <w:marBottom w:val="0"/>
                              <w:divBdr>
                                <w:top w:val="none" w:sz="0" w:space="0" w:color="auto"/>
                                <w:left w:val="none" w:sz="0" w:space="0" w:color="auto"/>
                                <w:bottom w:val="none" w:sz="0" w:space="0" w:color="auto"/>
                                <w:right w:val="none" w:sz="0" w:space="0" w:color="auto"/>
                              </w:divBdr>
                              <w:divsChild>
                                <w:div w:id="693773235">
                                  <w:marLeft w:val="3495"/>
                                  <w:marRight w:val="3495"/>
                                  <w:marTop w:val="0"/>
                                  <w:marBottom w:val="0"/>
                                  <w:divBdr>
                                    <w:top w:val="none" w:sz="0" w:space="0" w:color="auto"/>
                                    <w:left w:val="none" w:sz="0" w:space="0" w:color="auto"/>
                                    <w:bottom w:val="none" w:sz="0" w:space="0" w:color="auto"/>
                                    <w:right w:val="none" w:sz="0" w:space="0" w:color="auto"/>
                                  </w:divBdr>
                                  <w:divsChild>
                                    <w:div w:id="1039860097">
                                      <w:marLeft w:val="0"/>
                                      <w:marRight w:val="0"/>
                                      <w:marTop w:val="0"/>
                                      <w:marBottom w:val="0"/>
                                      <w:divBdr>
                                        <w:top w:val="none" w:sz="0" w:space="0" w:color="auto"/>
                                        <w:left w:val="none" w:sz="0" w:space="0" w:color="auto"/>
                                        <w:bottom w:val="none" w:sz="0" w:space="0" w:color="auto"/>
                                        <w:right w:val="none" w:sz="0" w:space="0" w:color="auto"/>
                                      </w:divBdr>
                                      <w:divsChild>
                                        <w:div w:id="288056449">
                                          <w:marLeft w:val="0"/>
                                          <w:marRight w:val="0"/>
                                          <w:marTop w:val="0"/>
                                          <w:marBottom w:val="150"/>
                                          <w:divBdr>
                                            <w:top w:val="none" w:sz="0" w:space="0" w:color="auto"/>
                                            <w:left w:val="none" w:sz="0" w:space="0" w:color="auto"/>
                                            <w:bottom w:val="none" w:sz="0" w:space="0" w:color="auto"/>
                                            <w:right w:val="none" w:sz="0" w:space="0" w:color="auto"/>
                                          </w:divBdr>
                                          <w:divsChild>
                                            <w:div w:id="1108699864">
                                              <w:marLeft w:val="0"/>
                                              <w:marRight w:val="0"/>
                                              <w:marTop w:val="0"/>
                                              <w:marBottom w:val="0"/>
                                              <w:divBdr>
                                                <w:top w:val="none" w:sz="0" w:space="0" w:color="auto"/>
                                                <w:left w:val="none" w:sz="0" w:space="0" w:color="auto"/>
                                                <w:bottom w:val="none" w:sz="0" w:space="0" w:color="auto"/>
                                                <w:right w:val="none" w:sz="0" w:space="0" w:color="auto"/>
                                              </w:divBdr>
                                              <w:divsChild>
                                                <w:div w:id="1881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f.kochi.lg.jp/soshiki/010201/201703150003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E115C-F477-4F3B-9358-F4E332B7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181</Words>
  <Characters>1038</Characters>
  <Application>Microsoft Office Word</Application>
  <DocSecurity>0</DocSecurity>
  <Lines>8</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6</cp:revision>
  <cp:lastPrinted>2017-03-16T00:26:00Z</cp:lastPrinted>
  <dcterms:created xsi:type="dcterms:W3CDTF">2017-03-16T08:25:00Z</dcterms:created>
  <dcterms:modified xsi:type="dcterms:W3CDTF">2017-03-23T00:12:00Z</dcterms:modified>
</cp:coreProperties>
</file>