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601E42">
        <w:rPr>
          <w:rFonts w:ascii="ＭＳ ゴシック" w:eastAsia="ＭＳ ゴシック" w:hAnsi="ＭＳ ゴシック" w:hint="eastAsia"/>
          <w:b/>
          <w:szCs w:val="24"/>
        </w:rPr>
        <w:t>2</w:t>
      </w:r>
      <w:r w:rsidR="00FF3FC8">
        <w:rPr>
          <w:rFonts w:ascii="ＭＳ ゴシック" w:eastAsia="ＭＳ ゴシック" w:hAnsi="ＭＳ ゴシック" w:hint="eastAsia"/>
          <w:b/>
          <w:szCs w:val="24"/>
        </w:rPr>
        <w:t>5</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D63E38">
      <w:pPr>
        <w:overflowPunct w:val="0"/>
        <w:autoSpaceDE w:val="0"/>
        <w:autoSpaceDN w:val="0"/>
        <w:jc w:val="center"/>
        <w:rPr>
          <w:szCs w:val="24"/>
        </w:rPr>
      </w:pPr>
      <w:r>
        <w:rPr>
          <w:rFonts w:hint="eastAsia"/>
          <w:szCs w:val="24"/>
        </w:rPr>
        <w:t>病院（診療所）</w:t>
      </w:r>
      <w:bookmarkStart w:id="0" w:name="1000000000000000000000000000000000000000"/>
      <w:r w:rsidR="00947F69">
        <w:t>診療用粒子線照射装置</w:t>
      </w:r>
      <w:r w:rsidR="00601E42">
        <w:rPr>
          <w:rFonts w:hint="eastAsia"/>
        </w:rPr>
        <w:t>設置</w:t>
      </w:r>
      <w:r w:rsidR="00450218">
        <w:rPr>
          <w:rFonts w:hint="eastAsia"/>
        </w:rPr>
        <w:t>届出</w:t>
      </w:r>
      <w:bookmarkEnd w:id="0"/>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947F69">
        <w:t>診療用粒子線照射装置</w:t>
      </w:r>
      <w:r w:rsidR="00450218">
        <w:rPr>
          <w:rFonts w:hint="eastAsia"/>
        </w:rPr>
        <w:t>を</w:t>
      </w:r>
      <w:r w:rsidR="00D83560">
        <w:rPr>
          <w:rFonts w:hint="eastAsia"/>
        </w:rPr>
        <w:t>備えます</w:t>
      </w:r>
      <w:r w:rsidR="00C30397">
        <w:rPr>
          <w:rFonts w:hint="eastAsia"/>
          <w:szCs w:val="24"/>
        </w:rPr>
        <w:t>ので</w:t>
      </w:r>
      <w:r w:rsidR="00BD4712">
        <w:rPr>
          <w:rFonts w:hint="eastAsia"/>
          <w:szCs w:val="24"/>
        </w:rPr>
        <w:t>、</w:t>
      </w:r>
      <w:r w:rsidR="00450218">
        <w:rPr>
          <w:rFonts w:hint="eastAsia"/>
          <w:szCs w:val="24"/>
        </w:rPr>
        <w:t>医療法第15条第３項及び</w:t>
      </w:r>
      <w:r>
        <w:rPr>
          <w:rFonts w:hint="eastAsia"/>
          <w:szCs w:val="24"/>
        </w:rPr>
        <w:t>医療法施行規則</w:t>
      </w:r>
      <w:r w:rsidR="00F864C3">
        <w:rPr>
          <w:rFonts w:hint="eastAsia"/>
          <w:szCs w:val="24"/>
        </w:rPr>
        <w:t>第25条の２において準用する同令</w:t>
      </w:r>
      <w:r>
        <w:rPr>
          <w:rFonts w:hint="eastAsia"/>
          <w:szCs w:val="24"/>
        </w:rPr>
        <w:t>第</w:t>
      </w:r>
      <w:r w:rsidR="00450218">
        <w:rPr>
          <w:rFonts w:hint="eastAsia"/>
          <w:szCs w:val="24"/>
        </w:rPr>
        <w:t>2</w:t>
      </w:r>
      <w:r w:rsidR="00D63E38">
        <w:rPr>
          <w:rFonts w:hint="eastAsia"/>
          <w:szCs w:val="24"/>
        </w:rPr>
        <w:t>5</w:t>
      </w:r>
      <w:r>
        <w:rPr>
          <w:rFonts w:hint="eastAsia"/>
          <w:szCs w:val="24"/>
        </w:rPr>
        <w:t>条</w:t>
      </w:r>
      <w:r w:rsidR="00BD4712">
        <w:rPr>
          <w:rFonts w:hint="eastAsia"/>
          <w:szCs w:val="24"/>
        </w:rPr>
        <w:t>の規定により下記のとおり</w:t>
      </w:r>
      <w:r w:rsidR="00664F94">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A52BC5" w:rsidRDefault="00A52BC5" w:rsidP="001D301A">
      <w:pPr>
        <w:overflowPunct w:val="0"/>
        <w:autoSpaceDE w:val="0"/>
        <w:autoSpaceDN w:val="0"/>
        <w:rPr>
          <w:szCs w:val="24"/>
        </w:rPr>
      </w:pPr>
      <w:r>
        <w:rPr>
          <w:rFonts w:hint="eastAsia"/>
          <w:szCs w:val="24"/>
        </w:rPr>
        <w:t xml:space="preserve">４　</w:t>
      </w:r>
      <w:r w:rsidR="00947F69">
        <w:t>診療用粒子線照射装置</w:t>
      </w:r>
      <w:r w:rsidR="00D63E38">
        <w:t>の製作者名、型式及び台数</w:t>
      </w:r>
    </w:p>
    <w:p w:rsidR="00A52BC5" w:rsidRDefault="003E068C" w:rsidP="003E068C">
      <w:pPr>
        <w:overflowPunct w:val="0"/>
        <w:autoSpaceDE w:val="0"/>
        <w:autoSpaceDN w:val="0"/>
        <w:ind w:firstLineChars="200" w:firstLine="452"/>
        <w:rPr>
          <w:szCs w:val="24"/>
        </w:rPr>
      </w:pPr>
      <w:r>
        <w:rPr>
          <w:rFonts w:hint="eastAsia"/>
          <w:szCs w:val="24"/>
        </w:rPr>
        <w:t>（別紙のとおり）</w:t>
      </w:r>
    </w:p>
    <w:p w:rsidR="00A52BC5" w:rsidRDefault="00A52BC5" w:rsidP="001D301A">
      <w:pPr>
        <w:overflowPunct w:val="0"/>
        <w:autoSpaceDE w:val="0"/>
        <w:autoSpaceDN w:val="0"/>
        <w:rPr>
          <w:szCs w:val="24"/>
        </w:rPr>
      </w:pPr>
    </w:p>
    <w:p w:rsidR="00281878" w:rsidRDefault="00A52BC5" w:rsidP="001D301A">
      <w:pPr>
        <w:overflowPunct w:val="0"/>
        <w:autoSpaceDE w:val="0"/>
        <w:autoSpaceDN w:val="0"/>
      </w:pPr>
      <w:r>
        <w:rPr>
          <w:rFonts w:hint="eastAsia"/>
          <w:szCs w:val="24"/>
        </w:rPr>
        <w:t>５</w:t>
      </w:r>
      <w:r w:rsidR="00281878">
        <w:rPr>
          <w:rFonts w:hint="eastAsia"/>
          <w:szCs w:val="24"/>
        </w:rPr>
        <w:t xml:space="preserve">　</w:t>
      </w:r>
      <w:r w:rsidR="00947F69">
        <w:t>診療用粒子線照射装置</w:t>
      </w:r>
      <w:r w:rsidR="00D63E38">
        <w:t>の定格出力</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Pr="00281878" w:rsidRDefault="003E068C" w:rsidP="003E068C">
      <w:pPr>
        <w:overflowPunct w:val="0"/>
        <w:autoSpaceDE w:val="0"/>
        <w:autoSpaceDN w:val="0"/>
        <w:ind w:left="226" w:hangingChars="100" w:hanging="226"/>
        <w:rPr>
          <w:szCs w:val="24"/>
        </w:rPr>
      </w:pPr>
      <w:r>
        <w:rPr>
          <w:rFonts w:hint="eastAsia"/>
        </w:rPr>
        <w:t xml:space="preserve">６　</w:t>
      </w:r>
      <w:r w:rsidR="00F864C3">
        <w:t>診療用粒子線照射装置</w:t>
      </w:r>
      <w:r w:rsidR="00D63E38">
        <w:t>及び</w:t>
      </w:r>
      <w:r w:rsidR="00F864C3">
        <w:t>診療用粒子線照射装置</w:t>
      </w:r>
      <w:r w:rsidR="00D63E38">
        <w:t>使用室の放射線障害の防止に関する構造設備及び予防措置の概要</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Default="003E068C" w:rsidP="003E068C">
      <w:pPr>
        <w:overflowPunct w:val="0"/>
        <w:autoSpaceDE w:val="0"/>
        <w:autoSpaceDN w:val="0"/>
        <w:ind w:left="226" w:hangingChars="100" w:hanging="226"/>
        <w:rPr>
          <w:szCs w:val="24"/>
        </w:rPr>
      </w:pPr>
      <w:r>
        <w:rPr>
          <w:rFonts w:hint="eastAsia"/>
          <w:szCs w:val="24"/>
        </w:rPr>
        <w:t xml:space="preserve">７　</w:t>
      </w:r>
      <w:r w:rsidR="00F864C3">
        <w:t>診療用粒子線照射装置</w:t>
      </w:r>
      <w:r w:rsidR="00D63E38">
        <w:t>を使用する医師、歯科医師又は診療放射線技師の氏名</w:t>
      </w:r>
      <w:r w:rsidR="007B11FD">
        <w:rPr>
          <w:rFonts w:hint="eastAsia"/>
        </w:rPr>
        <w:t>、生年月日</w:t>
      </w:r>
      <w:r w:rsidR="00D63E38">
        <w:t>及び放射線診療に関する経歴</w:t>
      </w:r>
      <w:r w:rsidR="007B11FD">
        <w:rPr>
          <w:rFonts w:hint="eastAsia"/>
        </w:rPr>
        <w:t>（免許登録年月日及び免許登録番号を含みます。）</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450218" w:rsidRDefault="003E068C" w:rsidP="001D301A">
      <w:pPr>
        <w:overflowPunct w:val="0"/>
        <w:autoSpaceDE w:val="0"/>
        <w:autoSpaceDN w:val="0"/>
        <w:rPr>
          <w:szCs w:val="24"/>
        </w:rPr>
      </w:pPr>
      <w:r>
        <w:rPr>
          <w:rFonts w:hint="eastAsia"/>
          <w:szCs w:val="24"/>
        </w:rPr>
        <w:t>８</w:t>
      </w:r>
      <w:r w:rsidR="00450218">
        <w:rPr>
          <w:rFonts w:hint="eastAsia"/>
          <w:szCs w:val="24"/>
        </w:rPr>
        <w:t xml:space="preserve">　</w:t>
      </w:r>
      <w:r w:rsidR="00D63E38">
        <w:t>予定使用開始時期</w:t>
      </w:r>
    </w:p>
    <w:p w:rsidR="00450218" w:rsidRDefault="00450218" w:rsidP="001D301A">
      <w:pPr>
        <w:overflowPunct w:val="0"/>
        <w:autoSpaceDE w:val="0"/>
        <w:autoSpaceDN w:val="0"/>
        <w:rPr>
          <w:szCs w:val="24"/>
        </w:rPr>
      </w:pPr>
    </w:p>
    <w:p w:rsidR="00450218" w:rsidRDefault="00450218" w:rsidP="001D301A">
      <w:pPr>
        <w:overflowPunct w:val="0"/>
        <w:autoSpaceDE w:val="0"/>
        <w:autoSpaceDN w:val="0"/>
        <w:rPr>
          <w:szCs w:val="24"/>
        </w:rPr>
      </w:pPr>
    </w:p>
    <w:p w:rsidR="009D6B07" w:rsidRDefault="003E068C" w:rsidP="009D6B07">
      <w:pPr>
        <w:overflowPunct w:val="0"/>
        <w:autoSpaceDE w:val="0"/>
        <w:autoSpaceDN w:val="0"/>
      </w:pPr>
      <w:r>
        <w:rPr>
          <w:rFonts w:hAnsi="ＭＳ 明朝" w:hint="eastAsia"/>
          <w:szCs w:val="24"/>
        </w:rPr>
        <w:t>９</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8A0DA5">
      <w:pPr>
        <w:overflowPunct w:val="0"/>
        <w:autoSpaceDE w:val="0"/>
        <w:autoSpaceDN w:val="0"/>
        <w:rPr>
          <w:rFonts w:hAnsi="ＭＳ 明朝" w:cs="ＭＳ Ｐゴシック"/>
        </w:rPr>
      </w:pPr>
      <w:r>
        <w:rPr>
          <w:rFonts w:hAnsi="ＭＳ 明朝" w:cs="ＭＳ Ｐゴシック" w:hint="eastAsia"/>
        </w:rPr>
        <w:t>注　１　４欄から７欄までについては、別紙に記載して添えても構いません。</w:t>
      </w:r>
    </w:p>
    <w:p w:rsidR="00450218" w:rsidRDefault="009306B0" w:rsidP="00D83560">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Pr="009637EB">
        <w:rPr>
          <w:rFonts w:hint="eastAsia"/>
        </w:rPr>
        <w:t>医療法及び医療法施行規則に規定する構造設備の基準に適合してい</w:t>
      </w:r>
      <w:r>
        <w:rPr>
          <w:rFonts w:hint="eastAsia"/>
        </w:rPr>
        <w:t>ることを確認することができる図面、書類等を添えてください。</w:t>
      </w:r>
    </w:p>
    <w:sectPr w:rsidR="00450218" w:rsidSect="00F706A7">
      <w:pgSz w:w="11906" w:h="16838" w:code="9"/>
      <w:pgMar w:top="851" w:right="1418" w:bottom="851" w:left="1418" w:header="851" w:footer="992" w:gutter="0"/>
      <w:cols w:space="425"/>
      <w:docGrid w:type="linesAndChars" w:linePitch="302"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A71" w:rsidRDefault="009D2A71" w:rsidP="00CE3BBD">
      <w:r>
        <w:separator/>
      </w:r>
    </w:p>
  </w:endnote>
  <w:endnote w:type="continuationSeparator" w:id="0">
    <w:p w:rsidR="009D2A71" w:rsidRDefault="009D2A71"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A71" w:rsidRDefault="009D2A71" w:rsidP="00CE3BBD">
      <w:r>
        <w:separator/>
      </w:r>
    </w:p>
  </w:footnote>
  <w:footnote w:type="continuationSeparator" w:id="0">
    <w:p w:rsidR="009D2A71" w:rsidRDefault="009D2A71"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51"/>
  <w:displayHorizontalDrawingGridEvery w:val="0"/>
  <w:displayVerticalDrawingGridEvery w:val="2"/>
  <w:noPunctuationKerning/>
  <w:characterSpacingControl w:val="doNotCompress"/>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B01E0"/>
    <w:rsid w:val="000D26FD"/>
    <w:rsid w:val="0010642A"/>
    <w:rsid w:val="00115410"/>
    <w:rsid w:val="00136A7A"/>
    <w:rsid w:val="001417A4"/>
    <w:rsid w:val="001628A6"/>
    <w:rsid w:val="001772D8"/>
    <w:rsid w:val="001A0C42"/>
    <w:rsid w:val="001D301A"/>
    <w:rsid w:val="001D5043"/>
    <w:rsid w:val="001D5958"/>
    <w:rsid w:val="002229F6"/>
    <w:rsid w:val="002252A1"/>
    <w:rsid w:val="00241110"/>
    <w:rsid w:val="00243175"/>
    <w:rsid w:val="00247CC3"/>
    <w:rsid w:val="00256DFB"/>
    <w:rsid w:val="00276607"/>
    <w:rsid w:val="00281878"/>
    <w:rsid w:val="00282F47"/>
    <w:rsid w:val="002B73BD"/>
    <w:rsid w:val="002C59B4"/>
    <w:rsid w:val="002F3536"/>
    <w:rsid w:val="002F6660"/>
    <w:rsid w:val="00302ADC"/>
    <w:rsid w:val="0034118F"/>
    <w:rsid w:val="00351035"/>
    <w:rsid w:val="003C308C"/>
    <w:rsid w:val="003D09F6"/>
    <w:rsid w:val="003E068C"/>
    <w:rsid w:val="0040207D"/>
    <w:rsid w:val="00404D71"/>
    <w:rsid w:val="004173A3"/>
    <w:rsid w:val="00417AAA"/>
    <w:rsid w:val="00433C22"/>
    <w:rsid w:val="00434C10"/>
    <w:rsid w:val="00450218"/>
    <w:rsid w:val="0048167E"/>
    <w:rsid w:val="004945EC"/>
    <w:rsid w:val="00495A74"/>
    <w:rsid w:val="004B0AF2"/>
    <w:rsid w:val="004C5220"/>
    <w:rsid w:val="004D6344"/>
    <w:rsid w:val="00503456"/>
    <w:rsid w:val="00512AD4"/>
    <w:rsid w:val="00537457"/>
    <w:rsid w:val="00582F1C"/>
    <w:rsid w:val="00585A6C"/>
    <w:rsid w:val="005B6ED1"/>
    <w:rsid w:val="00601E42"/>
    <w:rsid w:val="006045A2"/>
    <w:rsid w:val="0062393A"/>
    <w:rsid w:val="0063542F"/>
    <w:rsid w:val="00664F94"/>
    <w:rsid w:val="0067178B"/>
    <w:rsid w:val="006A04DD"/>
    <w:rsid w:val="006C42E9"/>
    <w:rsid w:val="006E5331"/>
    <w:rsid w:val="006E68C4"/>
    <w:rsid w:val="007030FE"/>
    <w:rsid w:val="00715922"/>
    <w:rsid w:val="00791693"/>
    <w:rsid w:val="007B11FD"/>
    <w:rsid w:val="007B483D"/>
    <w:rsid w:val="007D28F7"/>
    <w:rsid w:val="007E1E0F"/>
    <w:rsid w:val="008037A0"/>
    <w:rsid w:val="00821BCC"/>
    <w:rsid w:val="00824996"/>
    <w:rsid w:val="008345C8"/>
    <w:rsid w:val="00841BE9"/>
    <w:rsid w:val="00842C61"/>
    <w:rsid w:val="008561DC"/>
    <w:rsid w:val="008735CC"/>
    <w:rsid w:val="008A0DA5"/>
    <w:rsid w:val="008B1729"/>
    <w:rsid w:val="008B63F1"/>
    <w:rsid w:val="00903116"/>
    <w:rsid w:val="00905032"/>
    <w:rsid w:val="00905B35"/>
    <w:rsid w:val="009306B0"/>
    <w:rsid w:val="00940130"/>
    <w:rsid w:val="00947F69"/>
    <w:rsid w:val="0095460B"/>
    <w:rsid w:val="00982637"/>
    <w:rsid w:val="00993EC5"/>
    <w:rsid w:val="009B0807"/>
    <w:rsid w:val="009B1B40"/>
    <w:rsid w:val="009B6148"/>
    <w:rsid w:val="009D2A71"/>
    <w:rsid w:val="009D6B07"/>
    <w:rsid w:val="00A0266A"/>
    <w:rsid w:val="00A13919"/>
    <w:rsid w:val="00A23762"/>
    <w:rsid w:val="00A3321E"/>
    <w:rsid w:val="00A4216F"/>
    <w:rsid w:val="00A52BC5"/>
    <w:rsid w:val="00A878FF"/>
    <w:rsid w:val="00AB41D0"/>
    <w:rsid w:val="00AC5D0B"/>
    <w:rsid w:val="00AE7E6C"/>
    <w:rsid w:val="00AF7877"/>
    <w:rsid w:val="00B022AB"/>
    <w:rsid w:val="00B33BEB"/>
    <w:rsid w:val="00B367E1"/>
    <w:rsid w:val="00B46A03"/>
    <w:rsid w:val="00B47411"/>
    <w:rsid w:val="00B53544"/>
    <w:rsid w:val="00B75E78"/>
    <w:rsid w:val="00BB05CF"/>
    <w:rsid w:val="00BB296E"/>
    <w:rsid w:val="00BB3BD2"/>
    <w:rsid w:val="00BD4712"/>
    <w:rsid w:val="00BE1DF2"/>
    <w:rsid w:val="00C04104"/>
    <w:rsid w:val="00C14600"/>
    <w:rsid w:val="00C30397"/>
    <w:rsid w:val="00C32B73"/>
    <w:rsid w:val="00C42555"/>
    <w:rsid w:val="00C51DB3"/>
    <w:rsid w:val="00C63CF4"/>
    <w:rsid w:val="00C708F5"/>
    <w:rsid w:val="00C93607"/>
    <w:rsid w:val="00CA1096"/>
    <w:rsid w:val="00CA3414"/>
    <w:rsid w:val="00CA68AF"/>
    <w:rsid w:val="00CC1176"/>
    <w:rsid w:val="00CC4C20"/>
    <w:rsid w:val="00CC7AAA"/>
    <w:rsid w:val="00CE3BBD"/>
    <w:rsid w:val="00CE3C14"/>
    <w:rsid w:val="00D073B5"/>
    <w:rsid w:val="00D33079"/>
    <w:rsid w:val="00D50AAA"/>
    <w:rsid w:val="00D63E38"/>
    <w:rsid w:val="00D755B8"/>
    <w:rsid w:val="00D76062"/>
    <w:rsid w:val="00D81DAD"/>
    <w:rsid w:val="00D83560"/>
    <w:rsid w:val="00D9372E"/>
    <w:rsid w:val="00D96D8F"/>
    <w:rsid w:val="00DB14B4"/>
    <w:rsid w:val="00DD1211"/>
    <w:rsid w:val="00DE6F3A"/>
    <w:rsid w:val="00DE7FC0"/>
    <w:rsid w:val="00E31976"/>
    <w:rsid w:val="00E33150"/>
    <w:rsid w:val="00E42696"/>
    <w:rsid w:val="00EA3227"/>
    <w:rsid w:val="00EE0A62"/>
    <w:rsid w:val="00EF04B0"/>
    <w:rsid w:val="00F075CE"/>
    <w:rsid w:val="00F10867"/>
    <w:rsid w:val="00F2052C"/>
    <w:rsid w:val="00F20EE1"/>
    <w:rsid w:val="00F33D82"/>
    <w:rsid w:val="00F3461B"/>
    <w:rsid w:val="00F706A7"/>
    <w:rsid w:val="00F864C3"/>
    <w:rsid w:val="00F875E2"/>
    <w:rsid w:val="00FB2DCB"/>
    <w:rsid w:val="00FC1ED0"/>
    <w:rsid w:val="00FC5F1E"/>
    <w:rsid w:val="00FC7D00"/>
    <w:rsid w:val="00FD2A33"/>
    <w:rsid w:val="00FF3F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2017-03-25T08:59:00Z</dcterms:created>
  <dcterms:modified xsi:type="dcterms:W3CDTF">2017-03-25T08:59:00Z</dcterms:modified>
</cp:coreProperties>
</file>