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1"/>
        </w:rPr>
      </w:pPr>
      <w:r>
        <w:rPr>
          <w:rFonts w:hint="eastAsia"/>
          <w:color w:val="auto"/>
          <w:sz w:val="21"/>
        </w:rPr>
        <w:t>第８</w:t>
      </w:r>
      <w:r>
        <w:rPr>
          <w:rFonts w:hint="default"/>
          <w:color w:val="auto"/>
          <w:sz w:val="21"/>
        </w:rPr>
        <w:t>号書式（用途指定無償貸付用）</w:t>
      </w:r>
    </w:p>
    <w:tbl>
      <w:tblPr>
        <w:tblStyle w:val="28"/>
        <w:tblW w:w="8330" w:type="dxa"/>
        <w:tblInd w:w="0" w:type="dxa"/>
        <w:tblLayout w:type="fixed"/>
        <w:tblLook w:firstRow="1" w:lastRow="0" w:firstColumn="1" w:lastColumn="0" w:noHBand="0" w:noVBand="1" w:val="04A0"/>
      </w:tblPr>
      <w:tblGrid>
        <w:gridCol w:w="7479"/>
        <w:gridCol w:w="851"/>
      </w:tblGrid>
      <w:tr>
        <w:trPr>
          <w:trHeight w:val="859" w:hRule="atLeast"/>
        </w:trPr>
        <w:tc>
          <w:tcPr>
            <w:tcW w:w="7479" w:type="dxa"/>
            <w:tcBorders>
              <w:top w:val="nil"/>
              <w:left w:val="nil"/>
              <w:bottom w:val="nil"/>
              <w:right w:val="nil"/>
              <w:tl2br w:val="none" w:color="auto" w:sz="0" w:space="0"/>
              <w:tr2bl w:val="none" w:color="auto" w:sz="0" w:space="0"/>
            </w:tcBorders>
            <w:vAlign w:val="center"/>
          </w:tcPr>
          <w:p>
            <w:pPr>
              <w:pStyle w:val="0"/>
              <w:ind w:firstLine="3150" w:firstLineChars="1500"/>
              <w:rPr>
                <w:rFonts w:hint="default"/>
                <w:color w:val="auto"/>
                <w:sz w:val="21"/>
              </w:rPr>
            </w:pPr>
            <w:r>
              <w:rPr>
                <w:rFonts w:hint="eastAsia"/>
                <w:color w:val="auto"/>
                <w:sz w:val="21"/>
              </w:rPr>
              <w:t>県有財産無償貸付契約書</w:t>
            </w:r>
          </w:p>
        </w:tc>
        <w:tc>
          <w:tcPr>
            <w:tcW w:w="851" w:type="dxa"/>
            <w:tcBorders>
              <w:top w:val="nil"/>
              <w:left w:val="nil"/>
              <w:bottom w:val="nil"/>
              <w:right w:val="nil"/>
              <w:tl2br w:val="none" w:color="auto" w:sz="0" w:space="0"/>
              <w:tr2bl w:val="none" w:color="auto" w:sz="0" w:space="0"/>
            </w:tcBorders>
            <w:vAlign w:val="center"/>
          </w:tcPr>
          <w:p>
            <w:pPr>
              <w:pStyle w:val="0"/>
              <w:jc w:val="center"/>
              <w:rPr>
                <w:rFonts w:hint="default"/>
                <w:color w:val="auto"/>
                <w:sz w:val="21"/>
              </w:rPr>
            </w:pPr>
          </w:p>
        </w:tc>
      </w:tr>
    </w:tbl>
    <w:p>
      <w:pPr>
        <w:pStyle w:val="0"/>
        <w:jc w:val="center"/>
        <w:rPr>
          <w:rFonts w:hint="default"/>
          <w:color w:val="auto"/>
          <w:sz w:val="21"/>
        </w:rPr>
      </w:pPr>
    </w:p>
    <w:p>
      <w:pPr>
        <w:pStyle w:val="0"/>
        <w:rPr>
          <w:rFonts w:hint="default"/>
          <w:color w:val="auto"/>
          <w:sz w:val="21"/>
        </w:rPr>
      </w:pPr>
      <w:r>
        <w:rPr>
          <w:rFonts w:hint="eastAsia"/>
          <w:color w:val="auto"/>
          <w:sz w:val="21"/>
        </w:rPr>
        <w:t>　貸付人高知県（以下「甲」という。）と借受人</w:t>
      </w:r>
      <w:r>
        <w:rPr>
          <w:rFonts w:hint="eastAsia" w:ascii="ＭＳ 明朝" w:hAnsi="ＭＳ 明朝" w:eastAsia="ＭＳ 明朝"/>
          <w:color w:val="FF0000"/>
          <w:sz w:val="21"/>
          <w:highlight w:val="yellow"/>
          <w:u w:val="none" w:color="auto"/>
        </w:rPr>
        <w:t>○○○○</w:t>
      </w:r>
      <w:r>
        <w:rPr>
          <w:rFonts w:hint="eastAsia"/>
          <w:color w:val="auto"/>
          <w:sz w:val="21"/>
        </w:rPr>
        <w:t>（以下「乙」という。）とは、次の条項により高知県有財産の無償貸付契約を締結する。</w:t>
      </w:r>
    </w:p>
    <w:p>
      <w:pPr>
        <w:pStyle w:val="0"/>
        <w:rPr>
          <w:rFonts w:hint="default"/>
          <w:color w:val="auto"/>
          <w:sz w:val="21"/>
        </w:rPr>
      </w:pPr>
    </w:p>
    <w:p>
      <w:pPr>
        <w:pStyle w:val="0"/>
        <w:rPr>
          <w:rFonts w:hint="default"/>
          <w:color w:val="auto"/>
          <w:sz w:val="21"/>
        </w:rPr>
      </w:pPr>
      <w:r>
        <w:rPr>
          <w:rFonts w:hint="eastAsia"/>
          <w:color w:val="auto"/>
          <w:sz w:val="21"/>
        </w:rPr>
        <w:t>　（信義誠実等の義務）</w:t>
      </w:r>
    </w:p>
    <w:p>
      <w:pPr>
        <w:pStyle w:val="0"/>
        <w:rPr>
          <w:rFonts w:hint="default"/>
          <w:color w:val="auto"/>
          <w:sz w:val="21"/>
        </w:rPr>
      </w:pPr>
      <w:r>
        <w:rPr>
          <w:rFonts w:hint="eastAsia"/>
          <w:color w:val="auto"/>
          <w:sz w:val="21"/>
        </w:rPr>
        <w:t>第１条　甲乙両者は、信義を重んじ、誠実にこの契約を履行しなければならない。</w:t>
      </w:r>
    </w:p>
    <w:p>
      <w:pPr>
        <w:pStyle w:val="0"/>
        <w:rPr>
          <w:rFonts w:hint="default"/>
          <w:color w:val="auto"/>
          <w:sz w:val="21"/>
        </w:rPr>
      </w:pPr>
      <w:r>
        <w:rPr>
          <w:rFonts w:hint="eastAsia"/>
          <w:color w:val="auto"/>
          <w:sz w:val="21"/>
        </w:rPr>
        <w:t>２　甲乙両者は、日本国の法令を遵守し、この契約を履行しなければならない。</w:t>
      </w:r>
    </w:p>
    <w:p>
      <w:pPr>
        <w:pStyle w:val="0"/>
        <w:rPr>
          <w:rFonts w:hint="default"/>
          <w:color w:val="auto"/>
          <w:sz w:val="21"/>
        </w:rPr>
      </w:pPr>
    </w:p>
    <w:p>
      <w:pPr>
        <w:pStyle w:val="0"/>
        <w:rPr>
          <w:rFonts w:hint="default"/>
          <w:color w:val="auto"/>
          <w:sz w:val="21"/>
        </w:rPr>
      </w:pPr>
      <w:r>
        <w:rPr>
          <w:rFonts w:hint="eastAsia"/>
          <w:color w:val="auto"/>
          <w:sz w:val="21"/>
        </w:rPr>
        <w:t>　（無償貸付）</w:t>
      </w:r>
    </w:p>
    <w:p>
      <w:pPr>
        <w:pStyle w:val="0"/>
        <w:ind w:left="210" w:hanging="210" w:hangingChars="100"/>
        <w:rPr>
          <w:rFonts w:hint="default"/>
          <w:color w:val="auto"/>
          <w:sz w:val="21"/>
        </w:rPr>
      </w:pPr>
      <w:r>
        <w:rPr>
          <w:rFonts w:hint="eastAsia"/>
          <w:color w:val="auto"/>
          <w:sz w:val="21"/>
        </w:rPr>
        <w:t>第２条　甲は、次条に掲げる物件（以下「貸付物件」という。）を乙に無償で貸し付けるものとする。</w:t>
      </w:r>
    </w:p>
    <w:p>
      <w:pPr>
        <w:pStyle w:val="0"/>
        <w:rPr>
          <w:rFonts w:hint="default"/>
          <w:color w:val="auto"/>
          <w:sz w:val="21"/>
        </w:rPr>
      </w:pPr>
    </w:p>
    <w:p>
      <w:pPr>
        <w:pStyle w:val="0"/>
        <w:rPr>
          <w:rFonts w:hint="default"/>
          <w:color w:val="auto"/>
          <w:sz w:val="21"/>
        </w:rPr>
      </w:pPr>
      <w:r>
        <w:rPr>
          <w:rFonts w:hint="eastAsia"/>
          <w:color w:val="auto"/>
          <w:sz w:val="21"/>
        </w:rPr>
        <w:t>　（貸付物件）</w:t>
      </w:r>
    </w:p>
    <w:p>
      <w:pPr>
        <w:pStyle w:val="0"/>
        <w:rPr>
          <w:rFonts w:hint="default"/>
          <w:color w:val="auto"/>
          <w:sz w:val="21"/>
        </w:rPr>
      </w:pPr>
      <w:r>
        <w:rPr>
          <w:rFonts w:hint="eastAsia"/>
          <w:color w:val="auto"/>
          <w:sz w:val="21"/>
        </w:rPr>
        <w:t>第３条　貸付物件は、次のとおりとする。</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2310"/>
        <w:gridCol w:w="840"/>
        <w:gridCol w:w="420"/>
        <w:gridCol w:w="3150"/>
      </w:tblGrid>
      <w:tr>
        <w:trPr>
          <w:cantSplit/>
          <w:trHeight w:val="420" w:hRule="exac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1"/>
              </w:rPr>
            </w:pPr>
            <w:r>
              <w:rPr>
                <w:rFonts w:hint="eastAsia"/>
                <w:color w:val="auto"/>
                <w:sz w:val="21"/>
              </w:rPr>
              <w:t>区分</w:t>
            </w: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1"/>
              </w:rPr>
            </w:pPr>
            <w:r>
              <w:rPr>
                <w:rFonts w:hint="eastAsia"/>
                <w:color w:val="auto"/>
                <w:sz w:val="21"/>
              </w:rPr>
              <w:t>数量</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1"/>
              </w:rPr>
            </w:pPr>
            <w:r>
              <w:rPr>
                <w:rFonts w:hint="eastAsia"/>
                <w:color w:val="auto"/>
                <w:sz w:val="21"/>
              </w:rPr>
              <w:t>摘要</w:t>
            </w:r>
          </w:p>
        </w:tc>
      </w:tr>
      <w:tr>
        <w:trPr>
          <w:cantSplit/>
          <w:trHeight w:val="420" w:hRule="exac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1"/>
              </w:rPr>
            </w:pPr>
            <w:r>
              <w:rPr>
                <w:rFonts w:hint="eastAsia"/>
                <w:color w:val="auto"/>
                <w:sz w:val="21"/>
              </w:rPr>
              <w:t>物品</w:t>
            </w:r>
          </w:p>
        </w:tc>
        <w:tc>
          <w:tcPr>
            <w:tcW w:w="84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default"/>
                <w:color w:val="auto"/>
                <w:sz w:val="21"/>
              </w:rPr>
            </w:pPr>
            <w:r>
              <w:rPr>
                <w:rFonts w:hint="eastAsia"/>
                <w:color w:val="auto"/>
                <w:sz w:val="21"/>
              </w:rPr>
              <w:t>一</w:t>
            </w:r>
          </w:p>
        </w:tc>
        <w:tc>
          <w:tcPr>
            <w:tcW w:w="42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1"/>
              </w:rPr>
            </w:pPr>
            <w:r>
              <w:rPr>
                <w:rFonts w:hint="eastAsia"/>
                <w:color w:val="auto"/>
                <w:sz w:val="21"/>
              </w:rPr>
              <w:t>式</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1"/>
              </w:rPr>
            </w:pPr>
            <w:r>
              <w:rPr>
                <w:rFonts w:hint="eastAsia"/>
                <w:color w:val="auto"/>
                <w:sz w:val="21"/>
              </w:rPr>
              <w:t>内訳</w:t>
            </w:r>
            <w:r>
              <w:rPr>
                <w:rFonts w:hint="eastAsia"/>
                <w:color w:val="auto"/>
                <w:sz w:val="21"/>
              </w:rPr>
              <w:t>:</w:t>
            </w:r>
            <w:r>
              <w:rPr>
                <w:rFonts w:hint="eastAsia"/>
                <w:color w:val="auto"/>
                <w:sz w:val="21"/>
              </w:rPr>
              <w:t>別紙のとおり</w:t>
            </w:r>
          </w:p>
        </w:tc>
      </w:tr>
    </w:tbl>
    <w:p>
      <w:pPr>
        <w:pStyle w:val="0"/>
        <w:rPr>
          <w:rFonts w:hint="default"/>
          <w:color w:val="auto"/>
          <w:sz w:val="21"/>
        </w:rPr>
      </w:pPr>
    </w:p>
    <w:p>
      <w:pPr>
        <w:pStyle w:val="0"/>
        <w:rPr>
          <w:rFonts w:hint="default"/>
          <w:color w:val="auto"/>
          <w:sz w:val="21"/>
        </w:rPr>
      </w:pPr>
      <w:r>
        <w:rPr>
          <w:rFonts w:hint="eastAsia"/>
          <w:color w:val="auto"/>
          <w:sz w:val="21"/>
        </w:rPr>
        <w:t>　（貸付期間）</w:t>
      </w:r>
    </w:p>
    <w:p>
      <w:pPr>
        <w:pStyle w:val="0"/>
        <w:rPr>
          <w:rFonts w:hint="default"/>
          <w:color w:val="auto"/>
          <w:sz w:val="21"/>
        </w:rPr>
      </w:pPr>
      <w:r>
        <w:rPr>
          <w:rFonts w:hint="eastAsia"/>
          <w:color w:val="auto"/>
          <w:sz w:val="21"/>
        </w:rPr>
        <w:t>第４条　貸付期間は、</w:t>
      </w:r>
      <w:r>
        <w:rPr>
          <w:rFonts w:hint="eastAsia" w:ascii="ＭＳ 明朝" w:hAnsi="ＭＳ 明朝" w:eastAsia="ＭＳ 明朝"/>
          <w:color w:val="FF0000"/>
          <w:sz w:val="21"/>
          <w:highlight w:val="none"/>
          <w:u w:val="none" w:color="auto"/>
        </w:rPr>
        <w:t>○年○月○日から○年○月○日</w:t>
      </w:r>
      <w:r>
        <w:rPr>
          <w:rFonts w:hint="eastAsia"/>
          <w:color w:val="auto"/>
          <w:sz w:val="21"/>
        </w:rPr>
        <w:t>までとする。</w:t>
      </w:r>
    </w:p>
    <w:p>
      <w:pPr>
        <w:pStyle w:val="0"/>
        <w:rPr>
          <w:rFonts w:hint="default"/>
          <w:color w:val="auto"/>
          <w:sz w:val="21"/>
        </w:rPr>
      </w:pPr>
    </w:p>
    <w:p>
      <w:pPr>
        <w:pStyle w:val="0"/>
        <w:rPr>
          <w:rFonts w:hint="default"/>
          <w:color w:val="auto"/>
          <w:sz w:val="21"/>
        </w:rPr>
      </w:pPr>
      <w:r>
        <w:rPr>
          <w:rFonts w:hint="eastAsia"/>
          <w:color w:val="auto"/>
          <w:sz w:val="21"/>
        </w:rPr>
        <w:t>　（指定する用途）</w:t>
      </w:r>
    </w:p>
    <w:p>
      <w:pPr>
        <w:pStyle w:val="0"/>
        <w:ind w:left="210" w:hanging="210" w:hangingChars="100"/>
        <w:rPr>
          <w:rFonts w:hint="default"/>
          <w:color w:val="auto"/>
          <w:sz w:val="21"/>
        </w:rPr>
      </w:pPr>
      <w:r>
        <w:rPr>
          <w:rFonts w:hint="eastAsia"/>
          <w:color w:val="auto"/>
          <w:sz w:val="21"/>
        </w:rPr>
        <w:t>第５条　乙は、直接貸付物件を</w:t>
      </w:r>
      <w:r>
        <w:rPr>
          <w:rFonts w:hint="eastAsia"/>
          <w:color w:val="FF0000"/>
          <w:sz w:val="21"/>
        </w:rPr>
        <w:t>「</w:t>
      </w:r>
      <w:commentRangeStart w:id="1"/>
      <w:r>
        <w:rPr>
          <w:rFonts w:hint="eastAsia"/>
          <w:color w:val="FF0000"/>
          <w:sz w:val="21"/>
        </w:rPr>
        <w:t>・・・・・・・・・・・・・・・・・・・・・・</w:t>
      </w:r>
      <w:commentRangeEnd w:id="1"/>
      <w:r>
        <w:rPr>
          <w:rFonts w:hint="eastAsia"/>
          <w:color w:val="FF0000"/>
          <w:sz w:val="21"/>
        </w:rPr>
        <w:commentReference w:id="1"/>
      </w:r>
      <w:r>
        <w:rPr>
          <w:rFonts w:hint="eastAsia"/>
          <w:color w:val="FF0000"/>
          <w:sz w:val="21"/>
        </w:rPr>
        <w:t>」</w:t>
      </w:r>
      <w:r>
        <w:rPr>
          <w:rFonts w:hint="eastAsia"/>
          <w:color w:val="auto"/>
          <w:sz w:val="21"/>
        </w:rPr>
        <w:t>の用途（以下「指定用途」という。）に供しなければならない。</w:t>
      </w:r>
    </w:p>
    <w:p>
      <w:pPr>
        <w:pStyle w:val="0"/>
        <w:rPr>
          <w:rFonts w:hint="default"/>
          <w:color w:val="auto"/>
          <w:sz w:val="21"/>
        </w:rPr>
      </w:pPr>
    </w:p>
    <w:p>
      <w:pPr>
        <w:pStyle w:val="0"/>
        <w:rPr>
          <w:rFonts w:hint="default"/>
          <w:color w:val="auto"/>
          <w:sz w:val="21"/>
        </w:rPr>
      </w:pPr>
      <w:r>
        <w:rPr>
          <w:rFonts w:hint="eastAsia"/>
          <w:color w:val="auto"/>
          <w:sz w:val="21"/>
        </w:rPr>
        <w:t>　（指定用途に供すべき始期）</w:t>
      </w:r>
    </w:p>
    <w:p>
      <w:pPr>
        <w:pStyle w:val="0"/>
        <w:rPr>
          <w:rFonts w:hint="default"/>
          <w:color w:val="auto"/>
          <w:sz w:val="21"/>
        </w:rPr>
      </w:pPr>
      <w:r>
        <w:rPr>
          <w:rFonts w:hint="eastAsia"/>
          <w:color w:val="auto"/>
          <w:sz w:val="21"/>
        </w:rPr>
        <w:t>第６条　乙は、貸付物件を</w:t>
      </w:r>
      <w:r>
        <w:rPr>
          <w:rFonts w:hint="eastAsia"/>
          <w:color w:val="FF0000"/>
          <w:sz w:val="21"/>
        </w:rPr>
        <w:t>○年○月○日</w:t>
      </w:r>
      <w:r>
        <w:rPr>
          <w:rFonts w:hint="eastAsia"/>
          <w:color w:val="auto"/>
          <w:sz w:val="21"/>
        </w:rPr>
        <w:t>までに、指定用途に供しなければならない。</w:t>
      </w:r>
    </w:p>
    <w:p>
      <w:pPr>
        <w:pStyle w:val="0"/>
        <w:rPr>
          <w:rFonts w:hint="default"/>
          <w:color w:val="auto"/>
          <w:sz w:val="21"/>
        </w:rPr>
      </w:pPr>
    </w:p>
    <w:p>
      <w:pPr>
        <w:pStyle w:val="0"/>
        <w:rPr>
          <w:rFonts w:hint="default"/>
          <w:color w:val="auto"/>
          <w:sz w:val="21"/>
        </w:rPr>
      </w:pPr>
      <w:r>
        <w:rPr>
          <w:rFonts w:hint="eastAsia"/>
          <w:color w:val="auto"/>
          <w:sz w:val="21"/>
        </w:rPr>
        <w:t>　（指定用途に供すべき期間）</w:t>
      </w:r>
    </w:p>
    <w:p>
      <w:pPr>
        <w:pStyle w:val="0"/>
        <w:ind w:left="210" w:hanging="210" w:hangingChars="100"/>
        <w:rPr>
          <w:rFonts w:hint="default"/>
          <w:color w:val="auto"/>
          <w:sz w:val="21"/>
        </w:rPr>
      </w:pPr>
      <w:r>
        <w:rPr>
          <w:rFonts w:hint="eastAsia"/>
          <w:color w:val="auto"/>
          <w:sz w:val="21"/>
        </w:rPr>
        <w:t>第７条　乙は、貸付物件を前条に定める期日（次条により前条の指定する期日を延期したときは、その期日）から、貸付期間満了の日まで引き続き指定用途に供しなければならない。</w:t>
      </w:r>
    </w:p>
    <w:p>
      <w:pPr>
        <w:pStyle w:val="0"/>
        <w:rPr>
          <w:rFonts w:hint="default"/>
          <w:color w:val="auto"/>
          <w:sz w:val="21"/>
        </w:rPr>
      </w:pPr>
    </w:p>
    <w:p>
      <w:pPr>
        <w:pStyle w:val="0"/>
        <w:rPr>
          <w:rFonts w:hint="default"/>
          <w:color w:val="auto"/>
          <w:sz w:val="21"/>
        </w:rPr>
      </w:pPr>
      <w:r>
        <w:rPr>
          <w:rFonts w:hint="eastAsia"/>
          <w:color w:val="auto"/>
          <w:sz w:val="21"/>
        </w:rPr>
        <w:t>　（指定期日又は指定用途の変更の承認等）</w:t>
      </w:r>
    </w:p>
    <w:p>
      <w:pPr>
        <w:pStyle w:val="0"/>
        <w:ind w:left="210" w:hanging="210" w:hangingChars="100"/>
        <w:rPr>
          <w:rFonts w:hint="default"/>
          <w:color w:val="auto"/>
          <w:sz w:val="21"/>
        </w:rPr>
      </w:pPr>
      <w:r>
        <w:rPr>
          <w:rFonts w:hint="eastAsia"/>
          <w:color w:val="auto"/>
          <w:sz w:val="21"/>
        </w:rPr>
        <w:t>第８条　乙は、不可抗力による貸付物件の滅失き損その他真にやむを得ない事由により、第５条に定める指定用途の変更又は第６条に定める指定期日の変更を必要とするときは、事前に詳細な理由を付した書面をもって甲の承認を求めなければならない。</w:t>
      </w:r>
    </w:p>
    <w:p>
      <w:pPr>
        <w:pStyle w:val="0"/>
        <w:ind w:left="210" w:hanging="210" w:hangingChars="100"/>
        <w:rPr>
          <w:rFonts w:hint="default"/>
          <w:color w:val="auto"/>
          <w:sz w:val="21"/>
        </w:rPr>
      </w:pPr>
      <w:r>
        <w:rPr>
          <w:rFonts w:hint="eastAsia"/>
          <w:color w:val="auto"/>
          <w:sz w:val="21"/>
        </w:rPr>
        <w:t>２　前項の規定による乙の申請に対する甲の承認は、書面によるものとする。</w:t>
      </w:r>
    </w:p>
    <w:p>
      <w:pPr>
        <w:pStyle w:val="0"/>
        <w:rPr>
          <w:rFonts w:hint="default"/>
          <w:color w:val="auto"/>
          <w:sz w:val="21"/>
        </w:rPr>
      </w:pPr>
    </w:p>
    <w:p>
      <w:pPr>
        <w:pStyle w:val="0"/>
        <w:rPr>
          <w:rFonts w:hint="default"/>
          <w:color w:val="auto"/>
          <w:sz w:val="21"/>
        </w:rPr>
      </w:pPr>
      <w:r>
        <w:rPr>
          <w:rFonts w:hint="eastAsia"/>
          <w:color w:val="auto"/>
          <w:sz w:val="21"/>
        </w:rPr>
        <w:t>　（貸付物件の引渡し）</w:t>
      </w:r>
    </w:p>
    <w:p>
      <w:pPr>
        <w:pStyle w:val="0"/>
        <w:ind w:left="210" w:hanging="210" w:hangingChars="100"/>
        <w:rPr>
          <w:rFonts w:hint="default"/>
          <w:color w:val="auto"/>
          <w:sz w:val="21"/>
        </w:rPr>
      </w:pPr>
      <w:r>
        <w:rPr>
          <w:rFonts w:hint="eastAsia"/>
          <w:color w:val="auto"/>
          <w:sz w:val="21"/>
        </w:rPr>
        <w:t>第９条　甲は、</w:t>
      </w:r>
      <w:r>
        <w:rPr>
          <w:rFonts w:hint="eastAsia"/>
          <w:color w:val="FF0000"/>
          <w:sz w:val="21"/>
        </w:rPr>
        <w:t>○年○月○日</w:t>
      </w:r>
      <w:r>
        <w:rPr>
          <w:rFonts w:hint="eastAsia"/>
          <w:color w:val="auto"/>
          <w:sz w:val="21"/>
        </w:rPr>
        <w:t>に貸付物件をその所在する場所において乙に引き渡すものとする。</w:t>
      </w:r>
    </w:p>
    <w:p>
      <w:pPr>
        <w:pStyle w:val="0"/>
        <w:ind w:left="210" w:hanging="210" w:hangingChars="100"/>
        <w:rPr>
          <w:rFonts w:hint="default"/>
          <w:color w:val="auto"/>
          <w:sz w:val="21"/>
        </w:rPr>
      </w:pPr>
      <w:r>
        <w:rPr>
          <w:rFonts w:hint="eastAsia"/>
          <w:color w:val="auto"/>
          <w:sz w:val="21"/>
        </w:rPr>
        <w:t>２　乙は、貸付物件の引受けについては、甲の指示に従わなければならない。</w:t>
      </w:r>
    </w:p>
    <w:p>
      <w:pPr>
        <w:pStyle w:val="0"/>
        <w:rPr>
          <w:rFonts w:hint="default"/>
          <w:color w:val="auto"/>
          <w:sz w:val="21"/>
        </w:rPr>
      </w:pPr>
    </w:p>
    <w:p>
      <w:pPr>
        <w:pStyle w:val="0"/>
        <w:rPr>
          <w:rFonts w:hint="default"/>
          <w:color w:val="auto"/>
          <w:sz w:val="21"/>
        </w:rPr>
      </w:pPr>
    </w:p>
    <w:p>
      <w:pPr>
        <w:pStyle w:val="0"/>
        <w:rPr>
          <w:rFonts w:hint="default"/>
          <w:color w:val="auto"/>
          <w:sz w:val="21"/>
        </w:rPr>
      </w:pPr>
      <w:r>
        <w:rPr>
          <w:rFonts w:hint="eastAsia"/>
          <w:color w:val="auto"/>
          <w:sz w:val="21"/>
        </w:rPr>
        <w:t>　（権利譲渡等の禁止）</w:t>
      </w:r>
    </w:p>
    <w:p>
      <w:pPr>
        <w:pStyle w:val="0"/>
        <w:ind w:left="210" w:hanging="210" w:hangingChars="100"/>
        <w:rPr>
          <w:rFonts w:hint="default"/>
          <w:color w:val="auto"/>
          <w:sz w:val="21"/>
        </w:rPr>
      </w:pPr>
      <w:r>
        <w:rPr>
          <w:rFonts w:hint="eastAsia"/>
          <w:color w:val="auto"/>
          <w:sz w:val="21"/>
        </w:rPr>
        <w:t>第</w:t>
      </w:r>
      <w:r>
        <w:rPr>
          <w:rFonts w:hint="eastAsia"/>
          <w:color w:val="auto"/>
          <w:sz w:val="21"/>
        </w:rPr>
        <w:t>10</w:t>
      </w:r>
      <w:r>
        <w:rPr>
          <w:rFonts w:hint="default"/>
          <w:color w:val="auto"/>
          <w:sz w:val="21"/>
        </w:rPr>
        <w:t>条　乙は、甲の承認を得ないで、貸付物件の使用権を第三者に譲渡し、又は当該物件を転貸してはならない。</w:t>
      </w:r>
    </w:p>
    <w:p>
      <w:pPr>
        <w:pStyle w:val="0"/>
        <w:rPr>
          <w:rFonts w:hint="default"/>
          <w:color w:val="auto"/>
          <w:sz w:val="21"/>
        </w:rPr>
      </w:pPr>
    </w:p>
    <w:p>
      <w:pPr>
        <w:pStyle w:val="0"/>
        <w:rPr>
          <w:rFonts w:hint="default"/>
          <w:color w:val="auto"/>
          <w:sz w:val="21"/>
        </w:rPr>
      </w:pPr>
      <w:r>
        <w:rPr>
          <w:rFonts w:hint="eastAsia"/>
          <w:color w:val="auto"/>
          <w:sz w:val="21"/>
        </w:rPr>
        <w:t>　（使用上の制限）</w:t>
      </w:r>
    </w:p>
    <w:p>
      <w:pPr>
        <w:pStyle w:val="0"/>
        <w:ind w:left="210" w:hanging="210" w:hangingChars="100"/>
        <w:rPr>
          <w:rFonts w:hint="default"/>
          <w:color w:val="auto"/>
          <w:sz w:val="21"/>
        </w:rPr>
      </w:pPr>
      <w:r>
        <w:rPr>
          <w:rFonts w:hint="eastAsia"/>
          <w:color w:val="auto"/>
          <w:sz w:val="21"/>
        </w:rPr>
        <w:t>第</w:t>
      </w:r>
      <w:r>
        <w:rPr>
          <w:rFonts w:hint="eastAsia"/>
          <w:color w:val="auto"/>
          <w:sz w:val="21"/>
        </w:rPr>
        <w:t>11</w:t>
      </w:r>
      <w:r>
        <w:rPr>
          <w:rFonts w:hint="default"/>
          <w:color w:val="auto"/>
          <w:sz w:val="21"/>
        </w:rPr>
        <w:t>条　乙は、貸付物件を善良なる管理者の注意をもって維持保存しなければならない。</w:t>
      </w:r>
    </w:p>
    <w:p>
      <w:pPr>
        <w:pStyle w:val="0"/>
        <w:ind w:left="210" w:hanging="210" w:hangingChars="100"/>
        <w:rPr>
          <w:rFonts w:hint="default"/>
          <w:color w:val="auto"/>
          <w:sz w:val="21"/>
        </w:rPr>
      </w:pPr>
      <w:r>
        <w:rPr>
          <w:rFonts w:hint="eastAsia"/>
          <w:color w:val="auto"/>
          <w:sz w:val="21"/>
        </w:rPr>
        <w:t>２　乙は、貸付物件の現状を変更しようとするときは、事前に詳細な理由を付した書面をもって甲の承認を求めなければならない。</w:t>
      </w:r>
    </w:p>
    <w:p>
      <w:pPr>
        <w:pStyle w:val="0"/>
        <w:ind w:left="210" w:hanging="210" w:hangingChars="100"/>
        <w:rPr>
          <w:rFonts w:hint="default"/>
          <w:color w:val="auto"/>
          <w:sz w:val="21"/>
        </w:rPr>
      </w:pPr>
      <w:r>
        <w:rPr>
          <w:rFonts w:hint="eastAsia"/>
          <w:color w:val="auto"/>
          <w:sz w:val="21"/>
        </w:rPr>
        <w:t>３　甲は、乙から前項の承認申請があった場合においては、遅滞なく事情を調査し、その申請に対する承認は、書面によるものとする。</w:t>
      </w:r>
    </w:p>
    <w:p>
      <w:pPr>
        <w:pStyle w:val="0"/>
        <w:rPr>
          <w:rFonts w:hint="default"/>
          <w:color w:val="auto"/>
          <w:sz w:val="21"/>
        </w:rPr>
      </w:pPr>
    </w:p>
    <w:p>
      <w:pPr>
        <w:pStyle w:val="0"/>
        <w:rPr>
          <w:rFonts w:hint="default"/>
          <w:color w:val="auto"/>
          <w:sz w:val="21"/>
        </w:rPr>
      </w:pPr>
      <w:r>
        <w:rPr>
          <w:rFonts w:hint="eastAsia"/>
          <w:color w:val="auto"/>
          <w:sz w:val="21"/>
        </w:rPr>
        <w:t>　（修繕義務等）</w:t>
      </w:r>
    </w:p>
    <w:p>
      <w:pPr>
        <w:pStyle w:val="0"/>
        <w:ind w:left="210" w:hanging="210" w:hangingChars="100"/>
        <w:rPr>
          <w:rFonts w:hint="default"/>
          <w:color w:val="auto"/>
          <w:sz w:val="21"/>
        </w:rPr>
      </w:pPr>
      <w:r>
        <w:rPr>
          <w:rFonts w:hint="eastAsia"/>
          <w:color w:val="auto"/>
          <w:sz w:val="21"/>
        </w:rPr>
        <w:t>第</w:t>
      </w:r>
      <w:r>
        <w:rPr>
          <w:rFonts w:hint="eastAsia"/>
          <w:color w:val="auto"/>
          <w:sz w:val="21"/>
        </w:rPr>
        <w:t>12</w:t>
      </w:r>
      <w:r>
        <w:rPr>
          <w:rFonts w:hint="default"/>
          <w:color w:val="auto"/>
          <w:sz w:val="21"/>
        </w:rPr>
        <w:t>条　甲は、貸付物件の修繕義務を負担しないものとし、当該物件について維持、保存、改良その他の行為をするため支出する経費は、すべて乙の負担とする。</w:t>
      </w:r>
    </w:p>
    <w:p>
      <w:pPr>
        <w:pStyle w:val="0"/>
        <w:rPr>
          <w:rFonts w:hint="default"/>
          <w:color w:val="auto"/>
          <w:sz w:val="21"/>
        </w:rPr>
      </w:pPr>
    </w:p>
    <w:p>
      <w:pPr>
        <w:pStyle w:val="0"/>
        <w:rPr>
          <w:rFonts w:hint="default"/>
          <w:color w:val="auto"/>
          <w:sz w:val="21"/>
        </w:rPr>
      </w:pPr>
      <w:r>
        <w:rPr>
          <w:rFonts w:hint="eastAsia"/>
          <w:color w:val="auto"/>
          <w:sz w:val="21"/>
        </w:rPr>
        <w:t>　（滅失又はき損の通知）</w:t>
      </w:r>
    </w:p>
    <w:p>
      <w:pPr>
        <w:pStyle w:val="0"/>
        <w:ind w:left="210" w:hanging="210" w:hangingChars="100"/>
        <w:rPr>
          <w:rFonts w:hint="default"/>
          <w:color w:val="auto"/>
          <w:sz w:val="21"/>
        </w:rPr>
      </w:pPr>
      <w:r>
        <w:rPr>
          <w:rFonts w:hint="eastAsia"/>
          <w:color w:val="auto"/>
          <w:sz w:val="21"/>
        </w:rPr>
        <w:t>第</w:t>
      </w:r>
      <w:r>
        <w:rPr>
          <w:rFonts w:hint="eastAsia"/>
          <w:color w:val="auto"/>
          <w:sz w:val="21"/>
        </w:rPr>
        <w:t>13</w:t>
      </w:r>
      <w:r>
        <w:rPr>
          <w:rFonts w:hint="default"/>
          <w:color w:val="auto"/>
          <w:sz w:val="21"/>
        </w:rPr>
        <w:t>条　乙は、貸付物件の全部又は一部が滅失又はき損した場合には、直ちに甲にその状況を通知しなければならない。</w:t>
      </w:r>
    </w:p>
    <w:p>
      <w:pPr>
        <w:pStyle w:val="0"/>
        <w:rPr>
          <w:rFonts w:hint="default"/>
          <w:color w:val="auto"/>
          <w:sz w:val="21"/>
        </w:rPr>
      </w:pPr>
    </w:p>
    <w:p>
      <w:pPr>
        <w:pStyle w:val="0"/>
        <w:rPr>
          <w:rFonts w:hint="default"/>
          <w:color w:val="auto"/>
          <w:sz w:val="21"/>
        </w:rPr>
      </w:pPr>
      <w:r>
        <w:rPr>
          <w:rFonts w:hint="eastAsia"/>
          <w:color w:val="auto"/>
          <w:sz w:val="21"/>
        </w:rPr>
        <w:t>　（使用上の損傷等）</w:t>
      </w:r>
    </w:p>
    <w:p>
      <w:pPr>
        <w:pStyle w:val="0"/>
        <w:ind w:left="210" w:hanging="210" w:hangingChars="100"/>
        <w:rPr>
          <w:rFonts w:hint="default"/>
          <w:color w:val="auto"/>
          <w:sz w:val="21"/>
        </w:rPr>
      </w:pPr>
      <w:r>
        <w:rPr>
          <w:rFonts w:hint="eastAsia"/>
          <w:color w:val="auto"/>
          <w:sz w:val="21"/>
        </w:rPr>
        <w:t>第</w:t>
      </w:r>
      <w:r>
        <w:rPr>
          <w:rFonts w:hint="eastAsia"/>
          <w:color w:val="auto"/>
          <w:sz w:val="21"/>
        </w:rPr>
        <w:t>14</w:t>
      </w:r>
      <w:r>
        <w:rPr>
          <w:rFonts w:hint="default"/>
          <w:color w:val="auto"/>
          <w:sz w:val="21"/>
        </w:rPr>
        <w:t>条　乙は、その責</w:t>
      </w:r>
      <w:r>
        <w:rPr>
          <w:rFonts w:hint="eastAsia"/>
          <w:color w:val="auto"/>
          <w:sz w:val="21"/>
        </w:rPr>
        <w:t>め</w:t>
      </w:r>
      <w:r>
        <w:rPr>
          <w:rFonts w:hint="default"/>
          <w:color w:val="auto"/>
          <w:sz w:val="21"/>
        </w:rPr>
        <w:t>に帰する事由により貸付物件を滅失又はき損した場合において、甲が要求するときは、自己の負担において原状に回復しなければならない。</w:t>
      </w:r>
    </w:p>
    <w:p>
      <w:pPr>
        <w:pStyle w:val="0"/>
        <w:rPr>
          <w:rFonts w:hint="default"/>
          <w:color w:val="auto"/>
          <w:sz w:val="21"/>
        </w:rPr>
      </w:pPr>
    </w:p>
    <w:p>
      <w:pPr>
        <w:pStyle w:val="0"/>
        <w:rPr>
          <w:rFonts w:hint="default"/>
          <w:color w:val="auto"/>
          <w:sz w:val="21"/>
        </w:rPr>
      </w:pPr>
      <w:r>
        <w:rPr>
          <w:rFonts w:hint="eastAsia"/>
          <w:color w:val="auto"/>
          <w:sz w:val="21"/>
        </w:rPr>
        <w:t>　（契約の更新）</w:t>
      </w:r>
    </w:p>
    <w:p>
      <w:pPr>
        <w:pStyle w:val="0"/>
        <w:ind w:left="210" w:hanging="210" w:hangingChars="100"/>
        <w:rPr>
          <w:rFonts w:hint="default"/>
          <w:color w:val="auto"/>
          <w:sz w:val="21"/>
        </w:rPr>
      </w:pPr>
      <w:r>
        <w:rPr>
          <w:rFonts w:hint="eastAsia"/>
          <w:color w:val="auto"/>
          <w:sz w:val="21"/>
        </w:rPr>
        <w:t>第</w:t>
      </w:r>
      <w:r>
        <w:rPr>
          <w:rFonts w:hint="eastAsia"/>
          <w:color w:val="auto"/>
          <w:sz w:val="21"/>
        </w:rPr>
        <w:t>15</w:t>
      </w:r>
      <w:r>
        <w:rPr>
          <w:rFonts w:hint="default"/>
          <w:color w:val="auto"/>
          <w:sz w:val="21"/>
        </w:rPr>
        <w:t>条　乙は、この契約を継続しようとする場合は、貸付期間満了</w:t>
      </w:r>
      <w:r>
        <w:rPr>
          <w:rFonts w:hint="eastAsia"/>
          <w:color w:val="auto"/>
          <w:sz w:val="21"/>
        </w:rPr>
        <w:t>２</w:t>
      </w:r>
      <w:r>
        <w:rPr>
          <w:rFonts w:hint="default"/>
          <w:color w:val="auto"/>
          <w:sz w:val="21"/>
        </w:rPr>
        <w:t>月前までに書面をもって甲に申請しなければならない。</w:t>
      </w:r>
    </w:p>
    <w:p>
      <w:pPr>
        <w:pStyle w:val="0"/>
        <w:rPr>
          <w:rFonts w:hint="default"/>
          <w:color w:val="auto"/>
          <w:sz w:val="21"/>
        </w:rPr>
      </w:pPr>
    </w:p>
    <w:p>
      <w:pPr>
        <w:pStyle w:val="0"/>
        <w:rPr>
          <w:rFonts w:hint="default"/>
          <w:color w:val="auto"/>
          <w:sz w:val="21"/>
        </w:rPr>
      </w:pPr>
      <w:r>
        <w:rPr>
          <w:rFonts w:hint="eastAsia"/>
          <w:color w:val="auto"/>
          <w:sz w:val="21"/>
        </w:rPr>
        <w:t>　（暴力団員等からの不当介入に対する通報及び報告の義務）</w:t>
      </w:r>
    </w:p>
    <w:p>
      <w:pPr>
        <w:pStyle w:val="0"/>
        <w:ind w:left="210" w:hanging="210" w:hangingChars="100"/>
        <w:rPr>
          <w:rFonts w:hint="default"/>
          <w:color w:val="auto"/>
          <w:sz w:val="21"/>
        </w:rPr>
      </w:pPr>
      <w:r>
        <w:rPr>
          <w:rFonts w:hint="eastAsia"/>
          <w:color w:val="auto"/>
          <w:sz w:val="21"/>
        </w:rPr>
        <w:t>第</w:t>
      </w:r>
      <w:r>
        <w:rPr>
          <w:rFonts w:hint="eastAsia"/>
          <w:color w:val="auto"/>
          <w:sz w:val="21"/>
        </w:rPr>
        <w:t>16</w:t>
      </w:r>
      <w:r>
        <w:rPr>
          <w:rFonts w:hint="default"/>
          <w:color w:val="auto"/>
          <w:sz w:val="21"/>
        </w:rPr>
        <w:t>条</w:t>
      </w:r>
      <w:r>
        <w:rPr>
          <w:rFonts w:hint="eastAsia"/>
          <w:color w:val="auto"/>
          <w:sz w:val="21"/>
        </w:rPr>
        <w:t>　</w:t>
      </w:r>
      <w:r>
        <w:rPr>
          <w:rFonts w:hint="default"/>
          <w:color w:val="auto"/>
          <w:sz w:val="21"/>
        </w:rPr>
        <w:t>乙は、契約の履行に当たって、暴力団員等（高知県暴力団排除条例（平成</w:t>
      </w:r>
      <w:r>
        <w:rPr>
          <w:rFonts w:hint="default"/>
          <w:color w:val="auto"/>
          <w:sz w:val="21"/>
        </w:rPr>
        <w:t>22</w:t>
      </w:r>
      <w:r>
        <w:rPr>
          <w:rFonts w:hint="default"/>
          <w:color w:val="auto"/>
          <w:sz w:val="21"/>
        </w:rPr>
        <w:t>年</w:t>
      </w:r>
      <w:r>
        <w:rPr>
          <w:rFonts w:hint="eastAsia"/>
          <w:color w:val="auto"/>
          <w:sz w:val="21"/>
        </w:rPr>
        <w:t>高知県条例第</w:t>
      </w:r>
      <w:r>
        <w:rPr>
          <w:rFonts w:hint="default"/>
          <w:color w:val="auto"/>
          <w:sz w:val="21"/>
        </w:rPr>
        <w:t>36</w:t>
      </w:r>
      <w:r>
        <w:rPr>
          <w:rFonts w:hint="default"/>
          <w:color w:val="auto"/>
          <w:sz w:val="21"/>
        </w:rPr>
        <w:t>号）第</w:t>
      </w:r>
      <w:r>
        <w:rPr>
          <w:rFonts w:hint="eastAsia"/>
          <w:color w:val="auto"/>
          <w:sz w:val="21"/>
        </w:rPr>
        <w:t>２</w:t>
      </w:r>
      <w:r>
        <w:rPr>
          <w:rFonts w:hint="default"/>
          <w:color w:val="auto"/>
          <w:sz w:val="21"/>
        </w:rPr>
        <w:t>条第</w:t>
      </w:r>
      <w:r>
        <w:rPr>
          <w:rFonts w:hint="eastAsia"/>
          <w:color w:val="auto"/>
          <w:sz w:val="21"/>
        </w:rPr>
        <w:t>３</w:t>
      </w:r>
      <w:r>
        <w:rPr>
          <w:rFonts w:hint="default"/>
          <w:color w:val="auto"/>
          <w:sz w:val="21"/>
        </w:rPr>
        <w:t>号に規定する暴力団員等をいう。第</w:t>
      </w:r>
      <w:r>
        <w:rPr>
          <w:rFonts w:hint="default"/>
          <w:color w:val="auto"/>
          <w:sz w:val="21"/>
        </w:rPr>
        <w:t>19</w:t>
      </w:r>
      <w:r>
        <w:rPr>
          <w:rFonts w:hint="default"/>
          <w:color w:val="auto"/>
          <w:sz w:val="21"/>
        </w:rPr>
        <w:t>条の</w:t>
      </w:r>
      <w:r>
        <w:rPr>
          <w:rFonts w:hint="eastAsia"/>
          <w:color w:val="auto"/>
          <w:sz w:val="21"/>
        </w:rPr>
        <w:t>２</w:t>
      </w:r>
      <w:r>
        <w:rPr>
          <w:rFonts w:hint="default"/>
          <w:color w:val="auto"/>
          <w:sz w:val="21"/>
        </w:rPr>
        <w:t>において</w:t>
      </w:r>
      <w:r>
        <w:rPr>
          <w:rFonts w:hint="eastAsia"/>
          <w:color w:val="auto"/>
          <w:sz w:val="21"/>
        </w:rPr>
        <w:t>同じ。）による不当若しくは違法な要求又は契約の適正な履行を妨げる妨害を受けたときは、その旨を甲に報告するとともに、所轄の警察署に届け出なければならない。</w:t>
      </w:r>
    </w:p>
    <w:p>
      <w:pPr>
        <w:pStyle w:val="0"/>
        <w:rPr>
          <w:rFonts w:hint="default"/>
          <w:color w:val="auto"/>
          <w:sz w:val="21"/>
        </w:rPr>
      </w:pPr>
    </w:p>
    <w:p>
      <w:pPr>
        <w:pStyle w:val="0"/>
        <w:rPr>
          <w:rFonts w:hint="default"/>
          <w:color w:val="auto"/>
          <w:sz w:val="21"/>
        </w:rPr>
      </w:pPr>
      <w:r>
        <w:rPr>
          <w:rFonts w:hint="eastAsia"/>
          <w:color w:val="auto"/>
          <w:sz w:val="21"/>
        </w:rPr>
        <w:t>　（実地調査等）</w:t>
      </w:r>
    </w:p>
    <w:p>
      <w:pPr>
        <w:pStyle w:val="0"/>
        <w:ind w:left="210" w:hanging="210" w:hangingChars="100"/>
        <w:rPr>
          <w:rFonts w:hint="default"/>
          <w:color w:val="auto"/>
          <w:sz w:val="21"/>
        </w:rPr>
      </w:pPr>
      <w:r>
        <w:rPr>
          <w:rFonts w:hint="eastAsia"/>
          <w:color w:val="auto"/>
          <w:sz w:val="21"/>
        </w:rPr>
        <w:t>第</w:t>
      </w:r>
      <w:r>
        <w:rPr>
          <w:rFonts w:hint="eastAsia"/>
          <w:color w:val="auto"/>
          <w:sz w:val="21"/>
        </w:rPr>
        <w:t>17</w:t>
      </w:r>
      <w:r>
        <w:rPr>
          <w:rFonts w:hint="default"/>
          <w:color w:val="auto"/>
          <w:sz w:val="21"/>
        </w:rPr>
        <w:t>条　甲は、貸付物件について随時実地に調査し、又は所要の報告を求めることができる。この場合、乙は、その調査を拒み、妨げ、又は報告を怠ってはならない。</w:t>
      </w:r>
    </w:p>
    <w:p>
      <w:pPr>
        <w:pStyle w:val="0"/>
        <w:rPr>
          <w:rFonts w:hint="default"/>
          <w:color w:val="auto"/>
          <w:sz w:val="21"/>
        </w:rPr>
      </w:pPr>
    </w:p>
    <w:p>
      <w:pPr>
        <w:pStyle w:val="0"/>
        <w:rPr>
          <w:rFonts w:hint="default"/>
          <w:color w:val="auto"/>
          <w:sz w:val="21"/>
        </w:rPr>
      </w:pPr>
      <w:r>
        <w:rPr>
          <w:rFonts w:hint="eastAsia"/>
          <w:color w:val="auto"/>
          <w:sz w:val="21"/>
        </w:rPr>
        <w:t>　（契約の解除）</w:t>
      </w:r>
    </w:p>
    <w:p>
      <w:pPr>
        <w:pStyle w:val="0"/>
        <w:rPr>
          <w:rFonts w:hint="default"/>
          <w:color w:val="auto"/>
          <w:sz w:val="21"/>
        </w:rPr>
      </w:pPr>
      <w:r>
        <w:rPr>
          <w:rFonts w:hint="eastAsia"/>
          <w:color w:val="auto"/>
          <w:sz w:val="21"/>
        </w:rPr>
        <w:t>第</w:t>
      </w:r>
      <w:r>
        <w:rPr>
          <w:rFonts w:hint="eastAsia"/>
          <w:color w:val="auto"/>
          <w:sz w:val="21"/>
        </w:rPr>
        <w:t>18</w:t>
      </w:r>
      <w:r>
        <w:rPr>
          <w:rFonts w:hint="default"/>
          <w:color w:val="auto"/>
          <w:sz w:val="21"/>
        </w:rPr>
        <w:t>条　甲は、次の各号の</w:t>
      </w:r>
      <w:r>
        <w:rPr>
          <w:rFonts w:hint="eastAsia"/>
          <w:color w:val="auto"/>
          <w:sz w:val="21"/>
        </w:rPr>
        <w:t>いずれか</w:t>
      </w:r>
      <w:r>
        <w:rPr>
          <w:rFonts w:hint="default"/>
          <w:color w:val="auto"/>
          <w:sz w:val="21"/>
        </w:rPr>
        <w:t>に該当するときは、この契約を解除することができる。</w:t>
      </w:r>
    </w:p>
    <w:p>
      <w:pPr>
        <w:pStyle w:val="0"/>
        <w:ind w:left="420" w:hanging="420" w:hangingChars="200"/>
        <w:rPr>
          <w:rFonts w:hint="default"/>
          <w:color w:val="auto"/>
          <w:sz w:val="21"/>
        </w:rPr>
      </w:pPr>
      <w:r>
        <w:rPr>
          <w:rFonts w:hint="eastAsia"/>
          <w:color w:val="auto"/>
          <w:sz w:val="21"/>
        </w:rPr>
        <w:t>　</w:t>
      </w:r>
      <w:r>
        <w:rPr>
          <w:rFonts w:hint="eastAsia"/>
          <w:color w:val="auto"/>
          <w:sz w:val="21"/>
        </w:rPr>
        <w:t>(</w:t>
      </w:r>
      <w:r>
        <w:rPr>
          <w:rFonts w:hint="eastAsia"/>
          <w:color w:val="auto"/>
          <w:sz w:val="21"/>
        </w:rPr>
        <w:t>１</w:t>
      </w:r>
      <w:r>
        <w:rPr>
          <w:rFonts w:hint="eastAsia"/>
          <w:color w:val="auto"/>
          <w:sz w:val="21"/>
        </w:rPr>
        <w:t>)</w:t>
      </w:r>
      <w:r>
        <w:rPr>
          <w:rFonts w:hint="default"/>
          <w:color w:val="auto"/>
          <w:sz w:val="21"/>
        </w:rPr>
        <w:t>　乙がこの契約に定める義務を履行しないとき。</w:t>
      </w:r>
    </w:p>
    <w:p>
      <w:pPr>
        <w:pStyle w:val="0"/>
        <w:ind w:left="420" w:hanging="420" w:hangingChars="200"/>
        <w:rPr>
          <w:rFonts w:hint="default"/>
          <w:color w:val="auto"/>
          <w:sz w:val="21"/>
        </w:rPr>
      </w:pPr>
      <w:r>
        <w:rPr>
          <w:rFonts w:hint="default"/>
          <w:color w:val="auto"/>
          <w:sz w:val="21"/>
        </w:rPr>
        <w:t>　</w:t>
      </w:r>
      <w:r>
        <w:rPr>
          <w:rFonts w:hint="eastAsia"/>
          <w:color w:val="auto"/>
          <w:sz w:val="21"/>
        </w:rPr>
        <w:t>(</w:t>
      </w:r>
      <w:r>
        <w:rPr>
          <w:rFonts w:hint="eastAsia"/>
          <w:color w:val="auto"/>
          <w:sz w:val="21"/>
        </w:rPr>
        <w:t>２</w:t>
      </w:r>
      <w:r>
        <w:rPr>
          <w:rFonts w:hint="eastAsia"/>
          <w:color w:val="auto"/>
          <w:sz w:val="21"/>
        </w:rPr>
        <w:t>)</w:t>
      </w:r>
      <w:r>
        <w:rPr>
          <w:rFonts w:hint="eastAsia"/>
          <w:color w:val="auto"/>
          <w:sz w:val="21"/>
        </w:rPr>
        <w:t>　</w:t>
      </w:r>
      <w:r>
        <w:rPr>
          <w:rFonts w:hint="default"/>
          <w:color w:val="auto"/>
          <w:sz w:val="21"/>
        </w:rPr>
        <w:t>甲において、公共用、公用、公益事業又は甲の企業の用に供するため貸付物件を必要とするとき。</w:t>
      </w:r>
    </w:p>
    <w:p>
      <w:pPr>
        <w:pStyle w:val="0"/>
        <w:ind w:left="420" w:hanging="420" w:hangingChars="200"/>
        <w:rPr>
          <w:rFonts w:hint="default"/>
          <w:color w:val="auto"/>
          <w:sz w:val="21"/>
        </w:rPr>
      </w:pPr>
    </w:p>
    <w:p>
      <w:pPr>
        <w:pStyle w:val="0"/>
        <w:rPr>
          <w:rFonts w:hint="default"/>
          <w:color w:val="auto"/>
          <w:sz w:val="21"/>
        </w:rPr>
      </w:pPr>
      <w:r>
        <w:rPr>
          <w:rFonts w:hint="eastAsia"/>
          <w:color w:val="auto"/>
          <w:sz w:val="21"/>
        </w:rPr>
        <w:t>　（暴力団排除措置による解除）</w:t>
      </w:r>
    </w:p>
    <w:p>
      <w:pPr>
        <w:pStyle w:val="0"/>
        <w:ind w:left="210" w:hanging="210" w:hangingChars="100"/>
        <w:rPr>
          <w:rFonts w:hint="default"/>
          <w:color w:val="auto"/>
          <w:sz w:val="21"/>
        </w:rPr>
      </w:pPr>
      <w:r>
        <w:rPr>
          <w:rFonts w:hint="eastAsia"/>
          <w:color w:val="auto"/>
          <w:sz w:val="21"/>
        </w:rPr>
        <w:t>第</w:t>
      </w:r>
      <w:r>
        <w:rPr>
          <w:rFonts w:hint="eastAsia"/>
          <w:color w:val="auto"/>
          <w:sz w:val="21"/>
        </w:rPr>
        <w:t>18</w:t>
      </w:r>
      <w:r>
        <w:rPr>
          <w:rFonts w:hint="default"/>
          <w:color w:val="auto"/>
          <w:sz w:val="21"/>
        </w:rPr>
        <w:t>条の</w:t>
      </w:r>
      <w:r>
        <w:rPr>
          <w:rFonts w:hint="eastAsia"/>
          <w:color w:val="auto"/>
          <w:sz w:val="21"/>
        </w:rPr>
        <w:t>２</w:t>
      </w:r>
      <w:r>
        <w:rPr>
          <w:rFonts w:hint="default"/>
          <w:color w:val="auto"/>
          <w:sz w:val="21"/>
        </w:rPr>
        <w:t>　甲は、乙が次の各号のいずれかに該当するときは、契約を解除することができる。この場合において、解除により乙に損害があっても、甲はその損害の賠償の責</w:t>
      </w:r>
      <w:r>
        <w:rPr>
          <w:rFonts w:hint="eastAsia"/>
          <w:color w:val="auto"/>
          <w:sz w:val="21"/>
        </w:rPr>
        <w:t>め</w:t>
      </w:r>
      <w:r>
        <w:rPr>
          <w:rFonts w:hint="default"/>
          <w:color w:val="auto"/>
          <w:sz w:val="21"/>
        </w:rPr>
        <w:t>を負わないものとする。</w:t>
      </w:r>
    </w:p>
    <w:p>
      <w:pPr>
        <w:pStyle w:val="0"/>
        <w:ind w:left="420" w:hanging="420" w:hangingChars="200"/>
        <w:rPr>
          <w:rFonts w:hint="default"/>
          <w:color w:val="auto"/>
          <w:sz w:val="21"/>
        </w:rPr>
      </w:pPr>
      <w:r>
        <w:rPr>
          <w:rFonts w:hint="eastAsia"/>
          <w:color w:val="auto"/>
          <w:sz w:val="21"/>
        </w:rPr>
        <w:t>　</w:t>
      </w:r>
      <w:r>
        <w:rPr>
          <w:rFonts w:hint="eastAsia"/>
          <w:color w:val="auto"/>
          <w:sz w:val="21"/>
        </w:rPr>
        <w:t>(</w:t>
      </w:r>
      <w:r>
        <w:rPr>
          <w:rFonts w:hint="eastAsia"/>
          <w:color w:val="auto"/>
          <w:sz w:val="21"/>
        </w:rPr>
        <w:t>１</w:t>
      </w:r>
      <w:r>
        <w:rPr>
          <w:rFonts w:hint="eastAsia"/>
          <w:color w:val="auto"/>
          <w:sz w:val="21"/>
        </w:rPr>
        <w:t>)</w:t>
      </w:r>
      <w:r>
        <w:rPr>
          <w:rFonts w:hint="eastAsia"/>
          <w:color w:val="auto"/>
          <w:sz w:val="21"/>
        </w:rPr>
        <w:t>　</w:t>
      </w:r>
      <w:r>
        <w:rPr>
          <w:rFonts w:hint="default"/>
          <w:color w:val="auto"/>
          <w:sz w:val="21"/>
        </w:rPr>
        <w:t>暴力団（高知県暴力団排除条例第</w:t>
      </w:r>
      <w:r>
        <w:rPr>
          <w:rFonts w:hint="eastAsia"/>
          <w:color w:val="auto"/>
          <w:sz w:val="21"/>
        </w:rPr>
        <w:t>２</w:t>
      </w:r>
      <w:r>
        <w:rPr>
          <w:rFonts w:hint="default"/>
          <w:color w:val="auto"/>
          <w:sz w:val="21"/>
        </w:rPr>
        <w:t>条第</w:t>
      </w:r>
      <w:r>
        <w:rPr>
          <w:rFonts w:hint="eastAsia"/>
          <w:color w:val="auto"/>
          <w:sz w:val="21"/>
        </w:rPr>
        <w:t>１</w:t>
      </w:r>
      <w:r>
        <w:rPr>
          <w:rFonts w:hint="default"/>
          <w:color w:val="auto"/>
          <w:sz w:val="21"/>
        </w:rPr>
        <w:t>号に規定する暴力団をいう。以下この条において同じ。）であると認められるとき。</w:t>
      </w:r>
    </w:p>
    <w:p>
      <w:pPr>
        <w:pStyle w:val="0"/>
        <w:ind w:left="420" w:hanging="420" w:hangingChars="200"/>
        <w:rPr>
          <w:rFonts w:hint="default"/>
          <w:color w:val="auto"/>
          <w:sz w:val="21"/>
        </w:rPr>
      </w:pPr>
      <w:r>
        <w:rPr>
          <w:rFonts w:hint="eastAsia"/>
          <w:color w:val="auto"/>
          <w:sz w:val="21"/>
        </w:rPr>
        <w:t>　</w:t>
      </w:r>
      <w:r>
        <w:rPr>
          <w:rFonts w:hint="eastAsia"/>
          <w:color w:val="auto"/>
          <w:sz w:val="21"/>
        </w:rPr>
        <w:t>(</w:t>
      </w:r>
      <w:r>
        <w:rPr>
          <w:rFonts w:hint="eastAsia"/>
          <w:color w:val="auto"/>
          <w:sz w:val="21"/>
        </w:rPr>
        <w:t>２</w:t>
      </w:r>
      <w:r>
        <w:rPr>
          <w:rFonts w:hint="eastAsia"/>
          <w:color w:val="auto"/>
          <w:sz w:val="21"/>
        </w:rPr>
        <w:t>)</w:t>
      </w:r>
      <w:r>
        <w:rPr>
          <w:rFonts w:hint="eastAsia"/>
          <w:color w:val="auto"/>
          <w:sz w:val="21"/>
        </w:rPr>
        <w:t>　</w:t>
      </w:r>
      <w:r>
        <w:rPr>
          <w:rFonts w:hint="default"/>
          <w:color w:val="auto"/>
          <w:sz w:val="21"/>
        </w:rPr>
        <w:t>役員等（次に掲げる者をいう。以下この条において同じ。）が暴力団員等であると認められるとき。</w:t>
      </w:r>
    </w:p>
    <w:p>
      <w:pPr>
        <w:pStyle w:val="0"/>
        <w:ind w:left="650" w:leftChars="200" w:hanging="210" w:hangingChars="100"/>
        <w:rPr>
          <w:rFonts w:hint="default"/>
          <w:color w:val="auto"/>
          <w:sz w:val="21"/>
        </w:rPr>
      </w:pPr>
      <w:r>
        <w:rPr>
          <w:rFonts w:hint="eastAsia"/>
          <w:color w:val="auto"/>
          <w:sz w:val="21"/>
        </w:rPr>
        <w:t>ア　法人にあっては、代表役員等及び一般役員であって経営に事実上参加している者</w:t>
      </w:r>
    </w:p>
    <w:p>
      <w:pPr>
        <w:pStyle w:val="0"/>
        <w:ind w:left="650" w:leftChars="200" w:hanging="210" w:hangingChars="100"/>
        <w:rPr>
          <w:rFonts w:hint="default"/>
          <w:color w:val="auto"/>
          <w:sz w:val="21"/>
        </w:rPr>
      </w:pPr>
      <w:r>
        <w:rPr>
          <w:rFonts w:hint="eastAsia"/>
          <w:color w:val="auto"/>
          <w:sz w:val="21"/>
        </w:rPr>
        <w:t>イ　法人以外の団体にあっては、代表者、理事その他アに掲げる者と同等の責任を有する者</w:t>
      </w:r>
    </w:p>
    <w:p>
      <w:pPr>
        <w:pStyle w:val="0"/>
        <w:ind w:left="650" w:leftChars="200" w:hanging="210" w:hangingChars="100"/>
        <w:rPr>
          <w:rFonts w:hint="default"/>
          <w:color w:val="auto"/>
          <w:sz w:val="21"/>
        </w:rPr>
      </w:pPr>
      <w:r>
        <w:rPr>
          <w:rFonts w:hint="eastAsia"/>
          <w:color w:val="auto"/>
          <w:sz w:val="21"/>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pPr>
        <w:pStyle w:val="0"/>
        <w:ind w:left="420" w:hanging="420" w:hangingChars="200"/>
        <w:rPr>
          <w:rFonts w:hint="default"/>
          <w:color w:val="auto"/>
          <w:sz w:val="21"/>
        </w:rPr>
      </w:pPr>
      <w:r>
        <w:rPr>
          <w:rFonts w:hint="eastAsia"/>
          <w:color w:val="auto"/>
          <w:sz w:val="21"/>
        </w:rPr>
        <w:t>　</w:t>
      </w:r>
      <w:r>
        <w:rPr>
          <w:rFonts w:hint="eastAsia"/>
          <w:color w:val="auto"/>
          <w:sz w:val="21"/>
        </w:rPr>
        <w:t>(</w:t>
      </w:r>
      <w:r>
        <w:rPr>
          <w:rFonts w:hint="eastAsia"/>
          <w:color w:val="auto"/>
          <w:sz w:val="21"/>
        </w:rPr>
        <w:t>３</w:t>
      </w:r>
      <w:r>
        <w:rPr>
          <w:rFonts w:hint="eastAsia"/>
          <w:color w:val="auto"/>
          <w:sz w:val="21"/>
        </w:rPr>
        <w:t>)</w:t>
      </w:r>
      <w:r>
        <w:rPr>
          <w:rFonts w:hint="eastAsia"/>
          <w:color w:val="auto"/>
          <w:sz w:val="21"/>
        </w:rPr>
        <w:t>　役員等が、業務に関し、暴力団員等であることを知りながら当該者を使用し、又は雇用していると認められるとき。</w:t>
      </w:r>
    </w:p>
    <w:p>
      <w:pPr>
        <w:pStyle w:val="0"/>
        <w:ind w:left="420" w:hanging="420" w:hangingChars="200"/>
        <w:rPr>
          <w:rFonts w:hint="default"/>
          <w:color w:val="auto"/>
          <w:sz w:val="21"/>
        </w:rPr>
      </w:pPr>
      <w:r>
        <w:rPr>
          <w:rFonts w:hint="eastAsia"/>
          <w:color w:val="auto"/>
          <w:sz w:val="21"/>
        </w:rPr>
        <w:t>　</w:t>
      </w:r>
      <w:r>
        <w:rPr>
          <w:rFonts w:hint="eastAsia"/>
          <w:color w:val="auto"/>
          <w:sz w:val="21"/>
        </w:rPr>
        <w:t>(</w:t>
      </w:r>
      <w:r>
        <w:rPr>
          <w:rFonts w:hint="eastAsia"/>
          <w:color w:val="auto"/>
          <w:sz w:val="21"/>
        </w:rPr>
        <w:t>４</w:t>
      </w:r>
      <w:r>
        <w:rPr>
          <w:rFonts w:hint="eastAsia"/>
          <w:color w:val="auto"/>
          <w:sz w:val="21"/>
        </w:rPr>
        <w:t>)</w:t>
      </w:r>
      <w:r>
        <w:rPr>
          <w:rFonts w:hint="eastAsia"/>
          <w:color w:val="auto"/>
          <w:sz w:val="21"/>
        </w:rPr>
        <w:t>　暴力団又は暴力団員等がその経営又は運営に実質的に関与していると認められる</w:t>
      </w:r>
      <w:r>
        <w:rPr>
          <w:rFonts w:hint="default"/>
          <w:color w:val="auto"/>
          <w:sz w:val="21"/>
        </w:rPr>
        <w:t xml:space="preserve"> </w:t>
      </w:r>
      <w:r>
        <w:rPr>
          <w:rFonts w:hint="default"/>
          <w:color w:val="auto"/>
          <w:sz w:val="21"/>
        </w:rPr>
        <w:t>とき。</w:t>
      </w:r>
    </w:p>
    <w:p>
      <w:pPr>
        <w:pStyle w:val="0"/>
        <w:ind w:left="420" w:hanging="420" w:hangingChars="200"/>
        <w:rPr>
          <w:rFonts w:hint="default"/>
          <w:color w:val="auto"/>
          <w:sz w:val="21"/>
        </w:rPr>
      </w:pPr>
      <w:r>
        <w:rPr>
          <w:rFonts w:hint="eastAsia"/>
          <w:color w:val="auto"/>
          <w:sz w:val="21"/>
        </w:rPr>
        <w:t>　</w:t>
      </w:r>
      <w:r>
        <w:rPr>
          <w:rFonts w:hint="eastAsia"/>
          <w:color w:val="auto"/>
          <w:sz w:val="21"/>
        </w:rPr>
        <w:t>(</w:t>
      </w:r>
      <w:r>
        <w:rPr>
          <w:rFonts w:hint="eastAsia"/>
          <w:color w:val="auto"/>
          <w:sz w:val="21"/>
        </w:rPr>
        <w:t>５</w:t>
      </w:r>
      <w:r>
        <w:rPr>
          <w:rFonts w:hint="eastAsia"/>
          <w:color w:val="auto"/>
          <w:sz w:val="21"/>
        </w:rPr>
        <w:t>)</w:t>
      </w:r>
      <w:r>
        <w:rPr>
          <w:rFonts w:hint="eastAsia"/>
          <w:color w:val="auto"/>
          <w:sz w:val="21"/>
        </w:rPr>
        <w:t>　役員等が、自己、その属する法人等（法人その他の団体をいう。）若しくは第三者の利益を図り、又は第三者に損害を加えることを目的として、暴力団又は暴力団員等を利用していると認められるとき。</w:t>
      </w:r>
    </w:p>
    <w:p>
      <w:pPr>
        <w:pStyle w:val="0"/>
        <w:ind w:left="420" w:hanging="420" w:hangingChars="200"/>
        <w:rPr>
          <w:rFonts w:hint="default"/>
          <w:color w:val="auto"/>
          <w:sz w:val="21"/>
        </w:rPr>
      </w:pPr>
      <w:r>
        <w:rPr>
          <w:rFonts w:hint="eastAsia"/>
          <w:color w:val="auto"/>
          <w:sz w:val="21"/>
        </w:rPr>
        <w:t>　</w:t>
      </w:r>
      <w:r>
        <w:rPr>
          <w:rFonts w:hint="eastAsia"/>
          <w:color w:val="auto"/>
          <w:sz w:val="21"/>
        </w:rPr>
        <w:t>(</w:t>
      </w:r>
      <w:r>
        <w:rPr>
          <w:rFonts w:hint="eastAsia"/>
          <w:color w:val="auto"/>
          <w:sz w:val="21"/>
        </w:rPr>
        <w:t>６</w:t>
      </w:r>
      <w:r>
        <w:rPr>
          <w:rFonts w:hint="eastAsia"/>
          <w:color w:val="auto"/>
          <w:sz w:val="21"/>
        </w:rPr>
        <w:t>)</w:t>
      </w:r>
      <w:r>
        <w:rPr>
          <w:rFonts w:hint="eastAsia"/>
          <w:color w:val="auto"/>
          <w:sz w:val="21"/>
        </w:rPr>
        <w:t>　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pPr>
        <w:pStyle w:val="0"/>
        <w:ind w:left="420" w:hanging="420" w:hangingChars="200"/>
        <w:rPr>
          <w:rFonts w:hint="default"/>
          <w:color w:val="auto"/>
          <w:sz w:val="21"/>
        </w:rPr>
      </w:pPr>
      <w:r>
        <w:rPr>
          <w:rFonts w:hint="eastAsia"/>
          <w:color w:val="auto"/>
          <w:sz w:val="21"/>
        </w:rPr>
        <w:t>　</w:t>
      </w:r>
      <w:r>
        <w:rPr>
          <w:rFonts w:hint="eastAsia"/>
          <w:color w:val="auto"/>
          <w:sz w:val="21"/>
        </w:rPr>
        <w:t>(</w:t>
      </w:r>
      <w:r>
        <w:rPr>
          <w:rFonts w:hint="eastAsia"/>
          <w:color w:val="auto"/>
          <w:sz w:val="21"/>
        </w:rPr>
        <w:t>７</w:t>
      </w:r>
      <w:r>
        <w:rPr>
          <w:rFonts w:hint="eastAsia"/>
          <w:color w:val="auto"/>
          <w:sz w:val="21"/>
        </w:rPr>
        <w:t>)</w:t>
      </w:r>
      <w:r>
        <w:rPr>
          <w:rFonts w:hint="eastAsia"/>
          <w:color w:val="auto"/>
          <w:sz w:val="21"/>
        </w:rPr>
        <w:t>　役員等が、業務に関し、暴力団又は暴力団員等が経営又は運営に実質的に関与していると認められる業者であることを知りながら、これを利用していると認められるとき。</w:t>
      </w:r>
    </w:p>
    <w:p>
      <w:pPr>
        <w:pStyle w:val="0"/>
        <w:ind w:left="420" w:hanging="420" w:hangingChars="200"/>
        <w:rPr>
          <w:rFonts w:hint="default"/>
          <w:color w:val="auto"/>
          <w:sz w:val="21"/>
        </w:rPr>
      </w:pPr>
      <w:r>
        <w:rPr>
          <w:rFonts w:hint="eastAsia"/>
          <w:color w:val="auto"/>
          <w:sz w:val="21"/>
        </w:rPr>
        <w:t>　</w:t>
      </w:r>
      <w:r>
        <w:rPr>
          <w:rFonts w:hint="eastAsia"/>
          <w:color w:val="auto"/>
          <w:sz w:val="21"/>
        </w:rPr>
        <w:t>(</w:t>
      </w:r>
      <w:r>
        <w:rPr>
          <w:rFonts w:hint="eastAsia"/>
          <w:color w:val="auto"/>
          <w:sz w:val="21"/>
        </w:rPr>
        <w:t>８</w:t>
      </w:r>
      <w:r>
        <w:rPr>
          <w:rFonts w:hint="eastAsia"/>
          <w:color w:val="auto"/>
          <w:sz w:val="21"/>
        </w:rPr>
        <w:t>)</w:t>
      </w:r>
      <w:r>
        <w:rPr>
          <w:rFonts w:hint="eastAsia"/>
          <w:color w:val="auto"/>
          <w:sz w:val="21"/>
        </w:rPr>
        <w:t>　役員等が、県との契約に関し、暴力団又は暴力団員等が経営又は運営に実質的に</w:t>
      </w:r>
      <w:r>
        <w:rPr>
          <w:rFonts w:hint="default"/>
          <w:color w:val="auto"/>
          <w:sz w:val="21"/>
        </w:rPr>
        <w:t>関与していると認められる業者であることを知りながら、これを利用していると認められるとき。</w:t>
      </w:r>
    </w:p>
    <w:p>
      <w:pPr>
        <w:pStyle w:val="0"/>
        <w:ind w:left="420" w:hanging="420" w:hangingChars="200"/>
        <w:rPr>
          <w:rFonts w:hint="default"/>
          <w:color w:val="auto"/>
          <w:sz w:val="21"/>
        </w:rPr>
      </w:pPr>
      <w:r>
        <w:rPr>
          <w:rFonts w:hint="eastAsia"/>
          <w:color w:val="auto"/>
          <w:sz w:val="21"/>
        </w:rPr>
        <w:t>　</w:t>
      </w:r>
      <w:r>
        <w:rPr>
          <w:rFonts w:hint="eastAsia"/>
          <w:color w:val="auto"/>
          <w:sz w:val="21"/>
        </w:rPr>
        <w:t>(</w:t>
      </w:r>
      <w:r>
        <w:rPr>
          <w:rFonts w:hint="eastAsia"/>
          <w:color w:val="auto"/>
          <w:sz w:val="21"/>
        </w:rPr>
        <w:t>９</w:t>
      </w:r>
      <w:r>
        <w:rPr>
          <w:rFonts w:hint="eastAsia"/>
          <w:color w:val="auto"/>
          <w:sz w:val="21"/>
        </w:rPr>
        <w:t>)</w:t>
      </w:r>
      <w:r>
        <w:rPr>
          <w:rFonts w:hint="eastAsia"/>
          <w:color w:val="auto"/>
          <w:sz w:val="21"/>
        </w:rPr>
        <w:t>　前各号に掲げるもののほか、役員等が暴力団又は暴力団員等と社会的に非難され</w:t>
      </w:r>
      <w:r>
        <w:rPr>
          <w:rFonts w:hint="default"/>
          <w:color w:val="auto"/>
          <w:sz w:val="21"/>
        </w:rPr>
        <w:t>るべき関係を有していると認められるとき。</w:t>
      </w:r>
    </w:p>
    <w:p>
      <w:pPr>
        <w:pStyle w:val="0"/>
        <w:ind w:left="420" w:hanging="420" w:hangingChars="200"/>
        <w:rPr>
          <w:rFonts w:hint="default"/>
          <w:color w:val="auto"/>
          <w:sz w:val="21"/>
        </w:rPr>
      </w:pPr>
      <w:r>
        <w:rPr>
          <w:rFonts w:hint="eastAsia"/>
          <w:color w:val="auto"/>
          <w:sz w:val="21"/>
        </w:rPr>
        <w:t>　</w:t>
      </w:r>
      <w:r>
        <w:rPr>
          <w:rFonts w:hint="eastAsia"/>
          <w:color w:val="auto"/>
          <w:sz w:val="21"/>
        </w:rPr>
        <w:t>(10)</w:t>
      </w:r>
      <w:r>
        <w:rPr>
          <w:rFonts w:hint="eastAsia"/>
          <w:color w:val="auto"/>
          <w:sz w:val="21"/>
        </w:rPr>
        <w:t>　</w:t>
      </w:r>
      <w:r>
        <w:rPr>
          <w:rFonts w:hint="default"/>
          <w:color w:val="auto"/>
          <w:sz w:val="21"/>
        </w:rPr>
        <w:t>第</w:t>
      </w:r>
      <w:r>
        <w:rPr>
          <w:rFonts w:hint="eastAsia"/>
          <w:color w:val="auto"/>
          <w:sz w:val="21"/>
        </w:rPr>
        <w:t>16</w:t>
      </w:r>
      <w:r>
        <w:rPr>
          <w:rFonts w:hint="default"/>
          <w:color w:val="auto"/>
          <w:sz w:val="21"/>
        </w:rPr>
        <w:t>条に規定する暴力団員等からの不当介入に対する通報及び報告義務を履行し</w:t>
      </w:r>
      <w:r>
        <w:rPr>
          <w:rFonts w:hint="eastAsia"/>
          <w:color w:val="auto"/>
          <w:sz w:val="21"/>
        </w:rPr>
        <w:t>なかったと認められるとき。</w:t>
      </w:r>
    </w:p>
    <w:p>
      <w:pPr>
        <w:pStyle w:val="0"/>
        <w:rPr>
          <w:rFonts w:hint="default"/>
          <w:color w:val="auto"/>
          <w:sz w:val="21"/>
        </w:rPr>
      </w:pPr>
    </w:p>
    <w:p>
      <w:pPr>
        <w:pStyle w:val="0"/>
        <w:rPr>
          <w:rFonts w:hint="default"/>
          <w:color w:val="auto"/>
          <w:sz w:val="21"/>
        </w:rPr>
      </w:pPr>
      <w:r>
        <w:rPr>
          <w:rFonts w:hint="eastAsia"/>
          <w:color w:val="auto"/>
          <w:sz w:val="21"/>
        </w:rPr>
        <w:t>　（違約金）</w:t>
      </w:r>
    </w:p>
    <w:p>
      <w:pPr>
        <w:pStyle w:val="0"/>
        <w:ind w:left="210" w:hanging="210" w:hangingChars="100"/>
        <w:rPr>
          <w:rFonts w:hint="default"/>
          <w:color w:val="auto"/>
          <w:sz w:val="21"/>
        </w:rPr>
      </w:pPr>
      <w:r>
        <w:rPr>
          <w:rFonts w:hint="eastAsia"/>
          <w:color w:val="auto"/>
          <w:sz w:val="21"/>
        </w:rPr>
        <w:t>第</w:t>
      </w:r>
      <w:r>
        <w:rPr>
          <w:rFonts w:hint="eastAsia"/>
          <w:color w:val="auto"/>
          <w:sz w:val="21"/>
        </w:rPr>
        <w:t>19</w:t>
      </w:r>
      <w:r>
        <w:rPr>
          <w:rFonts w:hint="default"/>
          <w:color w:val="auto"/>
          <w:sz w:val="21"/>
        </w:rPr>
        <w:t>条　乙は、第</w:t>
      </w:r>
      <w:r>
        <w:rPr>
          <w:rFonts w:hint="eastAsia"/>
          <w:color w:val="auto"/>
          <w:sz w:val="21"/>
        </w:rPr>
        <w:t>５</w:t>
      </w:r>
      <w:r>
        <w:rPr>
          <w:rFonts w:hint="default"/>
          <w:color w:val="auto"/>
          <w:sz w:val="21"/>
        </w:rPr>
        <w:t>条から第</w:t>
      </w:r>
      <w:r>
        <w:rPr>
          <w:rFonts w:hint="eastAsia"/>
          <w:color w:val="auto"/>
          <w:sz w:val="21"/>
        </w:rPr>
        <w:t>８</w:t>
      </w:r>
      <w:r>
        <w:rPr>
          <w:rFonts w:hint="default"/>
          <w:color w:val="auto"/>
          <w:sz w:val="21"/>
        </w:rPr>
        <w:t>条まで、第</w:t>
      </w:r>
      <w:r>
        <w:rPr>
          <w:rFonts w:hint="eastAsia"/>
          <w:color w:val="auto"/>
          <w:sz w:val="21"/>
        </w:rPr>
        <w:t>10</w:t>
      </w:r>
      <w:r>
        <w:rPr>
          <w:rFonts w:hint="default"/>
          <w:color w:val="auto"/>
          <w:sz w:val="21"/>
        </w:rPr>
        <w:t>条、第</w:t>
      </w:r>
      <w:r>
        <w:rPr>
          <w:rFonts w:hint="eastAsia"/>
          <w:color w:val="auto"/>
          <w:sz w:val="21"/>
        </w:rPr>
        <w:t>11</w:t>
      </w:r>
      <w:r>
        <w:rPr>
          <w:rFonts w:hint="default"/>
          <w:color w:val="auto"/>
          <w:sz w:val="21"/>
        </w:rPr>
        <w:t>条若しくは第</w:t>
      </w:r>
      <w:r>
        <w:rPr>
          <w:rFonts w:hint="eastAsia"/>
          <w:color w:val="auto"/>
          <w:sz w:val="21"/>
        </w:rPr>
        <w:t>17</w:t>
      </w:r>
      <w:r>
        <w:rPr>
          <w:rFonts w:hint="default"/>
          <w:color w:val="auto"/>
          <w:sz w:val="21"/>
        </w:rPr>
        <w:t>条に定める義務に違反したとき又は前条の規定によりこの契約を解除された場合には、違約金として第</w:t>
      </w:r>
      <w:r>
        <w:rPr>
          <w:rFonts w:hint="eastAsia"/>
          <w:color w:val="auto"/>
          <w:sz w:val="21"/>
        </w:rPr>
        <w:t>２</w:t>
      </w:r>
      <w:r>
        <w:rPr>
          <w:rFonts w:hint="default"/>
          <w:color w:val="auto"/>
          <w:sz w:val="21"/>
        </w:rPr>
        <w:t>項に定める金額を甲に支払わなければならない。ただし、その該当するに</w:t>
      </w:r>
      <w:r>
        <w:rPr>
          <w:rFonts w:hint="eastAsia"/>
          <w:color w:val="auto"/>
          <w:sz w:val="21"/>
        </w:rPr>
        <w:t>至った</w:t>
      </w:r>
      <w:r>
        <w:rPr>
          <w:rFonts w:hint="default"/>
          <w:color w:val="auto"/>
          <w:sz w:val="21"/>
        </w:rPr>
        <w:t>事由が乙の責</w:t>
      </w:r>
      <w:r>
        <w:rPr>
          <w:rFonts w:hint="eastAsia"/>
          <w:color w:val="auto"/>
          <w:sz w:val="21"/>
        </w:rPr>
        <w:t>め</w:t>
      </w:r>
      <w:r>
        <w:rPr>
          <w:rFonts w:hint="default"/>
          <w:color w:val="auto"/>
          <w:sz w:val="21"/>
        </w:rPr>
        <w:t>に帰することができないものであると甲が認めるときは、この限りでない。</w:t>
      </w:r>
    </w:p>
    <w:p>
      <w:pPr>
        <w:pStyle w:val="0"/>
        <w:ind w:left="210" w:hanging="210" w:hangingChars="100"/>
        <w:rPr>
          <w:rFonts w:hint="default"/>
          <w:color w:val="auto"/>
          <w:sz w:val="21"/>
        </w:rPr>
      </w:pPr>
      <w:r>
        <w:rPr>
          <w:rFonts w:hint="eastAsia"/>
          <w:color w:val="auto"/>
          <w:sz w:val="21"/>
        </w:rPr>
        <w:t>２　違約金の額は、</w:t>
      </w:r>
      <w:commentRangeStart w:id="2"/>
      <w:r>
        <w:rPr>
          <w:rFonts w:hint="eastAsia"/>
          <w:color w:val="FF0000"/>
          <w:sz w:val="21"/>
        </w:rPr>
        <w:t>金</w:t>
      </w:r>
      <w:r>
        <w:rPr>
          <w:rFonts w:hint="eastAsia" w:ascii="ＭＳ 明朝" w:hAnsi="ＭＳ 明朝" w:eastAsia="ＭＳ 明朝"/>
          <w:color w:val="FF0000"/>
          <w:sz w:val="21"/>
          <w:u w:val="none" w:color="auto"/>
        </w:rPr>
        <w:t>　　　</w:t>
      </w:r>
      <w:r>
        <w:rPr>
          <w:rFonts w:hint="eastAsia"/>
          <w:color w:val="FF0000"/>
          <w:sz w:val="21"/>
        </w:rPr>
        <w:t>円</w:t>
      </w:r>
      <w:commentRangeEnd w:id="2"/>
      <w:r>
        <w:rPr>
          <w:rFonts w:hint="eastAsia"/>
          <w:color w:val="FF0000"/>
          <w:sz w:val="21"/>
        </w:rPr>
        <w:commentReference w:id="2"/>
      </w:r>
      <w:r>
        <w:rPr>
          <w:rFonts w:hint="eastAsia"/>
          <w:color w:val="auto"/>
          <w:sz w:val="21"/>
        </w:rPr>
        <w:t>とする。ただし、第８条に定める義務に違反して甲の承認を得ないで貸付物件指定用途以外の用途に供したもので甲が特に悪質と認める場合若しくは第</w:t>
      </w:r>
      <w:r>
        <w:rPr>
          <w:rFonts w:hint="eastAsia"/>
          <w:color w:val="auto"/>
          <w:sz w:val="21"/>
        </w:rPr>
        <w:t>10</w:t>
      </w:r>
      <w:r>
        <w:rPr>
          <w:rFonts w:hint="default"/>
          <w:color w:val="auto"/>
          <w:sz w:val="21"/>
        </w:rPr>
        <w:t>条に定める義務に違反した場合又は前条の規定によりこの契約を解除された場合には、</w:t>
      </w:r>
      <w:commentRangeStart w:id="3"/>
      <w:r>
        <w:rPr>
          <w:rFonts w:hint="default"/>
          <w:color w:val="FF0000"/>
          <w:sz w:val="21"/>
        </w:rPr>
        <w:t>金</w:t>
      </w:r>
      <w:r>
        <w:rPr>
          <w:rFonts w:hint="eastAsia" w:ascii="ＭＳ 明朝" w:hAnsi="ＭＳ 明朝" w:eastAsia="ＭＳ 明朝"/>
          <w:color w:val="FF0000"/>
          <w:sz w:val="21"/>
          <w:u w:val="none" w:color="auto"/>
        </w:rPr>
        <w:t>　　　　</w:t>
      </w:r>
      <w:r>
        <w:rPr>
          <w:rFonts w:hint="default"/>
          <w:color w:val="FF0000"/>
          <w:sz w:val="21"/>
        </w:rPr>
        <w:t>円</w:t>
      </w:r>
      <w:commentRangeEnd w:id="3"/>
      <w:r>
        <w:rPr>
          <w:rFonts w:hint="default"/>
          <w:color w:val="FF0000"/>
          <w:sz w:val="21"/>
        </w:rPr>
        <w:commentReference w:id="3"/>
      </w:r>
      <w:r>
        <w:rPr>
          <w:rFonts w:hint="default"/>
          <w:color w:val="auto"/>
          <w:sz w:val="21"/>
        </w:rPr>
        <w:t>とする。</w:t>
      </w:r>
    </w:p>
    <w:p>
      <w:pPr>
        <w:pStyle w:val="0"/>
        <w:ind w:left="210" w:hanging="210" w:hangingChars="100"/>
        <w:rPr>
          <w:rFonts w:hint="default"/>
          <w:color w:val="auto"/>
          <w:sz w:val="21"/>
        </w:rPr>
      </w:pPr>
      <w:r>
        <w:rPr>
          <w:rFonts w:hint="eastAsia"/>
          <w:color w:val="auto"/>
          <w:sz w:val="21"/>
        </w:rPr>
        <w:t>３　前項に規定する違約金は、第</w:t>
      </w:r>
      <w:r>
        <w:rPr>
          <w:rFonts w:hint="eastAsia"/>
          <w:color w:val="auto"/>
          <w:sz w:val="21"/>
        </w:rPr>
        <w:t>21</w:t>
      </w:r>
      <w:r>
        <w:rPr>
          <w:rFonts w:hint="default"/>
          <w:color w:val="auto"/>
          <w:sz w:val="21"/>
        </w:rPr>
        <w:t>条第</w:t>
      </w:r>
      <w:r>
        <w:rPr>
          <w:rFonts w:hint="eastAsia"/>
          <w:color w:val="auto"/>
          <w:sz w:val="21"/>
        </w:rPr>
        <w:t>１</w:t>
      </w:r>
      <w:r>
        <w:rPr>
          <w:rFonts w:hint="default"/>
          <w:color w:val="auto"/>
          <w:sz w:val="21"/>
        </w:rPr>
        <w:t>項から第</w:t>
      </w:r>
      <w:r>
        <w:rPr>
          <w:rFonts w:hint="eastAsia"/>
          <w:color w:val="auto"/>
          <w:sz w:val="21"/>
        </w:rPr>
        <w:t>３</w:t>
      </w:r>
      <w:r>
        <w:rPr>
          <w:rFonts w:hint="default"/>
          <w:color w:val="auto"/>
          <w:sz w:val="21"/>
        </w:rPr>
        <w:t>項までに定める損害賠償額の予定又はその一部と解釈しないものとする。</w:t>
      </w:r>
    </w:p>
    <w:p>
      <w:pPr>
        <w:pStyle w:val="0"/>
        <w:rPr>
          <w:rFonts w:hint="default"/>
          <w:color w:val="auto"/>
          <w:sz w:val="21"/>
        </w:rPr>
      </w:pPr>
    </w:p>
    <w:p>
      <w:pPr>
        <w:pStyle w:val="0"/>
        <w:rPr>
          <w:rFonts w:hint="default"/>
          <w:color w:val="auto"/>
          <w:sz w:val="21"/>
        </w:rPr>
      </w:pPr>
      <w:r>
        <w:rPr>
          <w:rFonts w:hint="eastAsia"/>
          <w:color w:val="auto"/>
          <w:sz w:val="21"/>
        </w:rPr>
        <w:t>　（貸付物件の返還）</w:t>
      </w:r>
    </w:p>
    <w:p>
      <w:pPr>
        <w:pStyle w:val="0"/>
        <w:ind w:left="210" w:hanging="210" w:hangingChars="100"/>
        <w:rPr>
          <w:rFonts w:hint="default"/>
          <w:color w:val="auto"/>
          <w:sz w:val="21"/>
        </w:rPr>
      </w:pPr>
      <w:r>
        <w:rPr>
          <w:rFonts w:hint="eastAsia"/>
          <w:color w:val="auto"/>
          <w:sz w:val="21"/>
        </w:rPr>
        <w:t>第</w:t>
      </w:r>
      <w:r>
        <w:rPr>
          <w:rFonts w:hint="eastAsia"/>
          <w:color w:val="auto"/>
          <w:sz w:val="21"/>
        </w:rPr>
        <w:t>20</w:t>
      </w:r>
      <w:r>
        <w:rPr>
          <w:rFonts w:hint="default"/>
          <w:color w:val="auto"/>
          <w:sz w:val="21"/>
        </w:rPr>
        <w:t>条　貸付期間が満了したとき又は甲が第</w:t>
      </w:r>
      <w:r>
        <w:rPr>
          <w:rFonts w:hint="eastAsia"/>
          <w:color w:val="auto"/>
          <w:sz w:val="21"/>
        </w:rPr>
        <w:t>18</w:t>
      </w:r>
      <w:r>
        <w:rPr>
          <w:rFonts w:hint="default"/>
          <w:color w:val="auto"/>
          <w:sz w:val="21"/>
        </w:rPr>
        <w:t>条若しくは第</w:t>
      </w:r>
      <w:r>
        <w:rPr>
          <w:rFonts w:hint="eastAsia"/>
          <w:color w:val="auto"/>
          <w:sz w:val="21"/>
        </w:rPr>
        <w:t>18</w:t>
      </w:r>
      <w:r>
        <w:rPr>
          <w:rFonts w:hint="default"/>
          <w:color w:val="auto"/>
          <w:sz w:val="21"/>
        </w:rPr>
        <w:t>条の</w:t>
      </w:r>
      <w:r>
        <w:rPr>
          <w:rFonts w:hint="eastAsia"/>
          <w:color w:val="auto"/>
          <w:sz w:val="21"/>
        </w:rPr>
        <w:t>２</w:t>
      </w:r>
      <w:r>
        <w:rPr>
          <w:rFonts w:hint="default"/>
          <w:color w:val="auto"/>
          <w:sz w:val="21"/>
        </w:rPr>
        <w:t>の規定によりこの契約を解除したときは、乙は貸付物件を甲の指定する期日までに指定する場所において甲に返還しなければならない。</w:t>
      </w:r>
    </w:p>
    <w:p>
      <w:pPr>
        <w:pStyle w:val="0"/>
        <w:rPr>
          <w:rFonts w:hint="default"/>
          <w:color w:val="auto"/>
          <w:sz w:val="21"/>
        </w:rPr>
      </w:pPr>
    </w:p>
    <w:p>
      <w:pPr>
        <w:pStyle w:val="0"/>
        <w:rPr>
          <w:rFonts w:hint="default"/>
          <w:color w:val="auto"/>
          <w:sz w:val="21"/>
        </w:rPr>
      </w:pPr>
      <w:r>
        <w:rPr>
          <w:rFonts w:hint="eastAsia"/>
          <w:color w:val="auto"/>
          <w:sz w:val="21"/>
        </w:rPr>
        <w:t>　（損害賠償）</w:t>
      </w:r>
    </w:p>
    <w:p>
      <w:pPr>
        <w:pStyle w:val="0"/>
        <w:ind w:left="210" w:hanging="210" w:hangingChars="100"/>
        <w:rPr>
          <w:rFonts w:hint="default"/>
          <w:color w:val="auto"/>
          <w:sz w:val="21"/>
        </w:rPr>
      </w:pPr>
      <w:r>
        <w:rPr>
          <w:rFonts w:hint="eastAsia"/>
          <w:color w:val="auto"/>
          <w:sz w:val="21"/>
        </w:rPr>
        <w:t>第</w:t>
      </w:r>
      <w:r>
        <w:rPr>
          <w:rFonts w:hint="eastAsia"/>
          <w:color w:val="auto"/>
          <w:sz w:val="21"/>
        </w:rPr>
        <w:t>21</w:t>
      </w:r>
      <w:r>
        <w:rPr>
          <w:rFonts w:hint="default"/>
          <w:color w:val="auto"/>
          <w:sz w:val="21"/>
        </w:rPr>
        <w:t>条　乙は、その責に帰する事由により貸付物件の全部又は一部を滅失又はき損したときは、当該滅失又はき損による当該物件の損害に相当する金額を損害賠償として甲に支払わなければならない。</w:t>
      </w:r>
      <w:r>
        <w:rPr>
          <w:rFonts w:hint="eastAsia"/>
          <w:color w:val="auto"/>
          <w:sz w:val="21"/>
        </w:rPr>
        <w:t>ただし、</w:t>
      </w:r>
      <w:r>
        <w:rPr>
          <w:rFonts w:hint="default"/>
          <w:color w:val="auto"/>
          <w:sz w:val="21"/>
        </w:rPr>
        <w:t>第</w:t>
      </w:r>
      <w:r>
        <w:rPr>
          <w:rFonts w:hint="default"/>
          <w:color w:val="auto"/>
          <w:sz w:val="21"/>
        </w:rPr>
        <w:t>15</w:t>
      </w:r>
      <w:r>
        <w:rPr>
          <w:rFonts w:hint="default"/>
          <w:color w:val="auto"/>
          <w:sz w:val="21"/>
        </w:rPr>
        <w:t>条の規定により当該物件を原状に回復した場合及び当該滅失又はき損により甲に損害保険金が支払われて甲の損害の全部が補てんされた場合は、この限りでない。</w:t>
      </w:r>
    </w:p>
    <w:p>
      <w:pPr>
        <w:pStyle w:val="0"/>
        <w:ind w:left="210" w:hanging="210" w:hangingChars="100"/>
        <w:rPr>
          <w:rFonts w:hint="default"/>
          <w:color w:val="auto"/>
          <w:sz w:val="21"/>
        </w:rPr>
      </w:pPr>
      <w:r>
        <w:rPr>
          <w:rFonts w:hint="eastAsia"/>
          <w:color w:val="auto"/>
          <w:sz w:val="21"/>
        </w:rPr>
        <w:t>２　乙は、甲が第</w:t>
      </w:r>
      <w:r>
        <w:rPr>
          <w:rFonts w:hint="eastAsia"/>
          <w:color w:val="auto"/>
          <w:sz w:val="21"/>
        </w:rPr>
        <w:t>18</w:t>
      </w:r>
      <w:r>
        <w:rPr>
          <w:rFonts w:hint="default"/>
          <w:color w:val="auto"/>
          <w:sz w:val="21"/>
        </w:rPr>
        <w:t>条第１号又は第</w:t>
      </w:r>
      <w:r>
        <w:rPr>
          <w:rFonts w:hint="eastAsia"/>
          <w:color w:val="auto"/>
          <w:sz w:val="21"/>
        </w:rPr>
        <w:t>18</w:t>
      </w:r>
      <w:r>
        <w:rPr>
          <w:rFonts w:hint="default"/>
          <w:color w:val="auto"/>
          <w:sz w:val="21"/>
        </w:rPr>
        <w:t>条の２の規定によりこの契約を解除した場合には、乙がこの契約に定める義務に違反した日から貸付物件等の返還を受ける日までの期間について、当該物件の貸付料相当額として、</w:t>
      </w:r>
      <w:r>
        <w:rPr>
          <w:rFonts w:hint="eastAsia"/>
          <w:color w:val="auto"/>
          <w:sz w:val="21"/>
        </w:rPr>
        <w:t>契約締結時の時価に、</w:t>
      </w:r>
      <w:r>
        <w:rPr>
          <w:rFonts w:hint="default"/>
          <w:color w:val="auto"/>
          <w:sz w:val="21"/>
        </w:rPr>
        <w:t>年</w:t>
      </w:r>
      <w:r>
        <w:rPr>
          <w:rFonts w:hint="eastAsia"/>
          <w:color w:val="auto"/>
          <w:sz w:val="21"/>
        </w:rPr>
        <w:t>10</w:t>
      </w:r>
      <w:r>
        <w:rPr>
          <w:rFonts w:hint="default"/>
          <w:color w:val="auto"/>
          <w:sz w:val="21"/>
        </w:rPr>
        <w:t>パーセントを乗じて得た金額（当該額に１円未満の端数があるときは、当該端数を切り捨てた額）を損害賠償として甲に支払わなければならない。</w:t>
      </w:r>
    </w:p>
    <w:p>
      <w:pPr>
        <w:pStyle w:val="0"/>
        <w:ind w:left="210" w:hanging="210" w:hangingChars="100"/>
        <w:rPr>
          <w:rFonts w:hint="default"/>
          <w:color w:val="auto"/>
          <w:sz w:val="21"/>
        </w:rPr>
      </w:pPr>
      <w:r>
        <w:rPr>
          <w:rFonts w:hint="eastAsia"/>
          <w:color w:val="auto"/>
          <w:sz w:val="21"/>
        </w:rPr>
        <w:t>３　前２項に掲げる場合のほか、乙は、この契約に定める義務を履行しないため甲に損害を与えたときは、その損害に相当する金額を損害賠償として甲に支払わなければならない。</w:t>
      </w:r>
    </w:p>
    <w:p>
      <w:pPr>
        <w:pStyle w:val="0"/>
        <w:ind w:left="210" w:hanging="210" w:hangingChars="100"/>
        <w:rPr>
          <w:rFonts w:hint="default"/>
          <w:color w:val="auto"/>
          <w:sz w:val="21"/>
        </w:rPr>
      </w:pPr>
      <w:r>
        <w:rPr>
          <w:rFonts w:hint="eastAsia"/>
          <w:color w:val="auto"/>
          <w:sz w:val="21"/>
        </w:rPr>
        <w:t>４　甲が、第</w:t>
      </w:r>
      <w:r>
        <w:rPr>
          <w:rFonts w:hint="eastAsia"/>
          <w:color w:val="auto"/>
          <w:sz w:val="21"/>
        </w:rPr>
        <w:t>18</w:t>
      </w:r>
      <w:r>
        <w:rPr>
          <w:rFonts w:hint="default"/>
          <w:color w:val="auto"/>
          <w:sz w:val="21"/>
        </w:rPr>
        <w:t>条第</w:t>
      </w:r>
      <w:r>
        <w:rPr>
          <w:rFonts w:hint="eastAsia"/>
          <w:color w:val="auto"/>
          <w:sz w:val="21"/>
        </w:rPr>
        <w:t>２</w:t>
      </w:r>
      <w:r>
        <w:rPr>
          <w:rFonts w:hint="default"/>
          <w:color w:val="auto"/>
          <w:sz w:val="21"/>
        </w:rPr>
        <w:t>号の規定によりこの契約を解除した場合において、乙に損失が生じたときは、乙は、甲にその補償を請求できるものとする。</w:t>
      </w:r>
    </w:p>
    <w:p>
      <w:pPr>
        <w:pStyle w:val="0"/>
        <w:rPr>
          <w:rFonts w:hint="default"/>
          <w:color w:val="auto"/>
          <w:sz w:val="21"/>
        </w:rPr>
      </w:pPr>
    </w:p>
    <w:p>
      <w:pPr>
        <w:pStyle w:val="0"/>
        <w:rPr>
          <w:rFonts w:hint="default"/>
          <w:color w:val="auto"/>
          <w:sz w:val="21"/>
        </w:rPr>
      </w:pPr>
      <w:r>
        <w:rPr>
          <w:rFonts w:hint="eastAsia"/>
          <w:color w:val="auto"/>
          <w:sz w:val="21"/>
        </w:rPr>
        <w:t>　（有益費等の請求権の放棄）</w:t>
      </w:r>
    </w:p>
    <w:p>
      <w:pPr>
        <w:pStyle w:val="0"/>
        <w:ind w:left="210" w:hanging="210" w:hangingChars="100"/>
        <w:rPr>
          <w:rFonts w:hint="default"/>
          <w:color w:val="auto"/>
          <w:sz w:val="21"/>
        </w:rPr>
      </w:pPr>
      <w:r>
        <w:rPr>
          <w:rFonts w:hint="eastAsia"/>
          <w:color w:val="auto"/>
          <w:sz w:val="21"/>
        </w:rPr>
        <w:t>第</w:t>
      </w:r>
      <w:r>
        <w:rPr>
          <w:rFonts w:hint="eastAsia"/>
          <w:color w:val="auto"/>
          <w:sz w:val="21"/>
        </w:rPr>
        <w:t>22</w:t>
      </w:r>
      <w:r>
        <w:rPr>
          <w:rFonts w:hint="default"/>
          <w:color w:val="auto"/>
          <w:sz w:val="21"/>
        </w:rPr>
        <w:t>条　乙は、貸付期間が満了したとき又は第</w:t>
      </w:r>
      <w:r>
        <w:rPr>
          <w:rFonts w:hint="eastAsia"/>
          <w:color w:val="auto"/>
          <w:sz w:val="21"/>
        </w:rPr>
        <w:t>18</w:t>
      </w:r>
      <w:r>
        <w:rPr>
          <w:rFonts w:hint="default"/>
          <w:color w:val="auto"/>
          <w:sz w:val="21"/>
        </w:rPr>
        <w:t>条第</w:t>
      </w:r>
      <w:r>
        <w:rPr>
          <w:rFonts w:hint="eastAsia"/>
          <w:color w:val="auto"/>
          <w:sz w:val="21"/>
        </w:rPr>
        <w:t>１</w:t>
      </w:r>
      <w:r>
        <w:rPr>
          <w:rFonts w:hint="default"/>
          <w:color w:val="auto"/>
          <w:sz w:val="21"/>
        </w:rPr>
        <w:t>号若しくは第</w:t>
      </w:r>
      <w:r>
        <w:rPr>
          <w:rFonts w:hint="eastAsia"/>
          <w:color w:val="auto"/>
          <w:sz w:val="21"/>
        </w:rPr>
        <w:t>18</w:t>
      </w:r>
      <w:r>
        <w:rPr>
          <w:rFonts w:hint="default"/>
          <w:color w:val="auto"/>
          <w:sz w:val="21"/>
        </w:rPr>
        <w:t>条の</w:t>
      </w:r>
      <w:r>
        <w:rPr>
          <w:rFonts w:hint="eastAsia"/>
          <w:color w:val="auto"/>
          <w:sz w:val="21"/>
        </w:rPr>
        <w:t>２</w:t>
      </w:r>
      <w:r>
        <w:rPr>
          <w:rFonts w:hint="default"/>
          <w:color w:val="auto"/>
          <w:sz w:val="21"/>
        </w:rPr>
        <w:t>の規定によりこの契約を解除された場合において、貸付物件に投じた改良費等の有益費、修繕費等の必要費及びその他の費用があっても、これを甲に請求しないものとする。</w:t>
      </w:r>
    </w:p>
    <w:p>
      <w:pPr>
        <w:pStyle w:val="0"/>
        <w:rPr>
          <w:rFonts w:hint="default"/>
          <w:color w:val="auto"/>
          <w:sz w:val="21"/>
        </w:rPr>
      </w:pPr>
    </w:p>
    <w:p>
      <w:pPr>
        <w:pStyle w:val="0"/>
        <w:rPr>
          <w:rFonts w:hint="default"/>
          <w:color w:val="auto"/>
          <w:sz w:val="21"/>
        </w:rPr>
      </w:pPr>
      <w:r>
        <w:rPr>
          <w:rFonts w:hint="eastAsia"/>
          <w:color w:val="auto"/>
          <w:sz w:val="21"/>
        </w:rPr>
        <w:t>　（契約の費用）</w:t>
      </w:r>
    </w:p>
    <w:p>
      <w:pPr>
        <w:pStyle w:val="0"/>
        <w:rPr>
          <w:rFonts w:hint="default"/>
          <w:color w:val="auto"/>
          <w:sz w:val="21"/>
        </w:rPr>
      </w:pPr>
      <w:r>
        <w:rPr>
          <w:rFonts w:hint="eastAsia"/>
          <w:color w:val="auto"/>
          <w:sz w:val="21"/>
        </w:rPr>
        <w:t>第</w:t>
      </w:r>
      <w:r>
        <w:rPr>
          <w:rFonts w:hint="eastAsia"/>
          <w:color w:val="auto"/>
          <w:sz w:val="21"/>
        </w:rPr>
        <w:t>23</w:t>
      </w:r>
      <w:r>
        <w:rPr>
          <w:rFonts w:hint="default"/>
          <w:color w:val="auto"/>
          <w:sz w:val="21"/>
        </w:rPr>
        <w:t>条　この契約に要する費用は乙の負担とする。</w:t>
      </w:r>
    </w:p>
    <w:p>
      <w:pPr>
        <w:pStyle w:val="0"/>
        <w:rPr>
          <w:rFonts w:hint="default"/>
          <w:color w:val="auto"/>
          <w:sz w:val="21"/>
        </w:rPr>
      </w:pPr>
    </w:p>
    <w:p>
      <w:pPr>
        <w:pStyle w:val="0"/>
        <w:rPr>
          <w:rFonts w:hint="default"/>
          <w:color w:val="auto"/>
          <w:sz w:val="21"/>
        </w:rPr>
      </w:pPr>
      <w:r>
        <w:rPr>
          <w:rFonts w:hint="eastAsia"/>
          <w:color w:val="auto"/>
          <w:sz w:val="21"/>
        </w:rPr>
        <w:t>　（疑義の決定）</w:t>
      </w:r>
    </w:p>
    <w:p>
      <w:pPr>
        <w:pStyle w:val="0"/>
        <w:rPr>
          <w:rFonts w:hint="default"/>
          <w:color w:val="auto"/>
          <w:sz w:val="21"/>
        </w:rPr>
      </w:pPr>
      <w:r>
        <w:rPr>
          <w:rFonts w:hint="eastAsia"/>
          <w:color w:val="auto"/>
          <w:sz w:val="21"/>
        </w:rPr>
        <w:t>第</w:t>
      </w:r>
      <w:r>
        <w:rPr>
          <w:rFonts w:hint="eastAsia"/>
          <w:color w:val="auto"/>
          <w:sz w:val="21"/>
        </w:rPr>
        <w:t>24</w:t>
      </w:r>
      <w:r>
        <w:rPr>
          <w:rFonts w:hint="default"/>
          <w:color w:val="auto"/>
          <w:sz w:val="21"/>
        </w:rPr>
        <w:t>条　この契約に関し疑義のあるときは、甲乙協議のうえ定めるものとする。</w:t>
      </w:r>
    </w:p>
    <w:p>
      <w:pPr>
        <w:pStyle w:val="0"/>
        <w:rPr>
          <w:rFonts w:hint="default"/>
          <w:color w:val="auto"/>
          <w:sz w:val="21"/>
        </w:rPr>
      </w:pPr>
    </w:p>
    <w:p>
      <w:pPr>
        <w:pStyle w:val="0"/>
        <w:rPr>
          <w:rFonts w:hint="default"/>
          <w:color w:val="auto"/>
          <w:sz w:val="21"/>
        </w:rPr>
      </w:pPr>
      <w:r>
        <w:rPr>
          <w:rFonts w:hint="eastAsia"/>
          <w:color w:val="auto"/>
          <w:sz w:val="21"/>
        </w:rPr>
        <w:t>　（裁判管轄）</w:t>
      </w:r>
    </w:p>
    <w:p>
      <w:pPr>
        <w:pStyle w:val="0"/>
        <w:ind w:left="210" w:hanging="210" w:hangingChars="100"/>
        <w:rPr>
          <w:rFonts w:hint="default"/>
          <w:color w:val="auto"/>
          <w:sz w:val="21"/>
        </w:rPr>
      </w:pPr>
      <w:r>
        <w:rPr>
          <w:rFonts w:hint="eastAsia"/>
          <w:color w:val="auto"/>
          <w:sz w:val="21"/>
        </w:rPr>
        <w:t>第</w:t>
      </w:r>
      <w:r>
        <w:rPr>
          <w:rFonts w:hint="eastAsia"/>
          <w:color w:val="auto"/>
          <w:sz w:val="21"/>
        </w:rPr>
        <w:t>25</w:t>
      </w:r>
      <w:r>
        <w:rPr>
          <w:rFonts w:hint="default"/>
          <w:color w:val="auto"/>
          <w:sz w:val="21"/>
        </w:rPr>
        <w:t>条　この契約に関して生じた甲乙間の紛争については、高知地方裁判所を第一審の専属的合意管轄裁判所とする。</w:t>
      </w:r>
    </w:p>
    <w:p>
      <w:pPr>
        <w:pStyle w:val="0"/>
        <w:rPr>
          <w:rFonts w:hint="default"/>
          <w:color w:val="auto"/>
          <w:sz w:val="21"/>
        </w:rPr>
      </w:pPr>
    </w:p>
    <w:p>
      <w:pPr>
        <w:pStyle w:val="0"/>
        <w:rPr>
          <w:rFonts w:hint="default"/>
          <w:color w:val="auto"/>
          <w:sz w:val="21"/>
        </w:rPr>
      </w:pPr>
      <w:r>
        <w:rPr>
          <w:rFonts w:hint="eastAsia"/>
          <w:color w:val="auto"/>
          <w:sz w:val="21"/>
        </w:rPr>
        <w:t>　上記契約の締結を証するため、この契約書２通を作成し、両者記名押印のうえ各自その１通を保有するものとする。</w:t>
      </w:r>
    </w:p>
    <w:p>
      <w:pPr>
        <w:pStyle w:val="0"/>
        <w:rPr>
          <w:rFonts w:hint="default"/>
          <w:color w:val="auto"/>
          <w:sz w:val="21"/>
        </w:rPr>
      </w:pPr>
    </w:p>
    <w:p>
      <w:pPr>
        <w:pStyle w:val="0"/>
        <w:rPr>
          <w:rFonts w:hint="default"/>
          <w:color w:val="auto"/>
          <w:sz w:val="21"/>
        </w:rPr>
      </w:pPr>
      <w:r>
        <w:rPr>
          <w:rFonts w:hint="eastAsia"/>
          <w:color w:val="auto"/>
          <w:sz w:val="21"/>
        </w:rPr>
        <w:t>　　</w:t>
      </w:r>
      <w:r>
        <w:rPr>
          <w:rFonts w:hint="eastAsia"/>
          <w:color w:val="FF0000"/>
          <w:sz w:val="21"/>
        </w:rPr>
        <w:t>　年　月　日</w:t>
      </w:r>
    </w:p>
    <w:p>
      <w:pPr>
        <w:pStyle w:val="0"/>
        <w:rPr>
          <w:rFonts w:hint="default"/>
          <w:color w:val="auto"/>
          <w:sz w:val="21"/>
        </w:rPr>
      </w:pPr>
    </w:p>
    <w:p>
      <w:pPr>
        <w:pStyle w:val="0"/>
        <w:rPr>
          <w:rFonts w:hint="eastAsia" w:ascii="ＭＳ 明朝" w:hAnsi="ＭＳ 明朝" w:eastAsia="ＭＳ 明朝"/>
          <w:color w:val="auto"/>
          <w:sz w:val="21"/>
          <w:highlight w:val="none"/>
          <w:u w:val="none" w:color="auto"/>
        </w:rPr>
      </w:pPr>
      <w:r>
        <w:rPr>
          <w:rFonts w:hint="eastAsia"/>
          <w:color w:val="auto"/>
          <w:sz w:val="21"/>
        </w:rPr>
        <w:t>　　　　　　　　　　　　　　　</w:t>
      </w:r>
      <w:r>
        <w:rPr>
          <w:rFonts w:hint="eastAsia" w:ascii="ＭＳ 明朝" w:hAnsi="ＭＳ 明朝" w:eastAsia="ＭＳ 明朝"/>
          <w:color w:val="auto"/>
          <w:sz w:val="21"/>
          <w:highlight w:val="none"/>
          <w:u w:val="none" w:color="auto"/>
        </w:rPr>
        <w:t>貸付人　　高知県</w:t>
      </w:r>
    </w:p>
    <w:p>
      <w:pPr>
        <w:pStyle w:val="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契約担当者　職　氏名　　</w:t>
      </w:r>
      <w:r>
        <w:rPr>
          <w:rFonts w:hint="eastAsia"/>
        </w:rPr>
        <w:fldChar w:fldCharType="begin"/>
      </w:r>
      <w:r>
        <w:rPr>
          <w:rFonts w:hint="eastAsia"/>
        </w:rPr>
        <w:instrText>eq \o\ac(</w:instrText>
      </w:r>
      <w:r>
        <w:rPr>
          <w:rFonts w:hint="eastAsia" w:ascii="ＭＳ 明朝" w:hAnsi="ＭＳ 明朝" w:eastAsia="ＭＳ 明朝"/>
          <w:color w:val="auto"/>
          <w:sz w:val="21"/>
          <w:highlight w:val="none"/>
          <w:u w:val="none" w:color="auto"/>
        </w:rPr>
        <w:instrText>□</w:instrText>
      </w:r>
      <w:r>
        <w:rPr>
          <w:rFonts w:hint="eastAsia"/>
        </w:rPr>
        <w:instrText>,</w:instrText>
      </w:r>
      <w:r>
        <w:rPr>
          <w:rFonts w:hint="eastAsia" w:ascii="ＭＳ 明朝" w:hAnsi="ＭＳ 明朝" w:eastAsia="ＭＳ 明朝"/>
          <w:color w:val="auto"/>
          <w:position w:val="2"/>
          <w:sz w:val="12"/>
          <w:highlight w:val="none"/>
          <w:u w:val="none" w:color="auto"/>
        </w:rPr>
        <w:instrText>印</w:instrText>
      </w:r>
      <w:r>
        <w:rPr>
          <w:rFonts w:hint="eastAsia"/>
        </w:rPr>
        <w:instrText>)</w:instrText>
      </w:r>
      <w:r>
        <w:rPr>
          <w:rFonts w:hint="eastAsia"/>
        </w:rPr>
        <w:fldChar w:fldCharType="end"/>
      </w:r>
    </w:p>
    <w:p>
      <w:pPr>
        <w:pStyle w:val="0"/>
        <w:rPr>
          <w:rFonts w:hint="eastAsia" w:ascii="ＭＳ 明朝" w:hAnsi="ＭＳ 明朝" w:eastAsia="ＭＳ 明朝"/>
          <w:color w:val="auto"/>
          <w:sz w:val="21"/>
          <w:highlight w:val="none"/>
          <w:u w:val="none" w:color="auto"/>
        </w:rPr>
      </w:pPr>
    </w:p>
    <w:p>
      <w:pPr>
        <w:pStyle w:val="0"/>
        <w:rPr>
          <w:rFonts w:hint="eastAsia" w:ascii="ＭＳ 明朝" w:hAnsi="ＭＳ 明朝" w:eastAsia="ＭＳ 明朝"/>
          <w:color w:val="auto"/>
          <w:sz w:val="21"/>
          <w:highlight w:val="none"/>
          <w:u w:val="none" w:color="auto"/>
        </w:rPr>
      </w:pPr>
    </w:p>
    <w:p>
      <w:pPr>
        <w:pStyle w:val="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借受人　　住所</w:t>
      </w:r>
    </w:p>
    <w:p>
      <w:pPr>
        <w:pStyle w:val="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氏名　　　</w:t>
      </w:r>
      <w:r>
        <w:rPr>
          <w:rFonts w:hint="eastAsia"/>
        </w:rPr>
        <w:fldChar w:fldCharType="begin"/>
      </w:r>
      <w:r>
        <w:rPr>
          <w:rFonts w:hint="eastAsia"/>
        </w:rPr>
        <w:instrText>eq \o\ac(</w:instrText>
      </w:r>
      <w:r>
        <w:rPr>
          <w:rFonts w:hint="eastAsia" w:ascii="ＭＳ 明朝" w:hAnsi="ＭＳ 明朝" w:eastAsia="ＭＳ 明朝"/>
          <w:color w:val="auto"/>
          <w:sz w:val="21"/>
          <w:highlight w:val="none"/>
          <w:u w:val="none" w:color="auto"/>
        </w:rPr>
        <w:instrText>□</w:instrText>
      </w:r>
      <w:r>
        <w:rPr>
          <w:rFonts w:hint="eastAsia"/>
        </w:rPr>
        <w:instrText>,</w:instrText>
      </w:r>
      <w:r>
        <w:rPr>
          <w:rFonts w:hint="eastAsia" w:ascii="ＭＳ 明朝" w:hAnsi="ＭＳ 明朝" w:eastAsia="ＭＳ 明朝"/>
          <w:color w:val="auto"/>
          <w:position w:val="2"/>
          <w:sz w:val="12"/>
          <w:highlight w:val="none"/>
          <w:u w:val="none" w:color="auto"/>
        </w:rPr>
        <w:instrText>印</w:instrText>
      </w:r>
      <w:r>
        <w:rPr>
          <w:rFonts w:hint="eastAsia"/>
        </w:rPr>
        <w:instrText>)</w:instrText>
      </w:r>
      <w:r>
        <w:rPr>
          <w:rFonts w:hint="eastAsia"/>
        </w:rPr>
        <w:fldChar w:fldCharType="end"/>
      </w:r>
    </w:p>
    <w:p>
      <w:pPr>
        <w:pStyle w:val="0"/>
        <w:rPr>
          <w:rFonts w:hint="default" w:asciiTheme="minorEastAsia" w:hAnsiTheme="minorEastAsia" w:eastAsiaTheme="minorEastAsia"/>
          <w:color w:val="auto"/>
          <w:sz w:val="20"/>
        </w:rPr>
      </w:pPr>
    </w:p>
    <w:p>
      <w:pPr>
        <w:pStyle w:val="0"/>
        <w:rPr>
          <w:rFonts w:hint="default" w:asciiTheme="minorEastAsia" w:hAnsiTheme="minorEastAsia" w:eastAsiaTheme="minorEastAsia"/>
          <w:color w:val="auto"/>
          <w:sz w:val="20"/>
        </w:rPr>
      </w:pPr>
      <w:r>
        <w:rPr>
          <w:rFonts w:hint="eastAsia"/>
        </w:rPr>
        <w:br w:type="page"/>
      </w:r>
    </w:p>
    <w:p>
      <w:pPr>
        <w:pStyle w:val="0"/>
        <w:rPr>
          <w:rFonts w:hint="default" w:asciiTheme="minorEastAsia" w:hAnsiTheme="minorEastAsia" w:eastAsiaTheme="minorEastAsia"/>
          <w:color w:val="auto"/>
          <w:sz w:val="20"/>
        </w:rPr>
      </w:pPr>
      <w:bookmarkStart w:id="0" w:name="_GoBack"/>
      <w:bookmarkEnd w:id="0"/>
    </w:p>
    <w:tbl>
      <w:tblPr>
        <w:tblStyle w:val="29"/>
        <w:tblpPr w:leftFromText="0" w:rightFromText="0" w:topFromText="0" w:bottomFromText="0" w:vertAnchor="text" w:horzAnchor="margin" w:tblpX="73" w:tblpY="370"/>
        <w:tblOverlap w:val="never"/>
        <w:tblW w:w="0" w:type="auto"/>
        <w:tblLayout w:type="fixed"/>
        <w:tblLook w:firstRow="1" w:lastRow="0" w:firstColumn="1" w:lastColumn="0" w:noHBand="0" w:noVBand="1" w:val="04A0"/>
      </w:tblPr>
      <w:tblGrid>
        <w:gridCol w:w="3333"/>
        <w:gridCol w:w="1818"/>
        <w:gridCol w:w="885"/>
        <w:gridCol w:w="2145"/>
      </w:tblGrid>
      <w:tr>
        <w:trPr>
          <w:trHeight w:val="434" w:hRule="atLeast"/>
        </w:trPr>
        <w:tc>
          <w:tcPr>
            <w:tcW w:w="3333" w:type="dxa"/>
            <w:vAlign w:val="top"/>
          </w:tcPr>
          <w:p>
            <w:pPr>
              <w:pStyle w:val="0"/>
              <w:jc w:val="center"/>
              <w:rPr>
                <w:rFonts w:hint="eastAsia"/>
              </w:rPr>
            </w:pPr>
            <w:r>
              <w:rPr>
                <w:rFonts w:hint="eastAsia"/>
              </w:rPr>
              <w:t>品名</w:t>
            </w:r>
          </w:p>
        </w:tc>
        <w:tc>
          <w:tcPr>
            <w:tcW w:w="27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数量</w:t>
            </w:r>
          </w:p>
        </w:tc>
        <w:tc>
          <w:tcPr>
            <w:tcW w:w="2145" w:type="dxa"/>
            <w:vAlign w:val="top"/>
          </w:tcPr>
          <w:p>
            <w:pPr>
              <w:pStyle w:val="0"/>
              <w:jc w:val="center"/>
              <w:rPr>
                <w:rFonts w:hint="eastAsia"/>
              </w:rPr>
            </w:pPr>
            <w:r>
              <w:rPr>
                <w:rFonts w:hint="eastAsia"/>
              </w:rPr>
              <w:t>評価額（時価）</w:t>
            </w:r>
          </w:p>
        </w:tc>
      </w:tr>
      <w:tr>
        <w:trPr>
          <w:trHeight w:val="433" w:hRule="atLeast"/>
        </w:trPr>
        <w:tc>
          <w:tcPr>
            <w:tcW w:w="3333" w:type="dxa"/>
            <w:vAlign w:val="top"/>
          </w:tcPr>
          <w:p>
            <w:pPr>
              <w:pStyle w:val="0"/>
              <w:rPr>
                <w:rFonts w:hint="eastAsia"/>
              </w:rPr>
            </w:pPr>
          </w:p>
        </w:tc>
        <w:tc>
          <w:tcPr>
            <w:tcW w:w="1818" w:type="dxa"/>
            <w:vAlign w:val="top"/>
          </w:tcPr>
          <w:p>
            <w:pPr>
              <w:pStyle w:val="0"/>
              <w:rPr>
                <w:rFonts w:hint="eastAsia"/>
              </w:rPr>
            </w:pPr>
          </w:p>
        </w:tc>
        <w:tc>
          <w:tcPr>
            <w:tcW w:w="885" w:type="dxa"/>
            <w:vAlign w:val="top"/>
          </w:tcPr>
          <w:p>
            <w:pPr>
              <w:pStyle w:val="0"/>
              <w:rPr>
                <w:rFonts w:hint="eastAsia"/>
              </w:rPr>
            </w:pPr>
          </w:p>
        </w:tc>
        <w:tc>
          <w:tcPr>
            <w:tcW w:w="2145" w:type="dxa"/>
            <w:vAlign w:val="top"/>
          </w:tcPr>
          <w:p>
            <w:pPr>
              <w:pStyle w:val="0"/>
              <w:rPr>
                <w:rFonts w:hint="eastAsia"/>
              </w:rPr>
            </w:pPr>
          </w:p>
        </w:tc>
      </w:tr>
      <w:tr>
        <w:trPr>
          <w:trHeight w:val="434" w:hRule="atLeast"/>
        </w:trPr>
        <w:tc>
          <w:tcPr>
            <w:tcW w:w="3333" w:type="dxa"/>
            <w:vAlign w:val="top"/>
          </w:tcPr>
          <w:p>
            <w:pPr>
              <w:pStyle w:val="0"/>
              <w:rPr>
                <w:rFonts w:hint="eastAsia"/>
              </w:rPr>
            </w:pPr>
          </w:p>
        </w:tc>
        <w:tc>
          <w:tcPr>
            <w:tcW w:w="1818" w:type="dxa"/>
            <w:vAlign w:val="top"/>
          </w:tcPr>
          <w:p>
            <w:pPr>
              <w:pStyle w:val="0"/>
              <w:rPr>
                <w:rFonts w:hint="eastAsia"/>
              </w:rPr>
            </w:pPr>
          </w:p>
        </w:tc>
        <w:tc>
          <w:tcPr>
            <w:tcW w:w="885" w:type="dxa"/>
            <w:vAlign w:val="top"/>
          </w:tcPr>
          <w:p>
            <w:pPr>
              <w:pStyle w:val="0"/>
              <w:rPr>
                <w:rFonts w:hint="eastAsia"/>
              </w:rPr>
            </w:pPr>
          </w:p>
        </w:tc>
        <w:tc>
          <w:tcPr>
            <w:tcW w:w="2145" w:type="dxa"/>
            <w:vAlign w:val="top"/>
          </w:tcPr>
          <w:p>
            <w:pPr>
              <w:pStyle w:val="0"/>
              <w:rPr>
                <w:rFonts w:hint="eastAsia"/>
              </w:rPr>
            </w:pPr>
          </w:p>
        </w:tc>
      </w:tr>
      <w:tr>
        <w:trPr>
          <w:trHeight w:val="433" w:hRule="atLeast"/>
        </w:trPr>
        <w:tc>
          <w:tcPr>
            <w:tcW w:w="3333" w:type="dxa"/>
            <w:vAlign w:val="top"/>
          </w:tcPr>
          <w:p>
            <w:pPr>
              <w:pStyle w:val="0"/>
              <w:rPr>
                <w:rFonts w:hint="eastAsia"/>
              </w:rPr>
            </w:pPr>
          </w:p>
        </w:tc>
        <w:tc>
          <w:tcPr>
            <w:tcW w:w="1818" w:type="dxa"/>
            <w:vAlign w:val="top"/>
          </w:tcPr>
          <w:p>
            <w:pPr>
              <w:pStyle w:val="0"/>
              <w:rPr>
                <w:rFonts w:hint="eastAsia"/>
              </w:rPr>
            </w:pPr>
          </w:p>
        </w:tc>
        <w:tc>
          <w:tcPr>
            <w:tcW w:w="885" w:type="dxa"/>
            <w:vAlign w:val="top"/>
          </w:tcPr>
          <w:p>
            <w:pPr>
              <w:pStyle w:val="0"/>
              <w:rPr>
                <w:rFonts w:hint="eastAsia"/>
              </w:rPr>
            </w:pPr>
          </w:p>
        </w:tc>
        <w:tc>
          <w:tcPr>
            <w:tcW w:w="2145" w:type="dxa"/>
            <w:vAlign w:val="top"/>
          </w:tcPr>
          <w:p>
            <w:pPr>
              <w:pStyle w:val="0"/>
              <w:rPr>
                <w:rFonts w:hint="eastAsia"/>
              </w:rPr>
            </w:pPr>
          </w:p>
        </w:tc>
      </w:tr>
      <w:tr>
        <w:trPr>
          <w:trHeight w:val="439" w:hRule="atLeast"/>
        </w:trPr>
        <w:tc>
          <w:tcPr>
            <w:tcW w:w="603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rPr>
              <w:t>合計</w:t>
            </w:r>
          </w:p>
        </w:tc>
        <w:tc>
          <w:tcPr>
            <w:tcW w:w="2145" w:type="dxa"/>
            <w:vAlign w:val="top"/>
          </w:tcPr>
          <w:p>
            <w:pPr>
              <w:pStyle w:val="0"/>
              <w:rPr>
                <w:rFonts w:hint="eastAsia"/>
              </w:rPr>
            </w:pPr>
          </w:p>
        </w:tc>
      </w:tr>
    </w:tbl>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別紙</w:t>
      </w:r>
    </w:p>
    <w:sectPr>
      <w:pgSz w:w="11906" w:h="16838"/>
      <w:pgMar w:top="1985" w:right="1701" w:bottom="1701" w:left="1701" w:header="567" w:footer="284" w:gutter="0"/>
      <w:cols w:space="720"/>
      <w:textDirection w:val="lrTb"/>
      <w:docGrid w:linePitch="305" w:charSpace="-3589"/>
    </w:sectPr>
  </w:body>
</w:document>
</file>

<file path=word/comments.xml><?xml version="1.0" encoding="utf-8"?>
<w:comme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comment w:id="1" w:author="444390" w:date="2020-07-01T11:56:00Z" w:initials="444390">
    <w:p w14:paraId="00000001">
      <w:pPr>
        <w:pStyle w:val="0"/>
        <w:rPr>
          <w:rFonts w:hint="eastAsia"/>
        </w:rPr>
      </w:pPr>
      <w:r>
        <w:rPr>
          <w:rFonts w:hint="eastAsia"/>
        </w:rPr>
        <w:t>委託事業のテーマの継続研究に限る。</w:t>
      </w:r>
    </w:p>
  </w:comment>
  <w:comment w:id="2" w:author="444390" w:date="2020-04-16T13:53:00Z" w:initials="444390">
    <w:p w14:paraId="00000002">
      <w:pPr>
        <w:pStyle w:val="0"/>
        <w:rPr>
          <w:rFonts w:hint="eastAsia"/>
        </w:rPr>
      </w:pPr>
      <w:r>
        <w:rPr>
          <w:rFonts w:hint="eastAsia"/>
        </w:rPr>
        <w:t>契約時時価の</w:t>
      </w:r>
      <w:r>
        <w:rPr>
          <w:rFonts w:hint="eastAsia"/>
        </w:rPr>
        <w:t>10</w:t>
      </w:r>
      <w:r>
        <w:rPr>
          <w:rFonts w:hint="eastAsia"/>
        </w:rPr>
        <w:t>％</w:t>
      </w:r>
    </w:p>
  </w:comment>
  <w:comment w:id="3" w:author="444390" w:date="2020-04-16T13:53:00Z" w:initials="444390">
    <w:p w14:paraId="00000003">
      <w:pPr>
        <w:pStyle w:val="0"/>
        <w:rPr>
          <w:rFonts w:hint="eastAsia"/>
        </w:rPr>
      </w:pPr>
      <w:r>
        <w:rPr>
          <w:rFonts w:hint="eastAsia"/>
        </w:rPr>
        <w:t>契約時時価の</w:t>
      </w:r>
      <w:r>
        <w:rPr>
          <w:rFonts w:hint="eastAsia"/>
        </w:rPr>
        <w:t>30</w:t>
      </w:r>
      <w:r>
        <w:rPr>
          <w:rFonts w:hint="eastAsia"/>
        </w:rPr>
        <w:t>％</w:t>
      </w:r>
    </w:p>
  </w:comment>
</w:comments>
</file>

<file path=word/commentsExtended.xml><?xml version="1.0" encoding="utf-8"?>
<w15:commentsEx xmlns:w15="http://schemas.microsoft.com/office/word/2012/wordml" xmlns:mc="http://schemas.openxmlformats.org/markup-compatibility/2006" mc:Ignorable="w15">
  <w15:commentEx w15:paraId="00000001" w15:done="0"/>
  <w15:commentEx w15:paraId="00000002" w15:done="0"/>
  <w15:commentEx w15:paraId="00000003" w15:done="0"/>
</w15:commentsEx>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101"/>
  <w:drawingGridVerticalSpacing w:val="305"/>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eastAsia="ＭＳ 明朝"/>
      <w:kern w:val="0"/>
      <w:sz w:val="22"/>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comments" Target="comments.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TotalTime>
  <Pages>6</Pages>
  <Words>36</Words>
  <Characters>3941</Characters>
  <Application>JUST Note</Application>
  <Lines>212</Lines>
  <Paragraphs>98</Paragraphs>
  <CharactersWithSpaces>4126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444390</cp:lastModifiedBy>
  <cp:lastPrinted>2020-05-29T04:02:34Z</cp:lastPrinted>
  <dcterms:created xsi:type="dcterms:W3CDTF">2017-10-31T01:16:00Z</dcterms:created>
  <dcterms:modified xsi:type="dcterms:W3CDTF">2020-07-01T03:15:49Z</dcterms:modified>
  <cp:revision>14</cp:revision>
</cp:coreProperties>
</file>