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w:t>
      </w:r>
      <w:r>
        <w:rPr>
          <w:rFonts w:hint="eastAsia" w:ascii="ＭＳ 明朝" w:hAnsi="ＭＳ 明朝" w:eastAsia="ＭＳ 明朝"/>
        </w:rPr>
        <w:t>16</w:t>
      </w:r>
      <w:r>
        <w:rPr>
          <w:rFonts w:hint="eastAsia" w:ascii="ＭＳ 明朝" w:hAnsi="ＭＳ 明朝" w:eastAsia="ＭＳ 明朝"/>
        </w:rPr>
        <w:t>号様式（第８条関係）</w:t>
      </w:r>
    </w:p>
    <w:p>
      <w:pPr>
        <w:pStyle w:val="0"/>
        <w:jc w:val="right"/>
        <w:rPr>
          <w:rFonts w:hint="eastAsia" w:ascii="ＭＳ 明朝" w:hAnsi="ＭＳ 明朝" w:eastAsia="ＭＳ 明朝"/>
        </w:rPr>
      </w:pPr>
      <w:r>
        <w:rPr>
          <w:rFonts w:hint="eastAsia" w:ascii="ＭＳ 明朝" w:hAnsi="ＭＳ 明朝" w:eastAsia="ＭＳ 明朝"/>
        </w:rPr>
        <w:t>年　　月　　日</w:t>
      </w:r>
    </w:p>
    <w:p>
      <w:pPr>
        <w:pStyle w:val="0"/>
        <w:jc w:val="right"/>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支援業務事業計画等変更認可申請書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様</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法人の所在地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法人の名称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代表者氏名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住宅確保要配慮者に対する賃貸住宅の供給の促進に関する法律第</w:t>
      </w:r>
      <w:r>
        <w:rPr>
          <w:rFonts w:hint="eastAsia" w:ascii="ＭＳ 明朝" w:hAnsi="ＭＳ 明朝" w:eastAsia="ＭＳ 明朝"/>
        </w:rPr>
        <w:t>65</w:t>
      </w:r>
      <w:r>
        <w:rPr>
          <w:rFonts w:hint="eastAsia" w:ascii="ＭＳ 明朝" w:hAnsi="ＭＳ 明朝" w:eastAsia="ＭＳ 明朝"/>
        </w:rPr>
        <w:t>条第１項の規定により　　年　　月　　日付け第　　号により認可を受けた支援業務に関する事業計画及び収支予算の変更について認可を受けたいので、高知県住宅確保要配慮者居住支援法人の指定等に関する事務取扱要領第８条第２項の規定により、これを添えて申請します。</w:t>
      </w:r>
    </w:p>
    <w:p>
      <w:pPr>
        <w:pStyle w:val="0"/>
        <w:rPr>
          <w:rFonts w:hint="eastAsia" w:ascii="ＭＳ 明朝" w:hAnsi="ＭＳ 明朝" w:eastAsia="ＭＳ 明朝"/>
        </w:rPr>
      </w:pPr>
      <w:r>
        <w:rPr>
          <w:rFonts w:hint="eastAsia" w:ascii="ＭＳ 明朝" w:hAnsi="ＭＳ 明朝" w:eastAsia="ＭＳ 明朝"/>
        </w:rPr>
        <w:t>　なお変更しようとする事項等は、下記のとおりです。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1"/>
        <w:tblW w:w="890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643"/>
        <w:gridCol w:w="6257"/>
      </w:tblGrid>
      <w:tr>
        <w:trPr>
          <w:trHeight w:val="60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変更しようとする事項</w:t>
            </w:r>
          </w:p>
        </w:tc>
        <w:tc>
          <w:tcPr>
            <w:tcW w:w="4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Ｐ明朝" w:hAnsi="ＭＳ Ｐ明朝" w:eastAsia="ＭＳ Ｐ明朝"/>
                <w:b w:val="0"/>
                <w:i w:val="0"/>
                <w:smallCaps w:val="0"/>
                <w:sz w:val="22"/>
              </w:rPr>
            </w:pPr>
          </w:p>
        </w:tc>
      </w:tr>
      <w:tr>
        <w:trPr>
          <w:trHeight w:val="4320" w:hRule="atLeast"/>
        </w:trPr>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100" w:right="0" w:rightChars="0" w:firstLine="0" w:firstLineChars="0"/>
              <w:jc w:val="left"/>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変更する理由</w:t>
            </w:r>
          </w:p>
        </w:tc>
        <w:tc>
          <w:tcPr>
            <w:tcW w:w="62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default" w:ascii="ＭＳ Ｐ明朝" w:hAnsi="ＭＳ Ｐ明朝" w:eastAsia="ＭＳ Ｐ明朝"/>
                <w:b w:val="0"/>
                <w:i w:val="0"/>
                <w:smallCaps w:val="0"/>
                <w:sz w:val="22"/>
              </w:rPr>
            </w:pPr>
          </w:p>
        </w:tc>
      </w:tr>
    </w:tbl>
    <w:p>
      <w:pPr>
        <w:rPr>
          <w:rFonts w:hint="eastAsia" w:ascii="ＭＳ 明朝" w:hAnsi="ＭＳ 明朝" w:eastAsia="ＭＳ 明朝"/>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ascii="ＭＳ Ｐ明朝" w:hAnsi="ＭＳ Ｐ明朝" w:eastAsia="ＭＳ Ｐ明朝"/>
          <w:sz w:val="20"/>
        </w:rPr>
      </w:pPr>
      <w:r>
        <w:rPr>
          <w:rFonts w:hint="eastAsia" w:ascii="ＭＳ Ｐ明朝" w:hAnsi="ＭＳ Ｐ明朝" w:eastAsia="ＭＳ Ｐ明朝"/>
          <w:b w:val="0"/>
          <w:i w:val="0"/>
          <w:smallCaps w:val="0"/>
          <w:sz w:val="20"/>
        </w:rPr>
        <w:t>別添</w:t>
      </w: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r>
        <w:rPr>
          <w:rFonts w:hint="eastAsia" w:ascii="ＭＳ Ｐ明朝" w:hAnsi="ＭＳ Ｐ明朝" w:eastAsia="ＭＳ Ｐ明朝"/>
          <w:b w:val="0"/>
          <w:i w:val="0"/>
          <w:smallCaps w:val="0"/>
          <w:sz w:val="20"/>
        </w:rPr>
        <w:t>　支援業務の概要及び実施の方法に関する事項</w:t>
      </w:r>
    </w:p>
    <w:tbl>
      <w:tblPr>
        <w:tblStyle w:val="11"/>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832"/>
        <w:gridCol w:w="840"/>
        <w:gridCol w:w="987"/>
        <w:gridCol w:w="2659"/>
        <w:gridCol w:w="2659"/>
      </w:tblGrid>
      <w:tr>
        <w:trPr>
          <w:trHeight w:val="369"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実施する支援業務</w:t>
            </w:r>
          </w:p>
        </w:tc>
        <w:tc>
          <w:tcPr>
            <w:tcW w:w="7977" w:type="dxa"/>
            <w:gridSpan w:val="5"/>
            <w:tcBorders>
              <w:top w:val="single" w:color="000000"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rPr>
                <w:rFonts w:hint="eastAsia" w:ascii="ＭＳ Ｐ明朝" w:hAnsi="ＭＳ Ｐ明朝" w:eastAsia="ＭＳ Ｐ明朝"/>
                <w:b w:val="0"/>
                <w:i w:val="0"/>
                <w:smallCaps w:val="0"/>
                <w:sz w:val="20"/>
              </w:rPr>
            </w:pPr>
            <w:r>
              <w:rPr>
                <w:rStyle w:val="17"/>
                <w:rFonts w:hint="eastAsia" w:ascii="ＭＳ Ｐ明朝" w:hAnsi="ＭＳ Ｐ明朝" w:eastAsia="ＭＳ Ｐ明朝"/>
                <w:b w:val="0"/>
                <w:i w:val="0"/>
                <w:smallCaps w:val="0"/>
                <w:sz w:val="20"/>
              </w:rPr>
              <w:t>（実施する支援業務に</w:t>
            </w:r>
            <w:r>
              <w:rPr>
                <w:rStyle w:val="19"/>
                <w:rFonts w:hint="eastAsia" w:ascii="ＭＳ Ｐ明朝" w:hAnsi="ＭＳ Ｐ明朝" w:eastAsia="ＭＳ Ｐ明朝"/>
                <w:b w:val="0"/>
                <w:i w:val="0"/>
                <w:smallCaps w:val="0"/>
                <w:sz w:val="20"/>
              </w:rPr>
              <w:t>☑</w:t>
            </w:r>
            <w:bookmarkStart w:id="0" w:name="_GoBack"/>
            <w:bookmarkEnd w:id="0"/>
            <w:r>
              <w:rPr>
                <w:rStyle w:val="19"/>
                <w:rFonts w:hint="eastAsia" w:ascii="ＭＳ Ｐ明朝" w:hAnsi="ＭＳ Ｐ明朝" w:eastAsia="ＭＳ Ｐ明朝"/>
                <w:b w:val="0"/>
                <w:i w:val="0"/>
                <w:smallCaps w:val="0"/>
                <w:sz w:val="20"/>
              </w:rPr>
              <w:t>）</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single" w:color="000000" w:themeColor="text1"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変更前</w:t>
            </w:r>
          </w:p>
        </w:tc>
        <w:tc>
          <w:tcPr>
            <w:tcW w:w="840" w:type="dxa"/>
            <w:tcBorders>
              <w:top w:val="single" w:color="000000" w:themeColor="text1" w:sz="4" w:space="0"/>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変更後</w:t>
            </w:r>
          </w:p>
        </w:tc>
        <w:tc>
          <w:tcPr>
            <w:tcW w:w="6305" w:type="dxa"/>
            <w:gridSpan w:val="3"/>
            <w:tcBorders>
              <w:top w:val="single" w:color="000000" w:themeColor="text1" w:sz="4" w:space="0"/>
              <w:left w:val="single" w:color="000000" w:themeColor="text1" w:sz="4" w:space="0"/>
              <w:bottom w:val="nil"/>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rPr>
            </w:pP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Style w:val="19"/>
                <w:rFonts w:hint="default"/>
                <w:b w:val="0"/>
                <w:i w:val="0"/>
                <w:smallCaps w:val="0"/>
              </w:rPr>
            </w:pPr>
          </w:p>
        </w:tc>
        <w:tc>
          <w:tcPr>
            <w:tcW w:w="832" w:type="dxa"/>
            <w:tcBorders>
              <w:top w:val="single" w:color="000000" w:themeColor="text1"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840" w:type="dxa"/>
            <w:tcBorders>
              <w:top w:val="single" w:color="000000" w:themeColor="text1" w:sz="4" w:space="0"/>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登録住宅入居者の家賃債務の保証</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rPr>
            </w:pPr>
            <w:r>
              <w:rPr>
                <w:rFonts w:hint="eastAsia" w:ascii="ＭＳ Ｐ明朝" w:hAnsi="ＭＳ Ｐ明朝" w:eastAsia="ＭＳ Ｐ明朝"/>
                <w:b w:val="0"/>
                <w:i w:val="0"/>
                <w:smallCaps w:val="0"/>
                <w:sz w:val="20"/>
              </w:rPr>
              <w:t>□</w:t>
            </w:r>
          </w:p>
        </w:tc>
        <w:tc>
          <w:tcPr>
            <w:tcW w:w="840" w:type="dxa"/>
            <w:tcBorders>
              <w:top w:val="nil"/>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住宅確保要配慮者に対し、賃貸住宅への入居に関する情報提供、相談その他の援助</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840" w:type="dxa"/>
            <w:tcBorders>
              <w:top w:val="nil"/>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賃貸住宅に入居する住宅確保要配慮者に対し、生活の安定・向上に関する情報提供、相談その他の援助</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840" w:type="dxa"/>
            <w:tcBorders>
              <w:top w:val="nil"/>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賃貸住宅の賃貸人に対し、住宅確保要配慮者に対する賃貸住宅の供給の促進を図るために必要な情報の提供</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840" w:type="dxa"/>
            <w:tcBorders>
              <w:top w:val="nil"/>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残置物処理等業務</w:t>
            </w:r>
          </w:p>
        </w:tc>
      </w:tr>
      <w:tr>
        <w:trPr>
          <w:trHeight w:val="34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840" w:type="dxa"/>
            <w:tcBorders>
              <w:top w:val="nil"/>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ind w:leftChars="0" w:right="0" w:rightChars="0" w:firstLineChars="0"/>
              <w:jc w:val="center"/>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6305" w:type="dxa"/>
            <w:gridSpan w:val="3"/>
            <w:tcBorders>
              <w:top w:val="single" w:color="000000" w:themeColor="text1" w:sz="4" w:space="0"/>
              <w:left w:val="single" w:color="000000" w:themeColor="text1" w:sz="4" w:space="0"/>
              <w:bottom w:val="single" w:color="000000"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その他附帯業務</w:t>
            </w:r>
          </w:p>
        </w:tc>
      </w:tr>
      <w:tr>
        <w:trPr>
          <w:trHeight w:val="2434"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支援業務の概要及び実施の方法</w:t>
            </w:r>
          </w:p>
        </w:tc>
        <w:tc>
          <w:tcPr>
            <w:tcW w:w="7977"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tc>
      </w:tr>
      <w:tr>
        <w:trPr>
          <w:trHeight w:val="157"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住宅確保要配慮者から対価を得て行う支援業務</w:t>
            </w:r>
          </w:p>
        </w:tc>
        <w:tc>
          <w:tcPr>
            <w:tcW w:w="26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支援業務の内容</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対価</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提供の条件</w:t>
            </w:r>
          </w:p>
        </w:tc>
      </w:tr>
      <w:tr>
        <w:trPr>
          <w:trHeight w:val="191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26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r>
    </w:tbl>
    <w:p>
      <w:pPr>
        <w:pStyle w:val="0"/>
        <w:rPr>
          <w:rFonts w:hint="eastAsia" w:ascii="ＭＳ Ｐ明朝" w:hAnsi="ＭＳ Ｐ明朝" w:eastAsia="ＭＳ Ｐ明朝"/>
          <w:sz w:val="20"/>
        </w:rPr>
      </w:pPr>
    </w:p>
    <w:p>
      <w:pPr>
        <w:pStyle w:val="0"/>
        <w:ind w:leftChars="0" w:right="0" w:rightChars="0" w:firstLineChars="0"/>
        <w:rPr>
          <w:rFonts w:hint="eastAsia" w:ascii="ＭＳ Ｐ明朝" w:hAnsi="ＭＳ Ｐ明朝" w:eastAsia="ＭＳ Ｐ明朝"/>
          <w:sz w:val="20"/>
        </w:rPr>
      </w:pPr>
      <w:r>
        <w:rPr>
          <w:rFonts w:hint="eastAsia" w:ascii="ＭＳ Ｐ明朝" w:hAnsi="ＭＳ Ｐ明朝" w:eastAsia="ＭＳ Ｐ明朝"/>
          <w:sz w:val="20"/>
        </w:rPr>
        <w:t>　地方公共団体並びに住宅確保要配慮者の民間賃貸住宅への円滑な入居の促進に資する活動を行う者及び住宅確保要配慮者の福祉に関する活動を行う者との連携に関する事項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tc>
      </w:tr>
    </w:tbl>
    <w:p>
      <w:pPr>
        <w:pStyle w:val="0"/>
        <w:ind w:left="0" w:leftChars="0" w:right="0" w:rightChars="0" w:hanging="210" w:hangingChars="100"/>
        <w:rPr>
          <w:rFonts w:hint="eastAsia" w:ascii="ＭＳ Ｐ明朝" w:hAnsi="ＭＳ Ｐ明朝" w:eastAsia="ＭＳ Ｐ明朝"/>
          <w:sz w:val="20"/>
        </w:rPr>
      </w:pPr>
    </w:p>
    <w:p>
      <w:pPr>
        <w:pStyle w:val="0"/>
        <w:ind w:left="0" w:leftChars="0" w:right="0" w:rightChars="0" w:hanging="210" w:hangingChars="100"/>
        <w:rPr>
          <w:rFonts w:hint="eastAsia" w:ascii="ＭＳ Ｐ明朝" w:hAnsi="ＭＳ Ｐ明朝" w:eastAsia="ＭＳ Ｐ明朝"/>
          <w:sz w:val="20"/>
        </w:rPr>
      </w:pPr>
      <w:r>
        <w:rPr>
          <w:rFonts w:hint="eastAsia" w:ascii="ＭＳ Ｐ明朝" w:hAnsi="ＭＳ Ｐ明朝" w:eastAsia="ＭＳ Ｐ明朝"/>
          <w:sz w:val="20"/>
        </w:rPr>
        <w:t>　支援業務に係る人材の確保及び資質の向上に関する事項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tc>
      </w:tr>
    </w:tbl>
    <w:p>
      <w:pPr>
        <w:pStyle w:val="0"/>
        <w:ind w:left="0" w:leftChars="0" w:right="0" w:rightChars="0" w:hanging="210" w:hangingChars="100"/>
        <w:rPr>
          <w:rFonts w:hint="eastAsia" w:ascii="ＭＳ 明朝" w:hAnsi="ＭＳ 明朝" w:eastAsia="ＭＳ 明朝"/>
        </w:rPr>
      </w:pP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Ｐ明朝" w:hAnsi="ＭＳ Ｐ明朝" w:eastAsia="ＭＳ Ｐ明朝"/>
      <w:sz w:val="20"/>
    </w:rPr>
  </w:style>
  <w:style w:type="character" w:styleId="18" w:customStyle="1">
    <w:name w:val="font15"/>
    <w:basedOn w:val="10"/>
    <w:next w:val="18"/>
    <w:link w:val="0"/>
    <w:uiPriority w:val="0"/>
    <w:qFormat/>
    <w:rPr>
      <w:rFonts w:ascii="Wingdings 2" w:hAnsi="Wingdings 2" w:eastAsia="Wingdings 2"/>
      <w:sz w:val="20"/>
    </w:rPr>
  </w:style>
  <w:style w:type="character" w:styleId="19" w:customStyle="1">
    <w:name w:val="font16"/>
    <w:basedOn w:val="10"/>
    <w:next w:val="19"/>
    <w:link w:val="0"/>
    <w:uiPriority w:val="0"/>
    <w:qFormat/>
    <w:rPr>
      <w:rFonts w:ascii="ＭＳ Ｐ明朝" w:hAnsi="ＭＳ Ｐ明朝" w:eastAsia="ＭＳ Ｐ明朝"/>
      <w:sz w:val="20"/>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2</Words>
  <Characters>615</Characters>
  <Application>JUST Note</Application>
  <Lines>306</Lines>
  <Paragraphs>49</Paragraphs>
  <CharactersWithSpaces>639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2025-09-12T01:45:36Z</dcterms:modified>
  <cp:revision>4</cp:revision>
</cp:coreProperties>
</file>