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shd w:val="clear" w:color="auto" w:fill="auto"/>
        </w:rPr>
      </w:pPr>
      <w:bookmarkStart w:id="0" w:name="_GoBack"/>
      <w:bookmarkEnd w:id="0"/>
      <w:r>
        <w:rPr>
          <w:rFonts w:hint="eastAsia" w:ascii="ＭＳ 明朝" w:hAnsi="ＭＳ 明朝"/>
          <w:shd w:val="clear" w:color="auto" w:fill="auto"/>
        </w:rPr>
        <w:t>別記</w:t>
      </w:r>
    </w:p>
    <w:p>
      <w:pPr>
        <w:pStyle w:val="0"/>
        <w:rPr>
          <w:rFonts w:hint="default" w:ascii="ＭＳ 明朝" w:hAnsi="ＭＳ 明朝"/>
          <w:shd w:val="clear" w:color="auto" w:fill="auto"/>
        </w:rPr>
      </w:pPr>
      <w:r>
        <w:rPr>
          <w:rFonts w:hint="eastAsia" w:ascii="ＭＳ 明朝" w:hAnsi="ＭＳ 明朝"/>
          <w:shd w:val="clear" w:color="auto" w:fill="auto"/>
        </w:rPr>
        <w:t>第１号様式（第５条関係）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住所</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印</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生年月日</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令和元年度高知県総合周産期母子医療センター運営費補助金交付申請書</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令和元年度高知県総合周産期母子医療センター運営費補助金交付要綱第５条の規定により、関係書類を添えて下記のとおり申請します。</w:t>
      </w:r>
    </w:p>
    <w:p>
      <w:pPr>
        <w:pStyle w:val="0"/>
        <w:ind w:firstLine="210" w:firstLineChars="10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補助金申請額　　　　　　　　金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関係書類</w:t>
      </w:r>
    </w:p>
    <w:p>
      <w:pPr>
        <w:pStyle w:val="0"/>
        <w:ind w:left="840" w:leftChars="100" w:hanging="630" w:hangingChars="300"/>
        <w:rPr>
          <w:rFonts w:hint="default" w:ascii="ＭＳ 明朝" w:hAnsi="ＭＳ 明朝"/>
          <w:shd w:val="clear" w:color="auto" w:fill="auto"/>
        </w:rPr>
      </w:pPr>
      <w:r>
        <w:rPr>
          <w:rFonts w:hint="eastAsia" w:ascii="ＭＳ 明朝" w:hAnsi="ＭＳ 明朝"/>
          <w:shd w:val="clear" w:color="auto" w:fill="auto"/>
        </w:rPr>
        <w:t>（１）令和元年度高知県総合周産期母子医療センター運営費補助金所要額調書（第</w:t>
      </w:r>
      <w:r>
        <w:rPr>
          <w:rFonts w:hint="eastAsia" w:ascii="ＭＳ 明朝" w:hAnsi="ＭＳ 明朝"/>
          <w:shd w:val="clear" w:color="auto" w:fill="auto"/>
        </w:rPr>
        <w:t>1</w:t>
      </w:r>
      <w:r>
        <w:rPr>
          <w:rFonts w:hint="eastAsia" w:ascii="ＭＳ 明朝" w:hAnsi="ＭＳ 明朝"/>
          <w:shd w:val="clear" w:color="auto" w:fill="auto"/>
        </w:rPr>
        <w:t>号様式の（１））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（２）総合周産期母子医療センター運営事業計画書　　　　（第</w:t>
      </w:r>
      <w:r>
        <w:rPr>
          <w:rFonts w:hint="eastAsia" w:ascii="ＭＳ 明朝" w:hAnsi="ＭＳ 明朝"/>
          <w:shd w:val="clear" w:color="auto" w:fill="auto"/>
        </w:rPr>
        <w:t>1</w:t>
      </w:r>
      <w:r>
        <w:rPr>
          <w:rFonts w:hint="eastAsia" w:ascii="ＭＳ 明朝" w:hAnsi="ＭＳ 明朝"/>
          <w:shd w:val="clear" w:color="auto" w:fill="auto"/>
        </w:rPr>
        <w:t>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（６）（１）から（４）までに掲げるもののほか、参考となる資料（委託運営している場合は、委託契約書の写し）</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（７）納税証明書（※県税の滞納がないことを証明するもの）</w:t>
      </w:r>
    </w:p>
    <w:p>
      <w:pPr>
        <w:pStyle w:val="0"/>
        <w:rPr>
          <w:rFonts w:hint="default" w:ascii="ＭＳ 明朝" w:hAnsi="ＭＳ 明朝"/>
          <w:shd w:val="clear" w:color="auto" w:fill="auto"/>
        </w:rPr>
      </w:pPr>
      <w:r>
        <w:rPr>
          <w:rFonts w:hint="eastAsia" w:ascii="ＭＳ 明朝" w:hAnsi="ＭＳ 明朝"/>
          <w:shd w:val="clear" w:color="auto" w:fill="auto"/>
        </w:rPr>
        <w:t>（注）補助事業者氏名は、設置主体の代表者を記入してください。</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補助金振込先　　　</w:t>
      </w:r>
      <w:r>
        <w:rPr>
          <w:rFonts w:hint="eastAsia" w:ascii="ＭＳ 明朝" w:hAnsi="ＭＳ 明朝"/>
          <w:u w:val="single" w:color="auto"/>
          <w:shd w:val="clear" w:color="auto" w:fill="auto"/>
        </w:rPr>
        <w:t>銀行名　　　　　　　　　　　　　　　　　　　　　支店</w:t>
      </w:r>
    </w:p>
    <w:p>
      <w:pPr>
        <w:pStyle w:val="0"/>
        <w:rPr>
          <w:rFonts w:hint="default" w:ascii="ＭＳ 明朝" w:hAnsi="ＭＳ 明朝"/>
          <w:shd w:val="clear" w:color="auto" w:fill="auto"/>
        </w:rPr>
      </w:pPr>
    </w:p>
    <w:p>
      <w:pPr>
        <w:pStyle w:val="0"/>
        <w:ind w:left="840"/>
        <w:rPr>
          <w:rFonts w:hint="default" w:ascii="ＭＳ 明朝" w:hAnsi="ＭＳ 明朝"/>
          <w:u w:val="single" w:color="auto"/>
          <w:shd w:val="clear" w:color="auto" w:fill="auto"/>
        </w:rPr>
      </w:pPr>
      <w:r>
        <w:rPr>
          <w:rFonts w:hint="eastAsia" w:ascii="ＭＳ 明朝" w:hAnsi="ＭＳ 明朝"/>
          <w:shd w:val="clear" w:color="auto" w:fill="auto"/>
        </w:rPr>
        <w:t>　　　　　　　　　</w:t>
      </w:r>
      <w:r>
        <w:rPr>
          <w:rFonts w:hint="eastAsia" w:ascii="ＭＳ 明朝" w:hAnsi="ＭＳ 明朝"/>
          <w:u w:val="single" w:color="auto"/>
          <w:shd w:val="clear" w:color="auto" w:fill="auto"/>
        </w:rPr>
        <w:t>口座番号（普通・当座）　　　　　　　　　　　　　　　</w:t>
      </w:r>
    </w:p>
    <w:p>
      <w:pPr>
        <w:pStyle w:val="0"/>
        <w:ind w:left="840"/>
        <w:rPr>
          <w:rFonts w:hint="default" w:ascii="ＭＳ 明朝" w:hAnsi="ＭＳ 明朝"/>
          <w:shd w:val="clear" w:color="auto" w:fill="auto"/>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u w:val="single" w:color="auto"/>
          <w:shd w:val="clear" w:color="auto" w:fill="auto"/>
        </w:rPr>
        <w:t>口座名義人（カタカナ）　　　　　　　　　　　　　　　</w:t>
      </w:r>
    </w:p>
    <w:p>
      <w:pPr>
        <w:pStyle w:val="0"/>
        <w:rPr>
          <w:rFonts w:hint="default" w:ascii="ＭＳ 明朝" w:hAnsi="ＭＳ 明朝"/>
          <w:shd w:val="clear" w:color="auto" w:fill="auto"/>
        </w:rPr>
      </w:pPr>
      <w:r>
        <w:rPr>
          <w:rFonts w:hint="eastAsia" w:ascii="ＭＳ 明朝" w:hAnsi="ＭＳ 明朝"/>
          <w:shd w:val="clear" w:color="auto" w:fill="auto"/>
        </w:rPr>
        <w:t>第１号様式の（１）</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令和元年度高知県総合周産期母子医療センター運営費補助金所要額調書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補助事業者名</w:t>
      </w:r>
    </w:p>
    <w:p>
      <w:pPr>
        <w:pStyle w:val="0"/>
        <w:rPr>
          <w:rFonts w:hint="default" w:ascii="ＭＳ 明朝" w:hAnsi="ＭＳ 明朝"/>
          <w:shd w:val="clear" w:color="auto" w:fil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shd w:val="clear" w:color="auto" w:fill="auto"/>
              </w:rPr>
            </w:pPr>
            <w:bookmarkStart w:id="1" w:name="_Hlk520689360"/>
            <w:r>
              <w:rPr>
                <w:rFonts w:hint="eastAsia" w:ascii="ＭＳ 明朝" w:hAnsi="ＭＳ 明朝"/>
                <w:shd w:val="clear" w:color="auto" w:fill="auto"/>
              </w:rPr>
              <w:t xml:space="preserve"> </w:t>
            </w:r>
            <w:r>
              <w:rPr>
                <w:rFonts w:hint="eastAsia" w:ascii="ＭＳ 明朝" w:hAnsi="ＭＳ 明朝"/>
                <w:shd w:val="clear" w:color="auto" w:fill="auto"/>
              </w:rPr>
              <w:t>区</w:t>
            </w:r>
            <w:r>
              <w:rPr>
                <w:rFonts w:hint="eastAsia" w:ascii="ＭＳ 明朝" w:hAnsi="ＭＳ 明朝"/>
                <w:shd w:val="clear" w:color="auto" w:fill="auto"/>
              </w:rPr>
              <w:t xml:space="preserve"> </w:t>
            </w:r>
            <w:r>
              <w:rPr>
                <w:rFonts w:hint="eastAsia" w:ascii="ＭＳ 明朝" w:hAnsi="ＭＳ 明朝"/>
                <w:shd w:val="clear" w:color="auto" w:fill="auto"/>
              </w:rPr>
              <w:t>分</w:t>
            </w:r>
            <w:bookmarkEnd w:id="1"/>
          </w:p>
        </w:tc>
        <w:tc>
          <w:tcPr>
            <w:tcW w:w="1640" w:type="dxa"/>
            <w:vAlign w:val="center"/>
          </w:tcPr>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総事業費</w:t>
            </w:r>
          </w:p>
          <w:p>
            <w:pPr>
              <w:pStyle w:val="0"/>
              <w:jc w:val="right"/>
              <w:rPr>
                <w:rFonts w:hint="default" w:ascii="ＭＳ 明朝" w:hAnsi="ＭＳ 明朝"/>
                <w:shd w:val="clear" w:color="auto" w:fill="auto"/>
              </w:rPr>
            </w:pPr>
            <w:r>
              <w:rPr>
                <w:rFonts w:hint="eastAsia" w:ascii="ＭＳ 明朝" w:hAnsi="ＭＳ 明朝"/>
                <w:shd w:val="clear" w:color="auto" w:fill="auto"/>
              </w:rPr>
              <w:t>（Ａ）</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診療収入及び寄附金その他の収入額（Ｂ）</w:t>
            </w:r>
          </w:p>
        </w:tc>
        <w:tc>
          <w:tcPr>
            <w:tcW w:w="164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差引き事業費</w:t>
            </w:r>
          </w:p>
          <w:p>
            <w:pPr>
              <w:pStyle w:val="0"/>
              <w:jc w:val="center"/>
              <w:rPr>
                <w:rFonts w:hint="default" w:ascii="ＭＳ 明朝" w:hAnsi="ＭＳ 明朝"/>
                <w:shd w:val="clear" w:color="auto" w:fill="auto"/>
              </w:rPr>
            </w:pPr>
            <w:r>
              <w:rPr>
                <w:rFonts w:hint="eastAsia" w:ascii="ＭＳ 明朝" w:hAnsi="ＭＳ 明朝"/>
                <w:shd w:val="clear" w:color="auto" w:fill="auto"/>
              </w:rPr>
              <w:t>（Ｃ＝Ａ－Ｂ）</w:t>
            </w:r>
          </w:p>
        </w:tc>
        <w:tc>
          <w:tcPr>
            <w:tcW w:w="1641" w:type="dxa"/>
            <w:vAlign w:val="center"/>
          </w:tcPr>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対象経費の</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支出予定額</w:t>
            </w:r>
          </w:p>
          <w:p>
            <w:pPr>
              <w:pStyle w:val="0"/>
              <w:jc w:val="right"/>
              <w:rPr>
                <w:rFonts w:hint="default" w:ascii="ＭＳ 明朝" w:hAnsi="ＭＳ 明朝"/>
                <w:shd w:val="clear" w:color="auto" w:fill="auto"/>
              </w:rPr>
            </w:pPr>
            <w:r>
              <w:rPr>
                <w:rFonts w:hint="eastAsia" w:ascii="ＭＳ 明朝" w:hAnsi="ＭＳ 明朝"/>
                <w:shd w:val="clear" w:color="auto" w:fill="auto"/>
              </w:rPr>
              <w:t>（Ｄ）</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基準額</w:t>
            </w:r>
          </w:p>
          <w:p>
            <w:pPr>
              <w:pStyle w:val="0"/>
              <w:jc w:val="right"/>
              <w:rPr>
                <w:rFonts w:hint="default" w:ascii="ＭＳ 明朝" w:hAnsi="ＭＳ 明朝"/>
                <w:shd w:val="clear" w:color="auto" w:fill="auto"/>
              </w:rPr>
            </w:pPr>
            <w:r>
              <w:rPr>
                <w:rFonts w:hint="eastAsia" w:ascii="ＭＳ 明朝" w:hAnsi="ＭＳ 明朝"/>
                <w:shd w:val="clear" w:color="auto" w:fill="auto"/>
              </w:rPr>
              <w:t>（Ｅ）</w:t>
            </w:r>
          </w:p>
        </w:tc>
        <w:tc>
          <w:tcPr>
            <w:tcW w:w="16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選定額</w:t>
            </w:r>
          </w:p>
          <w:p>
            <w:pPr>
              <w:pStyle w:val="0"/>
              <w:jc w:val="right"/>
              <w:rPr>
                <w:rFonts w:hint="default" w:ascii="ＭＳ 明朝" w:hAnsi="ＭＳ 明朝"/>
                <w:shd w:val="clear" w:color="auto" w:fill="auto"/>
              </w:rPr>
            </w:pPr>
            <w:r>
              <w:rPr>
                <w:rFonts w:hint="eastAsia" w:ascii="ＭＳ 明朝" w:hAnsi="ＭＳ 明朝"/>
                <w:shd w:val="clear" w:color="auto" w:fill="auto"/>
              </w:rPr>
              <w:t>（Ｆ）</w:t>
            </w:r>
          </w:p>
        </w:tc>
        <w:tc>
          <w:tcPr>
            <w:tcW w:w="1641"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補助金</w:t>
            </w:r>
          </w:p>
          <w:p>
            <w:pPr>
              <w:pStyle w:val="0"/>
              <w:jc w:val="center"/>
              <w:rPr>
                <w:rFonts w:hint="default" w:ascii="ＭＳ 明朝" w:hAnsi="ＭＳ 明朝"/>
                <w:shd w:val="clear" w:color="auto" w:fill="auto"/>
              </w:rPr>
            </w:pPr>
            <w:r>
              <w:rPr>
                <w:rFonts w:hint="eastAsia" w:ascii="ＭＳ 明朝" w:hAnsi="ＭＳ 明朝"/>
                <w:shd w:val="clear" w:color="auto" w:fill="auto"/>
              </w:rPr>
              <w:t>所要額</w:t>
            </w:r>
          </w:p>
          <w:p>
            <w:pPr>
              <w:pStyle w:val="0"/>
              <w:jc w:val="right"/>
              <w:rPr>
                <w:rFonts w:hint="default" w:ascii="ＭＳ 明朝" w:hAnsi="ＭＳ 明朝"/>
                <w:shd w:val="clear" w:color="auto" w:fill="auto"/>
              </w:rPr>
            </w:pPr>
            <w:r>
              <w:rPr>
                <w:rFonts w:hint="eastAsia" w:ascii="ＭＳ 明朝" w:hAnsi="ＭＳ 明朝"/>
                <w:shd w:val="clear" w:color="auto" w:fill="auto"/>
              </w:rPr>
              <w:t>（Ｇ）</w:t>
            </w:r>
          </w:p>
        </w:tc>
        <w:tc>
          <w:tcPr>
            <w:tcW w:w="1418"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備　考</w:t>
            </w:r>
          </w:p>
        </w:tc>
      </w:tr>
      <w:tr>
        <w:trPr>
          <w:trHeight w:val="1134"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総合周産期母子医療センター</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　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1"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641"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円</w:t>
            </w:r>
          </w:p>
        </w:tc>
        <w:tc>
          <w:tcPr>
            <w:tcW w:w="1418" w:type="dxa"/>
            <w:vAlign w:val="top"/>
          </w:tcPr>
          <w:p>
            <w:pPr>
              <w:pStyle w:val="0"/>
              <w:rPr>
                <w:rFonts w:hint="default" w:ascii="ＭＳ 明朝" w:hAnsi="ＭＳ 明朝"/>
                <w:shd w:val="clear" w:color="auto" w:fill="auto"/>
              </w:rPr>
            </w:pPr>
          </w:p>
        </w:tc>
      </w:tr>
      <w:tr>
        <w:trPr>
          <w:trHeight w:val="1120"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臨床心理技術者配置加算</w:t>
            </w:r>
          </w:p>
        </w:tc>
        <w:tc>
          <w:tcPr>
            <w:tcW w:w="1640"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0" w:type="dxa"/>
            <w:vAlign w:val="top"/>
          </w:tcPr>
          <w:p>
            <w:pPr>
              <w:pStyle w:val="0"/>
              <w:ind w:firstLine="210" w:firstLineChars="100"/>
              <w:rPr>
                <w:rFonts w:hint="default" w:ascii="ＭＳ 明朝" w:hAnsi="ＭＳ 明朝"/>
                <w:shd w:val="clear" w:color="auto" w:fill="auto"/>
              </w:rPr>
            </w:pPr>
          </w:p>
        </w:tc>
        <w:tc>
          <w:tcPr>
            <w:tcW w:w="1641"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0" w:type="dxa"/>
            <w:vAlign w:val="top"/>
          </w:tcPr>
          <w:p>
            <w:pPr>
              <w:pStyle w:val="0"/>
              <w:rPr>
                <w:rFonts w:hint="default" w:ascii="ＭＳ 明朝" w:hAnsi="ＭＳ 明朝"/>
                <w:shd w:val="clear" w:color="auto" w:fill="auto"/>
              </w:rPr>
            </w:pPr>
          </w:p>
        </w:tc>
        <w:tc>
          <w:tcPr>
            <w:tcW w:w="1641" w:type="dxa"/>
            <w:vAlign w:val="top"/>
          </w:tcPr>
          <w:p>
            <w:pPr>
              <w:pStyle w:val="0"/>
              <w:rPr>
                <w:rFonts w:hint="default" w:ascii="ＭＳ 明朝" w:hAnsi="ＭＳ 明朝"/>
                <w:shd w:val="clear" w:color="auto" w:fill="auto"/>
              </w:rPr>
            </w:pPr>
          </w:p>
        </w:tc>
        <w:tc>
          <w:tcPr>
            <w:tcW w:w="1418"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（記入要領）</w:t>
      </w:r>
    </w:p>
    <w:p>
      <w:pPr>
        <w:pStyle w:val="0"/>
        <w:rPr>
          <w:rFonts w:hint="default" w:ascii="ＭＳ 明朝" w:hAnsi="ＭＳ 明朝"/>
          <w:shd w:val="clear" w:color="auto" w:fill="auto"/>
        </w:rPr>
      </w:pPr>
      <w:r>
        <w:rPr>
          <w:rFonts w:hint="eastAsia" w:ascii="ＭＳ 明朝" w:hAnsi="ＭＳ 明朝"/>
          <w:shd w:val="clear" w:color="auto" w:fill="auto"/>
        </w:rPr>
        <w:t>（１）　「総事業費」欄は、当該事業に係る部分のみを記入してください。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（２）　「選定額」欄は、「対象経費の支出予定額」と「基準額」とを比較して少ない方の額を記入してください。</w:t>
      </w:r>
    </w:p>
    <w:p>
      <w:pPr>
        <w:pStyle w:val="0"/>
        <w:ind w:left="630" w:hanging="630" w:hangingChars="300"/>
        <w:rPr>
          <w:rFonts w:hint="default" w:ascii="ＭＳ 明朝" w:hAnsi="ＭＳ 明朝"/>
          <w:shd w:val="clear" w:color="auto" w:fill="auto"/>
        </w:rPr>
      </w:pPr>
      <w:r>
        <w:rPr>
          <w:rFonts w:hint="eastAsia" w:ascii="ＭＳ 明朝" w:hAnsi="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shd w:val="clear" w:color="auto" w:fill="auto"/>
        </w:rPr>
        <w:t>1,000</w:t>
      </w:r>
      <w:r>
        <w:rPr>
          <w:rFonts w:hint="eastAsia" w:ascii="ＭＳ 明朝" w:hAnsi="ＭＳ 明朝"/>
          <w:shd w:val="clear" w:color="auto" w:fill="auto"/>
        </w:rPr>
        <w:t>円未満の端数を生じた場合は、これを切り捨ててください。</w:t>
      </w:r>
    </w:p>
    <w:p>
      <w:pPr>
        <w:pStyle w:val="0"/>
        <w:numPr>
          <w:ilvl w:val="0"/>
          <w:numId w:val="1"/>
        </w:numPr>
        <w:rPr>
          <w:rFonts w:hint="default" w:ascii="ＭＳ 明朝" w:hAnsi="ＭＳ 明朝"/>
          <w:shd w:val="clear" w:color="auto" w:fill="auto"/>
        </w:rPr>
      </w:pPr>
      <w:r>
        <w:rPr>
          <w:rFonts w:hint="eastAsia" w:ascii="ＭＳ 明朝" w:hAnsi="ＭＳ 明朝"/>
          <w:shd w:val="clear" w:color="auto" w:fill="auto"/>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shd w:val="clear" w:color="auto" w:fill="auto"/>
        </w:rPr>
        <w:t>は当該事業の直接の経費を計上し、「対象経費の支出予定額」欄については委託契約額を計上してください。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第１号様式の（２）</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総合周産期母子医療センター運営事業計画書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開設者</w:t>
            </w:r>
          </w:p>
        </w:tc>
        <w:tc>
          <w:tcPr>
            <w:tcW w:w="16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施設名</w:t>
            </w:r>
          </w:p>
        </w:tc>
        <w:tc>
          <w:tcPr>
            <w:tcW w:w="16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施設所在地</w:t>
            </w:r>
          </w:p>
        </w:tc>
        <w:tc>
          <w:tcPr>
            <w:tcW w:w="234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運営病床数</w:t>
            </w:r>
          </w:p>
        </w:tc>
        <w:tc>
          <w:tcPr>
            <w:tcW w:w="18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業務開始</w:t>
            </w:r>
          </w:p>
          <w:p>
            <w:pPr>
              <w:pStyle w:val="0"/>
              <w:jc w:val="center"/>
              <w:rPr>
                <w:rFonts w:hint="default" w:ascii="ＭＳ 明朝" w:hAnsi="ＭＳ 明朝"/>
                <w:shd w:val="clear" w:color="auto" w:fill="auto"/>
              </w:rPr>
            </w:pPr>
            <w:r>
              <w:rPr>
                <w:rFonts w:hint="eastAsia" w:ascii="ＭＳ 明朝" w:hAnsi="ＭＳ 明朝"/>
                <w:shd w:val="clear" w:color="auto" w:fill="auto"/>
              </w:rPr>
              <w:t>年</w:t>
            </w:r>
            <w:r>
              <w:rPr>
                <w:rFonts w:hint="eastAsia" w:ascii="ＭＳ 明朝" w:hAnsi="ＭＳ 明朝"/>
                <w:shd w:val="clear" w:color="auto" w:fill="auto"/>
              </w:rPr>
              <w:t xml:space="preserve"> </w:t>
            </w:r>
            <w:r>
              <w:rPr>
                <w:rFonts w:hint="eastAsia" w:ascii="ＭＳ 明朝" w:hAnsi="ＭＳ 明朝"/>
                <w:shd w:val="clear" w:color="auto" w:fill="auto"/>
              </w:rPr>
              <w:t>月</w:t>
            </w:r>
            <w:r>
              <w:rPr>
                <w:rFonts w:hint="eastAsia" w:ascii="ＭＳ 明朝" w:hAnsi="ＭＳ 明朝"/>
                <w:shd w:val="clear" w:color="auto" w:fill="auto"/>
              </w:rPr>
              <w:t xml:space="preserve"> </w:t>
            </w:r>
            <w:r>
              <w:rPr>
                <w:rFonts w:hint="eastAsia" w:ascii="ＭＳ 明朝" w:hAnsi="ＭＳ 明朝"/>
                <w:shd w:val="clear" w:color="auto" w:fill="auto"/>
              </w:rPr>
              <w:t>日</w:t>
            </w:r>
          </w:p>
        </w:tc>
      </w:tr>
      <w:tr>
        <w:trPr>
          <w:trHeight w:val="1907" w:hRule="atLeast"/>
        </w:trPr>
        <w:tc>
          <w:tcPr>
            <w:tcW w:w="1539" w:type="dxa"/>
            <w:vAlign w:val="top"/>
          </w:tcPr>
          <w:p>
            <w:pPr>
              <w:pStyle w:val="0"/>
              <w:rPr>
                <w:rFonts w:hint="default" w:ascii="ＭＳ 明朝" w:hAnsi="ＭＳ 明朝"/>
                <w:shd w:val="clear" w:color="auto" w:fill="auto"/>
              </w:rPr>
            </w:pPr>
          </w:p>
        </w:tc>
        <w:tc>
          <w:tcPr>
            <w:tcW w:w="1620" w:type="dxa"/>
            <w:vAlign w:val="top"/>
          </w:tcPr>
          <w:p>
            <w:pPr>
              <w:pStyle w:val="0"/>
              <w:rPr>
                <w:rFonts w:hint="default" w:ascii="ＭＳ 明朝" w:hAnsi="ＭＳ 明朝"/>
                <w:shd w:val="clear" w:color="auto" w:fill="auto"/>
              </w:rPr>
            </w:pPr>
          </w:p>
        </w:tc>
        <w:tc>
          <w:tcPr>
            <w:tcW w:w="1620"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2340"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床</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再掲</w:t>
            </w:r>
          </w:p>
          <w:p>
            <w:pPr>
              <w:pStyle w:val="0"/>
              <w:ind w:firstLine="328" w:firstLineChars="205"/>
              <w:rPr>
                <w:rFonts w:hint="default" w:ascii="ＭＳ 明朝" w:hAnsi="ＭＳ 明朝"/>
                <w:shd w:val="clear" w:color="auto" w:fill="auto"/>
              </w:rPr>
            </w:pPr>
            <w:r>
              <w:rPr>
                <w:rFonts w:hint="default" w:ascii="ＭＳ 明朝" w:hAnsi="ＭＳ 明朝"/>
                <w:sz w:val="16"/>
                <w:shd w:val="clear" w:color="auto" w:fill="auto"/>
              </w:rPr>
              <mc:AlternateContent>
                <mc:Choice Requires="wps">
                  <w:drawing>
                    <wp:anchor simplePos="0" relativeHeight="2"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pt;mso-position-vertical-relative:text;mso-position-horizontal-relative:text;position:absolute;height:31.85pt;width:9pt;margin-left:94pt;z-index:2;" o:spid="_x0000_s1026" o:allowincell="t" o:allowoverlap="t"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sz w:val="16"/>
                <w:shd w:val="clear" w:color="auto" w:fill="auto"/>
              </w:rPr>
              <mc:AlternateContent>
                <mc:Choice Requires="wps">
                  <w:drawing>
                    <wp:anchor simplePos="0" relativeHeight="2"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pt;mso-position-vertical-relative:text;mso-position-horizontal-relative:text;position:absolute;height:31.85pt;width:9pt;margin-left:4pt;z-index:2;" o:spid="_x0000_s1027" o:allowincell="t" o:allowoverlap="t"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kern w:val="0"/>
                <w:sz w:val="16"/>
                <w:shd w:val="clear" w:color="auto" w:fill="auto"/>
              </w:rPr>
              <w:t>ＭＦＩＣＵ</w:t>
            </w:r>
            <w:r>
              <w:rPr>
                <w:rFonts w:hint="eastAsia" w:ascii="ＭＳ 明朝" w:hAnsi="ＭＳ 明朝"/>
                <w:kern w:val="0"/>
                <w:shd w:val="clear" w:color="auto" w:fill="auto"/>
              </w:rPr>
              <w:t>　　床</w:t>
            </w:r>
          </w:p>
          <w:p>
            <w:pPr>
              <w:pStyle w:val="0"/>
              <w:ind w:firstLine="320" w:firstLineChars="200"/>
              <w:rPr>
                <w:rFonts w:hint="default" w:ascii="ＭＳ 明朝" w:hAnsi="ＭＳ 明朝"/>
                <w:u w:val="single" w:color="auto"/>
                <w:shd w:val="clear" w:color="auto" w:fill="auto"/>
              </w:rPr>
            </w:pPr>
            <w:r>
              <w:rPr>
                <w:rFonts w:hint="eastAsia" w:ascii="ＭＳ 明朝" w:hAnsi="ＭＳ 明朝"/>
                <w:sz w:val="16"/>
                <w:shd w:val="clear" w:color="auto" w:fill="auto"/>
              </w:rPr>
              <w:t>ＮＩＣＵ</w:t>
            </w:r>
            <w:r>
              <w:rPr>
                <w:rFonts w:hint="eastAsia" w:ascii="ＭＳ 明朝" w:hAnsi="ＭＳ 明朝"/>
                <w:shd w:val="clear" w:color="auto" w:fill="auto"/>
              </w:rPr>
              <w:t>　　　床</w:t>
            </w:r>
          </w:p>
        </w:tc>
        <w:tc>
          <w:tcPr>
            <w:tcW w:w="1866"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left="0" w:leftChars="0" w:firstLineChars="0"/>
              <w:rPr>
                <w:rFonts w:hint="default" w:ascii="ＭＳ 明朝" w:hAnsi="ＭＳ 明朝"/>
                <w:shd w:val="clear" w:color="auto" w:fill="auto"/>
              </w:rPr>
            </w:pPr>
            <w:r>
              <w:rPr>
                <w:rFonts w:hint="eastAsia" w:ascii="ＭＳ 明朝" w:hAnsi="ＭＳ 明朝"/>
                <w:shd w:val="clear" w:color="auto" w:fill="auto"/>
              </w:rPr>
              <w:t>平成　年</w:t>
            </w:r>
            <w:r>
              <w:rPr>
                <w:rFonts w:hint="eastAsia" w:ascii="ＭＳ 明朝" w:hAnsi="ＭＳ 明朝"/>
                <w:shd w:val="clear" w:color="auto" w:fill="auto"/>
              </w:rPr>
              <w:t xml:space="preserve"> </w:t>
            </w:r>
            <w:r>
              <w:rPr>
                <w:rFonts w:hint="eastAsia" w:ascii="ＭＳ 明朝" w:hAnsi="ＭＳ 明朝"/>
                <w:shd w:val="clear" w:color="auto" w:fill="auto"/>
              </w:rPr>
              <w:t>月</w:t>
            </w:r>
            <w:r>
              <w:rPr>
                <w:rFonts w:hint="eastAsia" w:ascii="ＭＳ 明朝" w:hAnsi="ＭＳ 明朝"/>
                <w:shd w:val="clear" w:color="auto" w:fill="auto"/>
              </w:rPr>
              <w:t xml:space="preserve"> </w:t>
            </w:r>
            <w:r>
              <w:rPr>
                <w:rFonts w:hint="eastAsia" w:ascii="ＭＳ 明朝" w:hAnsi="ＭＳ 明朝"/>
                <w:shd w:val="clear" w:color="auto" w:fill="auto"/>
              </w:rPr>
              <w:t>日</w:t>
            </w: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職員数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職種別</w:t>
            </w:r>
          </w:p>
        </w:tc>
        <w:tc>
          <w:tcPr>
            <w:tcW w:w="1080"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病院職員</w:t>
            </w:r>
          </w:p>
          <w:p>
            <w:pPr>
              <w:pStyle w:val="0"/>
              <w:rPr>
                <w:rFonts w:hint="default" w:ascii="ＭＳ 明朝" w:hAnsi="ＭＳ 明朝"/>
                <w:shd w:val="clear" w:color="auto" w:fill="auto"/>
              </w:rPr>
            </w:pPr>
            <w:r>
              <w:rPr>
                <w:rFonts w:hint="eastAsia" w:ascii="ＭＳ 明朝" w:hAnsi="ＭＳ 明朝"/>
                <w:shd w:val="clear" w:color="auto" w:fill="auto"/>
              </w:rPr>
              <w:t>総　　数</w:t>
            </w:r>
          </w:p>
        </w:tc>
        <w:tc>
          <w:tcPr>
            <w:tcW w:w="2340"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１日当たりの周産期</w:t>
            </w:r>
          </w:p>
          <w:p>
            <w:pPr>
              <w:pStyle w:val="0"/>
              <w:jc w:val="center"/>
              <w:rPr>
                <w:rFonts w:hint="default" w:ascii="ＭＳ 明朝" w:hAnsi="ＭＳ 明朝"/>
                <w:shd w:val="clear" w:color="auto" w:fill="auto"/>
              </w:rPr>
            </w:pPr>
            <w:r>
              <w:rPr>
                <w:rFonts w:hint="eastAsia" w:ascii="ＭＳ 明朝" w:hAnsi="ＭＳ 明朝"/>
                <w:shd w:val="clear" w:color="auto" w:fill="auto"/>
              </w:rPr>
              <w:t>医療センター従事者数</w:t>
            </w:r>
          </w:p>
        </w:tc>
        <w:tc>
          <w:tcPr>
            <w:tcW w:w="3126" w:type="dxa"/>
            <w:vMerge w:val="restart"/>
            <w:vAlign w:val="center"/>
          </w:tcPr>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常勤</w:t>
            </w:r>
          </w:p>
        </w:tc>
        <w:tc>
          <w:tcPr>
            <w:tcW w:w="126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医師</w:t>
            </w:r>
          </w:p>
          <w:p>
            <w:pPr>
              <w:pStyle w:val="0"/>
              <w:rPr>
                <w:rFonts w:hint="default" w:ascii="ＭＳ 明朝" w:hAnsi="ＭＳ 明朝"/>
                <w:shd w:val="clear" w:color="auto" w:fill="auto"/>
              </w:rPr>
            </w:pPr>
            <w:r>
              <w:rPr>
                <w:rFonts w:hint="eastAsia" w:ascii="ＭＳ 明朝" w:hAnsi="ＭＳ 明朝"/>
                <w:shd w:val="clear" w:color="auto" w:fill="auto"/>
              </w:rPr>
              <w:t>　産科</w:t>
            </w:r>
          </w:p>
          <w:p>
            <w:pPr>
              <w:pStyle w:val="0"/>
              <w:rPr>
                <w:rFonts w:hint="default" w:ascii="ＭＳ 明朝" w:hAnsi="ＭＳ 明朝"/>
                <w:shd w:val="clear" w:color="auto" w:fill="auto"/>
              </w:rPr>
            </w:pPr>
            <w:r>
              <w:rPr>
                <w:rFonts w:hint="eastAsia" w:ascii="ＭＳ 明朝" w:hAnsi="ＭＳ 明朝"/>
                <w:shd w:val="clear" w:color="auto" w:fill="auto"/>
              </w:rPr>
              <w:t>　小児科</w:t>
            </w:r>
          </w:p>
          <w:p>
            <w:pPr>
              <w:pStyle w:val="0"/>
              <w:rPr>
                <w:rFonts w:hint="default" w:ascii="ＭＳ 明朝" w:hAnsi="ＭＳ 明朝"/>
                <w:shd w:val="clear" w:color="auto" w:fill="auto"/>
              </w:rPr>
            </w:pPr>
            <w:r>
              <w:rPr>
                <w:rFonts w:hint="eastAsia" w:ascii="ＭＳ 明朝" w:hAnsi="ＭＳ 明朝"/>
                <w:shd w:val="clear" w:color="auto" w:fill="auto"/>
              </w:rPr>
              <w:t>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看護師（助産師を含む。）</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その他の医療従事者</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検査技師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診療放射線技師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薬剤師</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臨床心理技術者</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その他の医療技術職</w:t>
            </w:r>
          </w:p>
          <w:p>
            <w:pPr>
              <w:pStyle w:val="0"/>
              <w:ind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shd w:val="pct15" w:color="auto" w:fill="auto"/>
              </w:rPr>
            </w:pPr>
            <w:r>
              <w:rPr>
                <w:rFonts w:hint="eastAsia" w:ascii="ＭＳ 明朝" w:hAnsi="ＭＳ 明朝"/>
                <w:shd w:val="pct15"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shd w:val="pct15"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pct15"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shd w:val="pct15" w:color="auto" w:fill="auto"/>
              </w:rPr>
            </w:pPr>
          </w:p>
        </w:tc>
      </w:tr>
    </w:tbl>
    <w:p>
      <w:pPr>
        <w:pStyle w:val="0"/>
        <w:ind w:left="-424" w:leftChars="-202" w:firstLine="210" w:firstLineChars="100"/>
        <w:rPr>
          <w:rFonts w:hint="default" w:ascii="ＭＳ 明朝" w:hAnsi="ＭＳ 明朝"/>
          <w:shd w:val="clear" w:color="auto" w:fill="auto"/>
        </w:rPr>
      </w:pPr>
      <w:r>
        <w:rPr>
          <w:rFonts w:hint="eastAsia" w:ascii="ＭＳ 明朝" w:hAnsi="ＭＳ 明朝"/>
          <w:shd w:val="clear" w:color="auto" w:fill="auto"/>
        </w:rPr>
        <w:t>（注）１　交代制勤務体系を取っている職種については、「備考」欄に詳細に記入してください。</w:t>
      </w:r>
    </w:p>
    <w:p>
      <w:pPr>
        <w:pStyle w:val="0"/>
        <w:ind w:left="-424" w:leftChars="-202" w:firstLine="210" w:firstLineChars="100"/>
        <w:rPr>
          <w:rFonts w:hint="default" w:ascii="ＭＳ 明朝" w:hAnsi="ＭＳ 明朝"/>
          <w:shd w:val="clear" w:color="auto" w:fill="auto"/>
        </w:rPr>
      </w:pPr>
    </w:p>
    <w:p>
      <w:pPr>
        <w:pStyle w:val="0"/>
        <w:ind w:left="-424" w:leftChars="-202"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第１号様式の（３）</w:t>
      </w:r>
    </w:p>
    <w:p>
      <w:pPr>
        <w:pStyle w:val="0"/>
        <w:jc w:val="center"/>
        <w:rPr>
          <w:rFonts w:hint="default" w:ascii="ＭＳ 明朝" w:hAnsi="ＭＳ 明朝"/>
          <w:shd w:val="clear" w:color="auto" w:fill="auto"/>
        </w:rPr>
      </w:pPr>
      <w:r>
        <w:rPr>
          <w:rFonts w:hint="eastAsia" w:ascii="ＭＳ 明朝" w:hAnsi="ＭＳ 明朝"/>
          <w:shd w:val="clear" w:color="auto" w:fill="auto"/>
        </w:rPr>
        <w:t>総合周産期母子医療センター運営事業所要額明細書</w:t>
      </w:r>
    </w:p>
    <w:p>
      <w:pPr>
        <w:pStyle w:val="0"/>
        <w:rPr>
          <w:rFonts w:hint="default" w:ascii="ＭＳ 明朝" w:hAnsi="ＭＳ 明朝"/>
          <w:shd w:val="clear" w:color="auto" w:fill="auto"/>
        </w:rPr>
      </w:pPr>
      <w:r>
        <w:rPr>
          <w:rFonts w:hint="eastAsia" w:ascii="ＭＳ 明朝" w:hAnsi="ＭＳ 明朝"/>
          <w:shd w:val="clear" w:color="auto" w:fill="auto"/>
        </w:rPr>
        <w:t>収支見込み表</w:t>
      </w:r>
    </w:p>
    <w:p>
      <w:pPr>
        <w:pStyle w:val="0"/>
        <w:numPr>
          <w:ilvl w:val="0"/>
          <w:numId w:val="2"/>
        </w:numPr>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　　　　　　　　　　　　　　　</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clear" w:color="auto" w:fill="auto"/>
              </w:rPr>
            </w:pPr>
          </w:p>
        </w:tc>
      </w:tr>
    </w:tbl>
    <w:p>
      <w:pPr>
        <w:pStyle w:val="25"/>
        <w:numPr>
          <w:ilvl w:val="0"/>
          <w:numId w:val="2"/>
        </w:numPr>
        <w:ind w:leftChars="0"/>
        <w:rPr>
          <w:rFonts w:hint="default" w:ascii="ＭＳ 明朝" w:hAnsi="ＭＳ 明朝"/>
          <w:shd w:val="pct15" w:color="auto" w:fill="auto"/>
        </w:rPr>
      </w:pPr>
      <w:r>
        <w:rPr>
          <w:rFonts w:hint="eastAsia" w:ascii="ＭＳ 明朝" w:hAnsi="ＭＳ 明朝"/>
          <w:shd w:val="clear" w:color="auto" w:fill="auto"/>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収入予定額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　業　収　益</w:t>
            </w:r>
          </w:p>
          <w:p>
            <w:pPr>
              <w:pStyle w:val="0"/>
              <w:rPr>
                <w:rFonts w:hint="default" w:ascii="ＭＳ 明朝" w:hAnsi="ＭＳ 明朝"/>
                <w:shd w:val="clear" w:color="auto" w:fill="auto"/>
              </w:rPr>
            </w:pPr>
            <w:r>
              <w:rPr>
                <w:rFonts w:hint="eastAsia" w:ascii="ＭＳ 明朝" w:hAnsi="ＭＳ 明朝"/>
                <w:shd w:val="clear" w:color="auto" w:fill="auto"/>
              </w:rPr>
              <w:t>　　入　院　収　入</w:t>
            </w:r>
          </w:p>
          <w:p>
            <w:pPr>
              <w:pStyle w:val="0"/>
              <w:rPr>
                <w:rFonts w:hint="default" w:ascii="ＭＳ 明朝" w:hAnsi="ＭＳ 明朝"/>
                <w:shd w:val="clear" w:color="auto" w:fill="auto"/>
              </w:rPr>
            </w:pPr>
            <w:r>
              <w:rPr>
                <w:rFonts w:hint="eastAsia" w:ascii="ＭＳ 明朝" w:hAnsi="ＭＳ 明朝"/>
                <w:shd w:val="clear" w:color="auto" w:fill="auto"/>
              </w:rPr>
              <w:t>　　外　来　収　入</w:t>
            </w:r>
          </w:p>
          <w:p>
            <w:pPr>
              <w:pStyle w:val="0"/>
              <w:rPr>
                <w:rFonts w:hint="default" w:ascii="ＭＳ 明朝" w:hAnsi="ＭＳ 明朝"/>
                <w:shd w:val="clear" w:color="auto" w:fill="auto"/>
              </w:rPr>
            </w:pPr>
            <w:r>
              <w:rPr>
                <w:rFonts w:hint="eastAsia" w:ascii="ＭＳ 明朝" w:hAnsi="ＭＳ 明朝"/>
                <w:shd w:val="clear" w:color="auto" w:fill="auto"/>
              </w:rPr>
              <w:t>医</w:t>
            </w:r>
            <w:r>
              <w:rPr>
                <w:rFonts w:hint="eastAsia" w:ascii="ＭＳ 明朝" w:hAnsi="ＭＳ 明朝"/>
                <w:shd w:val="clear" w:color="auto" w:fill="auto"/>
              </w:rPr>
              <w:t xml:space="preserve"> </w:t>
            </w:r>
            <w:r>
              <w:rPr>
                <w:rFonts w:hint="eastAsia" w:ascii="ＭＳ 明朝" w:hAnsi="ＭＳ 明朝"/>
                <w:shd w:val="clear" w:color="auto" w:fill="auto"/>
              </w:rPr>
              <w:t>業</w:t>
            </w:r>
            <w:r>
              <w:rPr>
                <w:rFonts w:hint="eastAsia" w:ascii="ＭＳ 明朝" w:hAnsi="ＭＳ 明朝"/>
                <w:shd w:val="clear" w:color="auto" w:fill="auto"/>
              </w:rPr>
              <w:t xml:space="preserve"> </w:t>
            </w:r>
            <w:r>
              <w:rPr>
                <w:rFonts w:hint="eastAsia" w:ascii="ＭＳ 明朝" w:hAnsi="ＭＳ 明朝"/>
                <w:shd w:val="clear" w:color="auto" w:fill="auto"/>
              </w:rPr>
              <w:t>外</w:t>
            </w:r>
            <w:r>
              <w:rPr>
                <w:rFonts w:hint="eastAsia" w:ascii="ＭＳ 明朝" w:hAnsi="ＭＳ 明朝"/>
                <w:shd w:val="clear" w:color="auto" w:fill="auto"/>
              </w:rPr>
              <w:t xml:space="preserve"> </w:t>
            </w: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益</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rHeight w:val="227" w:hRule="atLeast"/>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center"/>
          </w:tcPr>
          <w:p>
            <w:pPr>
              <w:pStyle w:val="0"/>
              <w:jc w:val="center"/>
              <w:rPr>
                <w:rFonts w:hint="default" w:ascii="ＭＳ 明朝" w:hAnsi="ＭＳ 明朝"/>
                <w:shd w:val="clear" w:color="auto" w:fill="auto"/>
              </w:rPr>
            </w:pPr>
          </w:p>
        </w:tc>
        <w:tc>
          <w:tcPr>
            <w:tcW w:w="3666" w:type="dxa"/>
            <w:vAlign w:val="center"/>
          </w:tcPr>
          <w:p>
            <w:pPr>
              <w:pStyle w:val="0"/>
              <w:jc w:val="center"/>
              <w:rPr>
                <w:rFonts w:hint="default" w:ascii="ＭＳ 明朝" w:hAnsi="ＭＳ 明朝"/>
                <w:shd w:val="clear" w:color="auto" w:fill="auto"/>
              </w:rPr>
            </w:pPr>
          </w:p>
        </w:tc>
      </w:tr>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支</w:t>
            </w:r>
            <w:r>
              <w:rPr>
                <w:rFonts w:hint="eastAsia" w:ascii="ＭＳ 明朝" w:hAnsi="ＭＳ 明朝"/>
                <w:shd w:val="clear" w:color="auto" w:fill="auto"/>
              </w:rPr>
              <w:t xml:space="preserve"> </w:t>
            </w:r>
            <w:r>
              <w:rPr>
                <w:rFonts w:hint="eastAsia" w:ascii="ＭＳ 明朝" w:hAnsi="ＭＳ 明朝"/>
                <w:shd w:val="clear" w:color="auto" w:fill="auto"/>
              </w:rPr>
              <w:t>差</w:t>
            </w:r>
            <w:r>
              <w:rPr>
                <w:rFonts w:hint="eastAsia" w:ascii="ＭＳ 明朝" w:hAnsi="ＭＳ 明朝"/>
                <w:shd w:val="clear" w:color="auto" w:fill="auto"/>
              </w:rPr>
              <w:t xml:space="preserve"> </w:t>
            </w:r>
            <w:r>
              <w:rPr>
                <w:rFonts w:hint="eastAsia" w:ascii="ＭＳ 明朝" w:hAnsi="ＭＳ 明朝"/>
                <w:shd w:val="clear" w:color="auto" w:fill="auto"/>
              </w:rPr>
              <w:t>額</w:t>
            </w:r>
          </w:p>
        </w:tc>
        <w:tc>
          <w:tcPr>
            <w:tcW w:w="2520" w:type="dxa"/>
            <w:vAlign w:val="center"/>
          </w:tcPr>
          <w:p>
            <w:pPr>
              <w:pStyle w:val="0"/>
              <w:jc w:val="center"/>
              <w:rPr>
                <w:rFonts w:hint="default" w:ascii="ＭＳ 明朝" w:hAnsi="ＭＳ 明朝"/>
                <w:shd w:val="clear" w:color="auto" w:fill="auto"/>
              </w:rPr>
            </w:pPr>
          </w:p>
        </w:tc>
        <w:tc>
          <w:tcPr>
            <w:tcW w:w="3666" w:type="dxa"/>
            <w:vAlign w:val="center"/>
          </w:tcPr>
          <w:p>
            <w:pPr>
              <w:pStyle w:val="0"/>
              <w:jc w:val="center"/>
              <w:rPr>
                <w:rFonts w:hint="default" w:ascii="ＭＳ 明朝" w:hAnsi="ＭＳ 明朝"/>
                <w:shd w:val="clear" w:color="auto" w:fill="auto"/>
              </w:rPr>
            </w:pPr>
          </w:p>
        </w:tc>
      </w:tr>
    </w:tbl>
    <w:p>
      <w:pPr>
        <w:pStyle w:val="0"/>
        <w:spacing w:line="220" w:lineRule="exact"/>
        <w:rPr>
          <w:rFonts w:hint="default" w:ascii="ＭＳ 明朝" w:hAnsi="ＭＳ 明朝"/>
          <w:shd w:val="clear" w:color="auto" w:fill="auto"/>
        </w:rPr>
      </w:pPr>
    </w:p>
    <w:p>
      <w:pPr>
        <w:pStyle w:val="0"/>
        <w:spacing w:line="220" w:lineRule="exact"/>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３　「算出内訳」欄は、詳細に記入してください。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臨床心理技術者配置加算所要額明細書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　　　　　　　　　　</w:t>
            </w:r>
          </w:p>
        </w:tc>
        <w:tc>
          <w:tcPr>
            <w:tcW w:w="252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pct15"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　「算出内訳」欄は、詳細に記入してください。</w:t>
      </w:r>
    </w:p>
    <w:p>
      <w:pPr>
        <w:pStyle w:val="0"/>
        <w:spacing w:line="220" w:lineRule="exact"/>
        <w:rPr>
          <w:rFonts w:hint="default" w:ascii="ＭＳ 明朝" w:hAnsi="ＭＳ 明朝"/>
          <w:sz w:val="16"/>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第２号様式（第７条関係）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令和元年度高知県総合周産期母子医療センター運営費補助金事業変更</w:t>
      </w:r>
    </w:p>
    <w:p>
      <w:pPr>
        <w:pStyle w:val="0"/>
        <w:ind w:firstLine="945" w:firstLineChars="450"/>
        <w:rPr>
          <w:rFonts w:hint="default" w:ascii="ＭＳ 明朝" w:hAnsi="ＭＳ 明朝"/>
          <w:shd w:val="clear" w:color="auto" w:fill="auto"/>
        </w:rPr>
      </w:pPr>
      <w:r>
        <w:rPr>
          <w:rFonts w:hint="eastAsia" w:ascii="ＭＳ 明朝" w:hAnsi="ＭＳ 明朝"/>
          <w:shd w:val="clear" w:color="auto" w:fill="auto"/>
        </w:rPr>
        <w:t>（中止・廃止）承認申請書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令和　　年　　月　　日付け高知県指令　　第　　　号で補助金の交付の決定通知がありましたことについて、下記の理由により事業計画の変更（中止・廃止）をしたいので、令和元年度高知県総合周産期母子医療センター運営費補助金交付要綱第７条第　号の規定により、関係書類を添えて申請します。</w:t>
      </w:r>
    </w:p>
    <w:p>
      <w:pPr>
        <w:pStyle w:val="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変更（中止・廃止）理由</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変更内容</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３　関係書類</w:t>
      </w:r>
    </w:p>
    <w:p>
      <w:pPr>
        <w:pStyle w:val="25"/>
        <w:numPr>
          <w:ilvl w:val="0"/>
          <w:numId w:val="3"/>
        </w:numPr>
        <w:ind w:leftChars="0"/>
        <w:rPr>
          <w:rFonts w:hint="default" w:ascii="ＭＳ 明朝" w:hAnsi="ＭＳ 明朝"/>
          <w:shd w:val="clear" w:color="auto" w:fill="auto"/>
        </w:rPr>
      </w:pPr>
      <w:r>
        <w:rPr>
          <w:rFonts w:hint="eastAsia" w:ascii="ＭＳ 明朝" w:hAnsi="ＭＳ 明朝"/>
          <w:shd w:val="clear" w:color="auto" w:fill="auto"/>
        </w:rPr>
        <w:t>令和元年度高知県総合周産期母子医療センター運営費補助金所要額調書（第１号</w:t>
      </w:r>
    </w:p>
    <w:p>
      <w:pPr>
        <w:pStyle w:val="0"/>
        <w:ind w:left="210" w:firstLine="420" w:firstLineChars="200"/>
        <w:rPr>
          <w:rFonts w:hint="default" w:ascii="ＭＳ 明朝" w:hAnsi="ＭＳ 明朝"/>
          <w:shd w:val="clear" w:color="auto" w:fill="auto"/>
        </w:rPr>
      </w:pPr>
      <w:r>
        <w:rPr>
          <w:rFonts w:hint="eastAsia" w:ascii="ＭＳ 明朝" w:hAnsi="ＭＳ 明朝"/>
          <w:shd w:val="clear" w:color="auto" w:fill="auto"/>
        </w:rPr>
        <w:t>様式の（１））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（２）総合周産期母子医療センター運営事業計画書　　　　（第１号様式の（２））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（６）（１）から（４）までに掲げるもののほか、参考となる資料（委託運営している場合は、委託契約書の写し）</w:t>
      </w:r>
    </w:p>
    <w:p>
      <w:pPr>
        <w:pStyle w:val="0"/>
        <w:ind w:left="84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第３号様式（第９条関係）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概　　算　　払　　請　　求　　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u w:val="single" w:color="auto"/>
          <w:shd w:val="clear" w:color="auto" w:fill="auto"/>
        </w:rPr>
      </w:pPr>
      <w:r>
        <w:rPr>
          <w:rFonts w:hint="eastAsia" w:ascii="ＭＳ 明朝" w:hAnsi="ＭＳ 明朝"/>
          <w:u w:val="single" w:color="auto"/>
          <w:shd w:val="clear" w:color="auto" w:fill="auto"/>
        </w:rPr>
        <w:t>金　　　　　　　　　　　　円</w:t>
      </w:r>
    </w:p>
    <w:p>
      <w:pPr>
        <w:pStyle w:val="0"/>
        <w:rPr>
          <w:rFonts w:hint="default" w:ascii="ＭＳ 明朝" w:hAnsi="ＭＳ 明朝"/>
          <w:shd w:val="clear" w:color="auto" w:fill="auto"/>
        </w:rPr>
      </w:pPr>
    </w:p>
    <w:p>
      <w:pPr>
        <w:pStyle w:val="0"/>
        <w:ind w:left="210" w:leftChars="-100" w:hanging="420" w:hangingChars="200"/>
        <w:rPr>
          <w:rFonts w:hint="default" w:ascii="ＭＳ 明朝" w:hAnsi="ＭＳ 明朝"/>
          <w:shd w:val="clear" w:color="auto" w:fill="auto"/>
        </w:rPr>
      </w:pPr>
      <w:r>
        <w:rPr>
          <w:rFonts w:hint="eastAsia" w:ascii="ＭＳ 明朝" w:hAnsi="ＭＳ 明朝"/>
          <w:shd w:val="clear" w:color="auto" w:fill="auto"/>
        </w:rPr>
        <w:t>　　　令和　　年　　月　　日付け高知県指令　　第　　　号で（変更）交付の決定がありました令和元年度高知県総合周産期母子医療センター運営費補助金を下記のとおり概算交付されるよう令和元年度高知県総合周産期母子医療センター運営費補助金交付要綱第９条第２項の規定により請求します。</w:t>
      </w: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記</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u w:val="single" w:color="auto"/>
          <w:shd w:val="clear" w:color="auto" w:fill="auto"/>
        </w:rPr>
      </w:pPr>
      <w:r>
        <w:rPr>
          <w:rFonts w:hint="eastAsia" w:ascii="ＭＳ 明朝" w:hAnsi="ＭＳ 明朝"/>
          <w:shd w:val="clear" w:color="auto" w:fill="auto"/>
        </w:rPr>
        <w:t>補助金交付決定額　　　　</w:t>
      </w:r>
      <w:r>
        <w:rPr>
          <w:rFonts w:hint="eastAsia" w:ascii="ＭＳ 明朝" w:hAnsi="ＭＳ 明朝"/>
          <w:u w:val="single" w:color="auto"/>
          <w:shd w:val="clear" w:color="auto" w:fill="auto"/>
        </w:rPr>
        <w:t>　　　　　　　　　　　　　　円</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shd w:val="clear" w:color="auto" w:fill="auto"/>
        </w:rPr>
      </w:pPr>
      <w:r>
        <w:rPr>
          <w:rFonts w:hint="eastAsia" w:ascii="ＭＳ 明朝" w:hAnsi="ＭＳ 明朝"/>
          <w:shd w:val="clear" w:color="auto" w:fill="auto"/>
        </w:rPr>
        <w:t>既交付額　　　　　　　　</w:t>
      </w:r>
      <w:r>
        <w:rPr>
          <w:rFonts w:hint="eastAsia" w:ascii="ＭＳ 明朝" w:hAnsi="ＭＳ 明朝"/>
          <w:u w:val="single" w:color="auto"/>
          <w:shd w:val="clear" w:color="auto" w:fill="auto"/>
        </w:rPr>
        <w:t>　　　　　　　　　　　　　　円</w:t>
      </w:r>
    </w:p>
    <w:p>
      <w:pPr>
        <w:pStyle w:val="0"/>
        <w:ind w:firstLine="420" w:firstLineChars="200"/>
        <w:rPr>
          <w:rFonts w:hint="default" w:ascii="ＭＳ 明朝" w:hAnsi="ＭＳ 明朝"/>
          <w:shd w:val="clear" w:color="auto" w:fill="auto"/>
        </w:rPr>
      </w:pPr>
    </w:p>
    <w:p>
      <w:pPr>
        <w:pStyle w:val="0"/>
        <w:ind w:firstLine="420" w:firstLineChars="200"/>
        <w:rPr>
          <w:rFonts w:hint="default" w:ascii="ＭＳ 明朝" w:hAnsi="ＭＳ 明朝"/>
          <w:shd w:val="clear" w:color="auto" w:fill="auto"/>
        </w:rPr>
      </w:pPr>
      <w:r>
        <w:rPr>
          <w:rFonts w:hint="eastAsia" w:ascii="ＭＳ 明朝" w:hAnsi="ＭＳ 明朝"/>
          <w:shd w:val="clear" w:color="auto" w:fill="auto"/>
        </w:rPr>
        <w:t>今回請求額　　　　　　　</w:t>
      </w:r>
      <w:r>
        <w:rPr>
          <w:rFonts w:hint="eastAsia" w:ascii="ＭＳ 明朝" w:hAnsi="ＭＳ 明朝"/>
          <w:u w:val="single" w:color="auto"/>
          <w:shd w:val="clear" w:color="auto" w:fill="auto"/>
        </w:rPr>
        <w:t>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840" w:firstLineChars="400"/>
        <w:rPr>
          <w:rFonts w:hint="default" w:ascii="ＭＳ 明朝" w:hAnsi="ＭＳ 明朝"/>
          <w:shd w:val="clear" w:color="auto" w:fill="auto"/>
        </w:rPr>
      </w:pPr>
      <w:r>
        <w:rPr>
          <w:rFonts w:hint="eastAsia" w:ascii="ＭＳ 明朝" w:hAnsi="ＭＳ 明朝"/>
          <w:shd w:val="clear" w:color="auto" w:fill="auto"/>
        </w:rPr>
        <w:t>高知県知事　　　　　　　　　　　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住所</w:t>
      </w: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法人名</w:t>
      </w:r>
    </w:p>
    <w:p>
      <w:pPr>
        <w:pStyle w:val="0"/>
        <w:ind w:firstLine="3360" w:firstLineChars="1600"/>
        <w:rPr>
          <w:rFonts w:hint="default" w:ascii="ＭＳ 明朝" w:hAnsi="ＭＳ 明朝"/>
          <w:shd w:val="clear" w:color="auto" w:fill="auto"/>
        </w:rPr>
      </w:pPr>
      <w:r>
        <w:rPr>
          <w:rFonts w:hint="eastAsia" w:ascii="ＭＳ 明朝" w:hAnsi="ＭＳ 明朝"/>
          <w:shd w:val="clear" w:color="auto" w:fill="auto"/>
        </w:rPr>
        <w:t>氏名（理事長）　　　　　　　　　　　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第４号様式（第</w:t>
      </w:r>
      <w:r>
        <w:rPr>
          <w:rFonts w:hint="eastAsia" w:ascii="ＭＳ 明朝" w:hAnsi="ＭＳ 明朝"/>
          <w:shd w:val="clear" w:color="auto" w:fill="auto"/>
        </w:rPr>
        <w:t>10</w:t>
      </w:r>
      <w:r>
        <w:rPr>
          <w:rFonts w:hint="eastAsia" w:ascii="ＭＳ 明朝" w:hAnsi="ＭＳ 明朝"/>
          <w:shd w:val="clear" w:color="auto" w:fill="auto"/>
        </w:rPr>
        <w:t>条関係）</w:t>
      </w:r>
    </w:p>
    <w:p>
      <w:pPr>
        <w:pStyle w:val="0"/>
        <w:rPr>
          <w:rFonts w:hint="default" w:ascii="ＭＳ 明朝" w:hAnsi="ＭＳ 明朝"/>
          <w:shd w:val="clear" w:color="auto" w:fill="auto"/>
        </w:rPr>
      </w:pPr>
      <w:r>
        <w:rPr>
          <w:rFonts w:hint="eastAsia" w:ascii="ＭＳ 明朝" w:hAnsi="ＭＳ 明朝"/>
          <w:shd w:val="clear" w:color="auto" w:fill="auto"/>
        </w:rPr>
        <w:t>　　　　　　　　　　　　　　　　　　　　　　　　　　　　　　　　　第　　　　　　号</w:t>
      </w:r>
    </w:p>
    <w:p>
      <w:pPr>
        <w:pStyle w:val="0"/>
        <w:rPr>
          <w:rFonts w:hint="default" w:ascii="ＭＳ 明朝" w:hAnsi="ＭＳ 明朝"/>
          <w:shd w:val="clear" w:color="auto" w:fill="auto"/>
        </w:rPr>
      </w:pPr>
      <w:r>
        <w:rPr>
          <w:rFonts w:hint="eastAsia" w:ascii="ＭＳ 明朝" w:hAnsi="ＭＳ 明朝"/>
          <w:shd w:val="clear" w:color="auto" w:fill="auto"/>
        </w:rPr>
        <w:t>　　　　　　　　　　　　　　　　　　　　　　　　　　　　　　　　　令和　年　月　日</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高知県知事　　　　　　　　様</w:t>
      </w: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　　　　　　　　　　　　　　　　　　　　補助事業者氏名　　　　　　　　　　　　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令和元年度高知県総合周産期母子医療センター運営費補助金実績報告書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令和元年度高知県総合周産期母子医療センター運営費補助金交付要綱第</w:t>
      </w:r>
      <w:r>
        <w:rPr>
          <w:rFonts w:hint="eastAsia" w:ascii="ＭＳ 明朝" w:hAnsi="ＭＳ 明朝"/>
          <w:shd w:val="clear" w:color="auto" w:fill="auto"/>
        </w:rPr>
        <w:t>10</w:t>
      </w:r>
      <w:r>
        <w:rPr>
          <w:rFonts w:hint="eastAsia" w:ascii="ＭＳ 明朝" w:hAnsi="ＭＳ 明朝"/>
          <w:shd w:val="clear" w:color="auto" w:fill="auto"/>
        </w:rPr>
        <w:t>条第２項の規定により、関係書類を添えて下記のとおり補助金の実績を報告します。</w:t>
      </w:r>
    </w:p>
    <w:p>
      <w:pPr>
        <w:pStyle w:val="0"/>
        <w:rPr>
          <w:rFonts w:hint="default" w:ascii="ＭＳ 明朝" w:hAnsi="ＭＳ 明朝"/>
          <w:shd w:val="clear" w:color="auto" w:fill="auto"/>
        </w:rPr>
      </w:pPr>
    </w:p>
    <w:p>
      <w:pPr>
        <w:pStyle w:val="21"/>
        <w:rPr>
          <w:rFonts w:hint="default" w:ascii="ＭＳ 明朝" w:hAnsi="ＭＳ 明朝"/>
          <w:shd w:val="clear" w:color="auto" w:fill="auto"/>
        </w:rPr>
      </w:pPr>
      <w:r>
        <w:rPr>
          <w:rFonts w:hint="eastAsia" w:ascii="ＭＳ 明朝" w:hAnsi="ＭＳ 明朝"/>
          <w:shd w:val="clear" w:color="auto" w:fill="auto"/>
        </w:rPr>
        <w:t>記</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１　補助金精算額　　　　金　　　　　　　　　　円</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　関係書類</w:t>
      </w:r>
    </w:p>
    <w:p>
      <w:pPr>
        <w:pStyle w:val="0"/>
        <w:ind w:left="840" w:leftChars="100" w:hanging="630" w:hangingChars="300"/>
        <w:rPr>
          <w:rFonts w:hint="default" w:ascii="ＭＳ 明朝" w:hAnsi="ＭＳ 明朝"/>
          <w:shd w:val="clear" w:color="auto" w:fill="auto"/>
        </w:rPr>
      </w:pPr>
      <w:r>
        <w:rPr>
          <w:rFonts w:hint="eastAsia" w:ascii="ＭＳ 明朝" w:hAnsi="ＭＳ 明朝"/>
          <w:shd w:val="clear" w:color="auto" w:fill="auto"/>
        </w:rPr>
        <w:t>（１）令和元年度高知県総合周産期母子医療センター運営費補助金精算額調書（第４号様</w:t>
      </w:r>
    </w:p>
    <w:p>
      <w:pPr>
        <w:pStyle w:val="0"/>
        <w:ind w:left="840" w:leftChars="300" w:hanging="210" w:hangingChars="100"/>
        <w:rPr>
          <w:rFonts w:hint="default" w:ascii="ＭＳ 明朝" w:hAnsi="ＭＳ 明朝"/>
          <w:shd w:val="clear" w:color="auto" w:fill="auto"/>
        </w:rPr>
      </w:pPr>
      <w:r>
        <w:rPr>
          <w:rFonts w:hint="eastAsia" w:ascii="ＭＳ 明朝" w:hAnsi="ＭＳ 明朝"/>
          <w:shd w:val="clear" w:color="auto" w:fill="auto"/>
        </w:rPr>
        <w:t>式の（１））</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（２）総合周産期母子医療センター運営事業実績書　　　　（第４号様式の（２））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（３）総合周産期母子医療センター運営事業精算額明細書　（第４号様式の（３））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（４）臨床心理技術者配置加算精算額明細書（第４号様式の（４））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shd w:val="clear" w:color="auto" w:fill="auto"/>
        </w:rPr>
        <w:t>（６）（１）から（４）までに掲げるもののほか、参考となる資料（委託運営している場合は、委託契約書の写し）</w:t>
      </w:r>
    </w:p>
    <w:p>
      <w:pPr>
        <w:pStyle w:val="0"/>
        <w:rPr>
          <w:rFonts w:hint="default" w:ascii="ＭＳ 明朝" w:hAnsi="ＭＳ 明朝"/>
          <w:shd w:val="clear" w:color="auto" w:fill="auto"/>
        </w:rPr>
      </w:pPr>
      <w:r>
        <w:rPr>
          <w:rFonts w:hint="eastAsia" w:ascii="ＭＳ 明朝" w:hAnsi="ＭＳ 明朝"/>
          <w:shd w:val="clear" w:color="auto" w:fill="auto"/>
        </w:rPr>
        <w:t>第４号様式の（１）</w:t>
      </w:r>
    </w:p>
    <w:p>
      <w:pPr>
        <w:pStyle w:val="0"/>
        <w:jc w:val="center"/>
        <w:rPr>
          <w:rFonts w:hint="default" w:ascii="ＭＳ 明朝" w:hAnsi="ＭＳ 明朝"/>
          <w:sz w:val="24"/>
          <w:shd w:val="clear" w:color="auto" w:fill="auto"/>
        </w:rPr>
      </w:pPr>
      <w:r>
        <w:rPr>
          <w:rFonts w:hint="eastAsia" w:ascii="ＭＳ 明朝" w:hAnsi="ＭＳ 明朝"/>
          <w:sz w:val="24"/>
          <w:shd w:val="clear" w:color="auto" w:fill="auto"/>
        </w:rPr>
        <w:t>令和元年度高知県総合周産期母子医療センター運営費補助金精算額調書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区分</w:t>
            </w:r>
          </w:p>
        </w:tc>
        <w:tc>
          <w:tcPr>
            <w:tcW w:w="1135" w:type="dxa"/>
            <w:vAlign w:val="center"/>
          </w:tcPr>
          <w:p>
            <w:pPr>
              <w:pStyle w:val="0"/>
              <w:ind w:left="161" w:hanging="161" w:hangingChars="100"/>
              <w:jc w:val="center"/>
              <w:rPr>
                <w:rFonts w:hint="default" w:ascii="ＭＳ 明朝" w:hAnsi="ＭＳ 明朝"/>
                <w:sz w:val="18"/>
                <w:shd w:val="clear" w:color="auto" w:fill="auto"/>
              </w:rPr>
            </w:pPr>
            <w:r>
              <w:rPr>
                <w:rFonts w:hint="eastAsia" w:ascii="ＭＳ 明朝" w:hAnsi="ＭＳ 明朝"/>
                <w:sz w:val="18"/>
                <w:shd w:val="clear" w:color="auto" w:fill="auto"/>
              </w:rPr>
              <w:t>総事業費</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（Ａ）</w:t>
            </w:r>
          </w:p>
        </w:tc>
        <w:tc>
          <w:tcPr>
            <w:tcW w:w="1135"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診療収入及び寄附金その他の収入額　　（Ｂ）</w:t>
            </w:r>
          </w:p>
        </w:tc>
        <w:tc>
          <w:tcPr>
            <w:tcW w:w="1329"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差引き事業費</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（Ｃ＝Ａ－Ｂ）</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対象経費の</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実支出額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（Ｄ）</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基準額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（Ｅ）</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選定額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（Ｆ）</w:t>
            </w:r>
          </w:p>
        </w:tc>
        <w:tc>
          <w:tcPr>
            <w:tcW w:w="1138"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所要額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（Ｇ）</w:t>
            </w:r>
          </w:p>
        </w:tc>
        <w:tc>
          <w:tcPr>
            <w:tcW w:w="1157" w:type="dxa"/>
            <w:vAlign w:val="center"/>
          </w:tcPr>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jc w:val="center"/>
              <w:rPr>
                <w:rFonts w:hint="default" w:ascii="ＭＳ 明朝" w:hAnsi="ＭＳ 明朝"/>
                <w:sz w:val="18"/>
                <w:shd w:val="clear" w:color="auto" w:fill="auto"/>
              </w:rPr>
            </w:pPr>
            <w:r>
              <w:rPr>
                <w:rFonts w:hint="eastAsia" w:ascii="ＭＳ 明朝" w:hAnsi="ＭＳ 明朝"/>
                <w:sz w:val="18"/>
                <w:shd w:val="clear" w:color="auto" w:fill="auto"/>
              </w:rPr>
              <w:t>交付決定額</w:t>
            </w:r>
          </w:p>
          <w:p>
            <w:pPr>
              <w:pStyle w:val="0"/>
              <w:jc w:val="right"/>
              <w:rPr>
                <w:rFonts w:hint="default" w:ascii="ＭＳ 明朝" w:hAnsi="ＭＳ 明朝"/>
                <w:sz w:val="18"/>
                <w:shd w:val="clear" w:color="auto" w:fill="auto"/>
              </w:rPr>
            </w:pPr>
            <w:r>
              <w:rPr>
                <w:rFonts w:hint="eastAsia" w:ascii="ＭＳ 明朝" w:hAnsi="ＭＳ 明朝"/>
                <w:sz w:val="18"/>
                <w:shd w:val="clear" w:color="auto" w:fill="auto"/>
              </w:rPr>
              <w:t>（Ｈ）</w:t>
            </w:r>
          </w:p>
        </w:tc>
        <w:tc>
          <w:tcPr>
            <w:tcW w:w="1167" w:type="dxa"/>
            <w:vAlign w:val="center"/>
          </w:tcPr>
          <w:p>
            <w:pPr>
              <w:pStyle w:val="0"/>
              <w:widowControl w:val="1"/>
              <w:ind w:firstLine="161" w:firstLineChars="100"/>
              <w:rPr>
                <w:rFonts w:hint="default" w:ascii="ＭＳ 明朝" w:hAnsi="ＭＳ 明朝"/>
                <w:sz w:val="18"/>
                <w:shd w:val="clear" w:color="auto" w:fill="auto"/>
              </w:rPr>
            </w:pPr>
            <w:r>
              <w:rPr>
                <w:rFonts w:hint="eastAsia" w:ascii="ＭＳ 明朝" w:hAnsi="ＭＳ 明朝"/>
                <w:sz w:val="18"/>
                <w:shd w:val="clear" w:color="auto" w:fill="auto"/>
              </w:rPr>
              <w:t>補助金額</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（Ｇ）（Ｈ）の少ない額</w:t>
            </w:r>
          </w:p>
          <w:p>
            <w:pPr>
              <w:pStyle w:val="0"/>
              <w:ind w:firstLine="322" w:firstLineChars="200"/>
              <w:jc w:val="center"/>
              <w:rPr>
                <w:rFonts w:hint="default" w:ascii="ＭＳ 明朝" w:hAnsi="ＭＳ 明朝"/>
                <w:sz w:val="18"/>
                <w:shd w:val="clear" w:color="auto" w:fill="auto"/>
              </w:rPr>
            </w:pPr>
            <w:r>
              <w:rPr>
                <w:rFonts w:hint="eastAsia" w:ascii="ＭＳ 明朝" w:hAnsi="ＭＳ 明朝"/>
                <w:sz w:val="18"/>
                <w:shd w:val="clear" w:color="auto" w:fill="auto"/>
              </w:rPr>
              <w:t>（Ｉ）</w:t>
            </w:r>
          </w:p>
        </w:tc>
        <w:tc>
          <w:tcPr>
            <w:tcW w:w="1143"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補</w:t>
            </w:r>
            <w:r>
              <w:rPr>
                <w:rFonts w:hint="eastAsia" w:ascii="ＭＳ 明朝" w:hAnsi="ＭＳ 明朝"/>
                <w:sz w:val="18"/>
                <w:shd w:val="clear" w:color="auto" w:fill="auto"/>
              </w:rPr>
              <w:t xml:space="preserve"> </w:t>
            </w:r>
            <w:r>
              <w:rPr>
                <w:rFonts w:hint="eastAsia" w:ascii="ＭＳ 明朝" w:hAnsi="ＭＳ 明朝"/>
                <w:sz w:val="18"/>
                <w:shd w:val="clear" w:color="auto" w:fill="auto"/>
              </w:rPr>
              <w:t>助</w:t>
            </w:r>
            <w:r>
              <w:rPr>
                <w:rFonts w:hint="eastAsia" w:ascii="ＭＳ 明朝" w:hAnsi="ＭＳ 明朝"/>
                <w:sz w:val="18"/>
                <w:shd w:val="clear" w:color="auto" w:fill="auto"/>
              </w:rPr>
              <w:t xml:space="preserve"> </w:t>
            </w:r>
            <w:r>
              <w:rPr>
                <w:rFonts w:hint="eastAsia" w:ascii="ＭＳ 明朝" w:hAnsi="ＭＳ 明朝"/>
                <w:sz w:val="18"/>
                <w:shd w:val="clear" w:color="auto" w:fill="auto"/>
              </w:rPr>
              <w:t>金</w:t>
            </w:r>
          </w:p>
          <w:p>
            <w:pPr>
              <w:pStyle w:val="0"/>
              <w:widowControl w:val="1"/>
              <w:ind w:left="52" w:leftChars="27"/>
              <w:jc w:val="center"/>
              <w:rPr>
                <w:rFonts w:hint="default" w:ascii="ＭＳ 明朝" w:hAnsi="ＭＳ 明朝"/>
                <w:sz w:val="18"/>
                <w:shd w:val="clear" w:color="auto" w:fill="auto"/>
              </w:rPr>
            </w:pPr>
            <w:r>
              <w:rPr>
                <w:rFonts w:hint="eastAsia" w:ascii="ＭＳ 明朝" w:hAnsi="ＭＳ 明朝"/>
                <w:sz w:val="18"/>
                <w:shd w:val="clear" w:color="auto" w:fill="auto"/>
              </w:rPr>
              <w:t>受入済額</w:t>
            </w:r>
          </w:p>
          <w:p>
            <w:pPr>
              <w:pStyle w:val="0"/>
              <w:widowControl w:val="1"/>
              <w:ind w:left="52" w:leftChars="27"/>
              <w:jc w:val="right"/>
              <w:rPr>
                <w:rFonts w:hint="default" w:ascii="ＭＳ 明朝" w:hAnsi="ＭＳ 明朝"/>
                <w:sz w:val="18"/>
                <w:shd w:val="clear" w:color="auto" w:fill="auto"/>
              </w:rPr>
            </w:pPr>
            <w:r>
              <w:rPr>
                <w:rFonts w:hint="eastAsia" w:ascii="ＭＳ 明朝" w:hAnsi="ＭＳ 明朝"/>
                <w:sz w:val="18"/>
                <w:shd w:val="clear" w:color="auto" w:fill="auto"/>
              </w:rPr>
              <w:t>（Ｊ）</w:t>
            </w:r>
          </w:p>
        </w:tc>
        <w:tc>
          <w:tcPr>
            <w:tcW w:w="1146"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補助金</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請求額</w:t>
            </w:r>
          </w:p>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（Ｉ）－（Ｊ）</w:t>
            </w:r>
          </w:p>
        </w:tc>
        <w:tc>
          <w:tcPr>
            <w:tcW w:w="1039" w:type="dxa"/>
            <w:vAlign w:val="center"/>
          </w:tcPr>
          <w:p>
            <w:pPr>
              <w:pStyle w:val="0"/>
              <w:widowControl w:val="1"/>
              <w:jc w:val="center"/>
              <w:rPr>
                <w:rFonts w:hint="default" w:ascii="ＭＳ 明朝" w:hAnsi="ＭＳ 明朝"/>
                <w:sz w:val="18"/>
                <w:shd w:val="clear" w:color="auto" w:fill="auto"/>
              </w:rPr>
            </w:pPr>
            <w:r>
              <w:rPr>
                <w:rFonts w:hint="eastAsia" w:ascii="ＭＳ 明朝" w:hAnsi="ＭＳ 明朝"/>
                <w:sz w:val="18"/>
                <w:shd w:val="clear" w:color="auto" w:fill="auto"/>
              </w:rPr>
              <w:t>備　考</w:t>
            </w:r>
          </w:p>
        </w:tc>
      </w:tr>
      <w:tr>
        <w:trPr>
          <w:trHeight w:val="1197"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総合周産期母子医療センター</w:t>
            </w:r>
          </w:p>
        </w:tc>
        <w:tc>
          <w:tcPr>
            <w:tcW w:w="1135"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　円</w:t>
            </w:r>
          </w:p>
        </w:tc>
        <w:tc>
          <w:tcPr>
            <w:tcW w:w="1135"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329"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38"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57"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67"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43"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146" w:type="dxa"/>
            <w:vAlign w:val="top"/>
          </w:tcPr>
          <w:p>
            <w:pPr>
              <w:pStyle w:val="0"/>
              <w:rPr>
                <w:rFonts w:hint="default" w:ascii="ＭＳ 明朝" w:hAnsi="ＭＳ 明朝"/>
                <w:sz w:val="18"/>
                <w:shd w:val="clear" w:color="auto" w:fill="auto"/>
              </w:rPr>
            </w:pPr>
            <w:r>
              <w:rPr>
                <w:rFonts w:hint="eastAsia" w:ascii="ＭＳ 明朝" w:hAnsi="ＭＳ 明朝"/>
                <w:sz w:val="18"/>
                <w:shd w:val="clear" w:color="auto" w:fill="auto"/>
              </w:rPr>
              <w:t>　　　　</w:t>
            </w:r>
            <w:r>
              <w:rPr>
                <w:rFonts w:hint="eastAsia" w:ascii="ＭＳ 明朝" w:hAnsi="ＭＳ 明朝"/>
                <w:sz w:val="18"/>
                <w:shd w:val="clear" w:color="auto" w:fill="auto"/>
              </w:rPr>
              <w:t xml:space="preserve"> </w:t>
            </w:r>
            <w:r>
              <w:rPr>
                <w:rFonts w:hint="eastAsia" w:ascii="ＭＳ 明朝" w:hAnsi="ＭＳ 明朝"/>
                <w:sz w:val="18"/>
                <w:shd w:val="clear" w:color="auto" w:fill="auto"/>
              </w:rPr>
              <w:t>円</w:t>
            </w:r>
          </w:p>
        </w:tc>
        <w:tc>
          <w:tcPr>
            <w:tcW w:w="1039" w:type="dxa"/>
            <w:vAlign w:val="top"/>
          </w:tcPr>
          <w:p>
            <w:pPr>
              <w:pStyle w:val="0"/>
              <w:rPr>
                <w:rFonts w:hint="default" w:ascii="ＭＳ 明朝" w:hAnsi="ＭＳ 明朝"/>
                <w:sz w:val="18"/>
                <w:shd w:val="clear" w:color="auto" w:fill="auto"/>
              </w:rPr>
            </w:pPr>
          </w:p>
        </w:tc>
      </w:tr>
      <w:tr>
        <w:trPr>
          <w:trHeight w:val="1560"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臨床心理技術者配置加算</w:t>
            </w:r>
          </w:p>
        </w:tc>
        <w:tc>
          <w:tcPr>
            <w:tcW w:w="1135" w:type="dxa"/>
            <w:vAlign w:val="top"/>
          </w:tcPr>
          <w:p>
            <w:pPr>
              <w:pStyle w:val="0"/>
              <w:rPr>
                <w:rFonts w:hint="default" w:ascii="ＭＳ 明朝" w:hAnsi="ＭＳ 明朝"/>
                <w:sz w:val="18"/>
                <w:shd w:val="clear" w:color="auto" w:fill="auto"/>
              </w:rPr>
            </w:pPr>
          </w:p>
        </w:tc>
        <w:tc>
          <w:tcPr>
            <w:tcW w:w="1135" w:type="dxa"/>
            <w:vAlign w:val="top"/>
          </w:tcPr>
          <w:p>
            <w:pPr>
              <w:pStyle w:val="0"/>
              <w:rPr>
                <w:rFonts w:hint="default" w:ascii="ＭＳ 明朝" w:hAnsi="ＭＳ 明朝"/>
                <w:sz w:val="18"/>
                <w:shd w:val="clear" w:color="auto" w:fill="auto"/>
              </w:rPr>
            </w:pPr>
          </w:p>
        </w:tc>
        <w:tc>
          <w:tcPr>
            <w:tcW w:w="1329"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38" w:type="dxa"/>
            <w:vAlign w:val="top"/>
          </w:tcPr>
          <w:p>
            <w:pPr>
              <w:pStyle w:val="0"/>
              <w:rPr>
                <w:rFonts w:hint="default" w:ascii="ＭＳ 明朝" w:hAnsi="ＭＳ 明朝"/>
                <w:sz w:val="18"/>
                <w:shd w:val="clear" w:color="auto" w:fill="auto"/>
              </w:rPr>
            </w:pPr>
          </w:p>
        </w:tc>
        <w:tc>
          <w:tcPr>
            <w:tcW w:w="1157" w:type="dxa"/>
            <w:vAlign w:val="top"/>
          </w:tcPr>
          <w:p>
            <w:pPr>
              <w:pStyle w:val="0"/>
              <w:rPr>
                <w:rFonts w:hint="default" w:ascii="ＭＳ 明朝" w:hAnsi="ＭＳ 明朝"/>
                <w:sz w:val="18"/>
                <w:shd w:val="clear" w:color="auto" w:fill="auto"/>
              </w:rPr>
            </w:pPr>
          </w:p>
        </w:tc>
        <w:tc>
          <w:tcPr>
            <w:tcW w:w="1167" w:type="dxa"/>
            <w:vAlign w:val="top"/>
          </w:tcPr>
          <w:p>
            <w:pPr>
              <w:pStyle w:val="0"/>
              <w:rPr>
                <w:rFonts w:hint="default" w:ascii="ＭＳ 明朝" w:hAnsi="ＭＳ 明朝"/>
                <w:sz w:val="18"/>
                <w:shd w:val="clear" w:color="auto" w:fill="auto"/>
              </w:rPr>
            </w:pPr>
          </w:p>
        </w:tc>
        <w:tc>
          <w:tcPr>
            <w:tcW w:w="1143" w:type="dxa"/>
            <w:vAlign w:val="top"/>
          </w:tcPr>
          <w:p>
            <w:pPr>
              <w:pStyle w:val="0"/>
              <w:rPr>
                <w:rFonts w:hint="default" w:ascii="ＭＳ 明朝" w:hAnsi="ＭＳ 明朝"/>
                <w:sz w:val="18"/>
                <w:shd w:val="clear" w:color="auto" w:fill="auto"/>
              </w:rPr>
            </w:pPr>
          </w:p>
        </w:tc>
        <w:tc>
          <w:tcPr>
            <w:tcW w:w="1146" w:type="dxa"/>
            <w:vAlign w:val="top"/>
          </w:tcPr>
          <w:p>
            <w:pPr>
              <w:pStyle w:val="0"/>
              <w:rPr>
                <w:rFonts w:hint="default" w:ascii="ＭＳ 明朝" w:hAnsi="ＭＳ 明朝"/>
                <w:sz w:val="18"/>
                <w:shd w:val="clear" w:color="auto" w:fill="auto"/>
              </w:rPr>
            </w:pPr>
          </w:p>
        </w:tc>
        <w:tc>
          <w:tcPr>
            <w:tcW w:w="1039" w:type="dxa"/>
            <w:vAlign w:val="top"/>
          </w:tcPr>
          <w:p>
            <w:pPr>
              <w:pStyle w:val="0"/>
              <w:rPr>
                <w:rFonts w:hint="default" w:ascii="ＭＳ 明朝" w:hAnsi="ＭＳ 明朝"/>
                <w:sz w:val="18"/>
                <w:shd w:val="clear" w:color="auto" w:fill="auto"/>
              </w:rPr>
            </w:pPr>
          </w:p>
        </w:tc>
      </w:tr>
    </w:tbl>
    <w:p>
      <w:pPr>
        <w:pStyle w:val="0"/>
        <w:rPr>
          <w:rFonts w:hint="default" w:ascii="ＭＳ 明朝" w:hAnsi="ＭＳ 明朝"/>
          <w:shd w:val="clear" w:color="auto" w:fill="auto"/>
        </w:rPr>
      </w:pPr>
      <w:r>
        <w:rPr>
          <w:rFonts w:hint="eastAsia" w:ascii="ＭＳ 明朝" w:hAnsi="ＭＳ 明朝"/>
          <w:shd w:val="clear" w:color="auto" w:fill="auto"/>
        </w:rPr>
        <w:t>（記入要領）</w:t>
      </w:r>
    </w:p>
    <w:p>
      <w:pPr>
        <w:pStyle w:val="0"/>
        <w:rPr>
          <w:rFonts w:hint="default" w:ascii="ＭＳ 明朝" w:hAnsi="ＭＳ 明朝"/>
          <w:shd w:val="clear" w:color="auto" w:fill="auto"/>
        </w:rPr>
      </w:pPr>
      <w:r>
        <w:rPr>
          <w:rFonts w:hint="eastAsia" w:ascii="ＭＳ 明朝" w:hAnsi="ＭＳ 明朝"/>
          <w:shd w:val="clear" w:color="auto" w:fill="auto"/>
        </w:rPr>
        <w:t>（１）　「総事業費」欄は、当該事業に係る部分のみを記入してください。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（２）　「選定額」欄は、「対象経費の実支出額」と「基準額」とを比較して少ない方の額を記入してください。</w:t>
      </w:r>
    </w:p>
    <w:p>
      <w:pPr>
        <w:pStyle w:val="0"/>
        <w:ind w:left="572" w:hanging="572" w:hangingChars="300"/>
        <w:rPr>
          <w:rFonts w:hint="default" w:ascii="ＭＳ 明朝" w:hAnsi="ＭＳ 明朝"/>
          <w:shd w:val="clear" w:color="auto" w:fill="auto"/>
        </w:rPr>
      </w:pPr>
      <w:r>
        <w:rPr>
          <w:rFonts w:hint="eastAsia" w:ascii="ＭＳ 明朝" w:hAnsi="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shd w:val="clear" w:color="auto" w:fill="auto"/>
        </w:rPr>
        <w:t>1,000</w:t>
      </w:r>
      <w:r>
        <w:rPr>
          <w:rFonts w:hint="eastAsia" w:ascii="ＭＳ 明朝" w:hAnsi="ＭＳ 明朝"/>
          <w:shd w:val="clear" w:color="auto" w:fill="auto"/>
        </w:rPr>
        <w:t>円未満の端数を生じた場合は、これを切り捨ててください。</w:t>
      </w:r>
    </w:p>
    <w:p>
      <w:pPr>
        <w:pStyle w:val="0"/>
        <w:rPr>
          <w:rFonts w:hint="default" w:ascii="ＭＳ 明朝" w:hAnsi="ＭＳ 明朝"/>
          <w:shd w:val="clear" w:color="auto" w:fill="auto"/>
        </w:rPr>
      </w:pPr>
      <w:r>
        <w:rPr>
          <w:rFonts w:hint="eastAsia" w:ascii="ＭＳ 明朝" w:hAnsi="ＭＳ 明朝"/>
          <w:shd w:val="clear" w:color="auto" w:fill="auto"/>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shd w:val="clear" w:color="auto" w:fill="auto"/>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shd w:val="clear" w:color="auto" w:fill="auto"/>
        </w:rPr>
      </w:pPr>
      <w:r>
        <w:rPr>
          <w:rFonts w:hint="eastAsia" w:ascii="ＭＳ 明朝" w:hAnsi="ＭＳ 明朝"/>
          <w:shd w:val="clear" w:color="auto" w:fill="auto"/>
        </w:rPr>
        <w:t>第４号様式の（２）</w:t>
      </w:r>
    </w:p>
    <w:p>
      <w:pPr>
        <w:pStyle w:val="0"/>
        <w:jc w:val="center"/>
        <w:rPr>
          <w:rFonts w:hint="default" w:ascii="ＭＳ 明朝" w:hAnsi="ＭＳ 明朝"/>
          <w:shd w:val="clear" w:color="auto" w:fill="auto"/>
        </w:rPr>
      </w:pPr>
      <w:r>
        <w:rPr>
          <w:rFonts w:hint="eastAsia" w:ascii="ＭＳ 明朝" w:hAnsi="ＭＳ 明朝"/>
          <w:sz w:val="24"/>
          <w:shd w:val="clear" w:color="auto" w:fill="auto"/>
        </w:rPr>
        <w:t>総合周産期母子医療センター運営事業実績書</w:t>
      </w:r>
    </w:p>
    <w:p>
      <w:pPr>
        <w:pStyle w:val="0"/>
        <w:numPr>
          <w:ilvl w:val="0"/>
          <w:numId w:val="4"/>
        </w:numPr>
        <w:rPr>
          <w:rFonts w:hint="default" w:ascii="ＭＳ 明朝" w:hAnsi="ＭＳ 明朝"/>
          <w:shd w:val="clear" w:color="auto" w:fill="auto"/>
        </w:rPr>
      </w:pPr>
      <w:r>
        <w:rPr>
          <w:rFonts w:hint="eastAsia" w:ascii="ＭＳ 明朝" w:hAnsi="ＭＳ 明朝"/>
          <w:shd w:val="clear" w:color="auto" w:fill="auto"/>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1813"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ＭＦＩＣＵ</w:t>
            </w:r>
          </w:p>
        </w:tc>
        <w:tc>
          <w:tcPr>
            <w:tcW w:w="180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ＮＩＣＵ</w:t>
            </w:r>
          </w:p>
        </w:tc>
        <w:tc>
          <w:tcPr>
            <w:tcW w:w="312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備　　　　考</w:t>
            </w: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患者延数（入院）</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xml:space="preserve">   </w:t>
            </w:r>
            <w:r>
              <w:rPr>
                <w:rFonts w:hint="eastAsia" w:ascii="ＭＳ 明朝" w:hAnsi="ＭＳ 明朝"/>
                <w:shd w:val="clear" w:color="auto" w:fill="auto"/>
              </w:rPr>
              <w:t>　　　　　人</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3126" w:type="dxa"/>
            <w:vAlign w:val="top"/>
          </w:tcPr>
          <w:p>
            <w:pPr>
              <w:pStyle w:val="0"/>
              <w:rPr>
                <w:rFonts w:hint="default" w:ascii="ＭＳ 明朝" w:hAnsi="ＭＳ 明朝"/>
                <w:shd w:val="clear" w:color="auto" w:fill="auto"/>
              </w:rPr>
            </w:pP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w:t>
            </w:r>
            <w:r>
              <w:rPr>
                <w:rFonts w:hint="eastAsia" w:ascii="ＭＳ 明朝" w:hAnsi="ＭＳ 明朝"/>
                <w:shd w:val="clear" w:color="auto" w:fill="auto"/>
              </w:rPr>
              <w:t xml:space="preserve"> </w:t>
            </w:r>
            <w:r>
              <w:rPr>
                <w:rFonts w:hint="eastAsia" w:ascii="ＭＳ 明朝" w:hAnsi="ＭＳ 明朝"/>
                <w:shd w:val="clear" w:color="auto" w:fill="auto"/>
              </w:rPr>
              <w:t>療</w:t>
            </w:r>
            <w:r>
              <w:rPr>
                <w:rFonts w:hint="eastAsia" w:ascii="ＭＳ 明朝" w:hAnsi="ＭＳ 明朝"/>
                <w:shd w:val="clear" w:color="auto" w:fill="auto"/>
              </w:rPr>
              <w:t xml:space="preserve"> </w:t>
            </w:r>
            <w:r>
              <w:rPr>
                <w:rFonts w:hint="eastAsia" w:ascii="ＭＳ 明朝" w:hAnsi="ＭＳ 明朝"/>
                <w:shd w:val="clear" w:color="auto" w:fill="auto"/>
              </w:rPr>
              <w:t>延</w:t>
            </w:r>
            <w:r>
              <w:rPr>
                <w:rFonts w:hint="eastAsia" w:ascii="ＭＳ 明朝" w:hAnsi="ＭＳ 明朝"/>
                <w:shd w:val="clear" w:color="auto" w:fill="auto"/>
              </w:rPr>
              <w:t xml:space="preserve"> </w:t>
            </w:r>
            <w:r>
              <w:rPr>
                <w:rFonts w:hint="eastAsia" w:ascii="ＭＳ 明朝" w:hAnsi="ＭＳ 明朝"/>
                <w:shd w:val="clear" w:color="auto" w:fill="auto"/>
              </w:rPr>
              <w:t>べ</w:t>
            </w:r>
            <w:r>
              <w:rPr>
                <w:rFonts w:hint="eastAsia" w:ascii="ＭＳ 明朝" w:hAnsi="ＭＳ 明朝"/>
                <w:shd w:val="clear" w:color="auto" w:fill="auto"/>
              </w:rPr>
              <w:t xml:space="preserve"> </w:t>
            </w:r>
            <w:r>
              <w:rPr>
                <w:rFonts w:hint="eastAsia" w:ascii="ＭＳ 明朝" w:hAnsi="ＭＳ 明朝"/>
                <w:shd w:val="clear" w:color="auto" w:fill="auto"/>
              </w:rPr>
              <w:t>点</w:t>
            </w:r>
            <w:r>
              <w:rPr>
                <w:rFonts w:hint="eastAsia" w:ascii="ＭＳ 明朝" w:hAnsi="ＭＳ 明朝"/>
                <w:shd w:val="clear" w:color="auto" w:fill="auto"/>
              </w:rPr>
              <w:t xml:space="preserve"> </w:t>
            </w:r>
            <w:r>
              <w:rPr>
                <w:rFonts w:hint="eastAsia" w:ascii="ＭＳ 明朝" w:hAnsi="ＭＳ 明朝"/>
                <w:shd w:val="clear" w:color="auto" w:fill="auto"/>
              </w:rPr>
              <w:t>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1800" w:type="dxa"/>
            <w:vAlign w:val="top"/>
          </w:tcPr>
          <w:p>
            <w:pPr>
              <w:pStyle w:val="0"/>
              <w:tabs>
                <w:tab w:val="left" w:leader="none" w:pos="1407"/>
              </w:tabs>
              <w:jc w:val="right"/>
              <w:rPr>
                <w:rFonts w:hint="default" w:ascii="ＭＳ 明朝" w:hAnsi="ＭＳ 明朝"/>
                <w:shd w:val="clear" w:color="auto" w:fill="auto"/>
              </w:rPr>
            </w:pPr>
            <w:r>
              <w:rPr>
                <w:rFonts w:hint="default" w:ascii="ＭＳ 明朝" w:hAnsi="ＭＳ 明朝"/>
                <w:shd w:val="clear" w:color="auto" w:fill="auto"/>
              </w:rPr>
              <w:tab/>
            </w:r>
            <w:r>
              <w:rPr>
                <w:rFonts w:hint="eastAsia" w:ascii="ＭＳ 明朝" w:hAnsi="ＭＳ 明朝"/>
                <w:shd w:val="clear" w:color="auto" w:fill="auto"/>
              </w:rPr>
              <w:t>点</w:t>
            </w:r>
          </w:p>
        </w:tc>
        <w:tc>
          <w:tcPr>
            <w:tcW w:w="3126" w:type="dxa"/>
            <w:vAlign w:val="top"/>
          </w:tcPr>
          <w:p>
            <w:pPr>
              <w:pStyle w:val="0"/>
              <w:rPr>
                <w:rFonts w:hint="default" w:ascii="ＭＳ 明朝" w:hAnsi="ＭＳ 明朝"/>
                <w:shd w:val="clear" w:color="auto" w:fill="auto"/>
              </w:rPr>
            </w:pPr>
          </w:p>
        </w:tc>
      </w:tr>
      <w:tr>
        <w:trPr/>
        <w:tc>
          <w:tcPr>
            <w:tcW w:w="2246" w:type="dxa"/>
            <w:gridSpan w:val="2"/>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w:t>
            </w:r>
            <w:r>
              <w:rPr>
                <w:rFonts w:hint="eastAsia" w:ascii="ＭＳ 明朝" w:hAnsi="ＭＳ 明朝"/>
                <w:shd w:val="clear" w:color="auto" w:fill="auto"/>
              </w:rPr>
              <w:t xml:space="preserve"> </w:t>
            </w:r>
            <w:r>
              <w:rPr>
                <w:rFonts w:hint="eastAsia" w:ascii="ＭＳ 明朝" w:hAnsi="ＭＳ 明朝"/>
                <w:shd w:val="clear" w:color="auto" w:fill="auto"/>
              </w:rPr>
              <w:t>療</w:t>
            </w:r>
            <w:r>
              <w:rPr>
                <w:rFonts w:hint="eastAsia" w:ascii="ＭＳ 明朝" w:hAnsi="ＭＳ 明朝"/>
                <w:shd w:val="clear" w:color="auto" w:fill="auto"/>
              </w:rPr>
              <w:t xml:space="preserve"> </w:t>
            </w:r>
            <w:r>
              <w:rPr>
                <w:rFonts w:hint="eastAsia" w:ascii="ＭＳ 明朝" w:hAnsi="ＭＳ 明朝"/>
                <w:shd w:val="clear" w:color="auto" w:fill="auto"/>
              </w:rPr>
              <w:t>実</w:t>
            </w:r>
            <w:r>
              <w:rPr>
                <w:rFonts w:hint="eastAsia" w:ascii="ＭＳ 明朝" w:hAnsi="ＭＳ 明朝"/>
                <w:shd w:val="clear" w:color="auto" w:fill="auto"/>
              </w:rPr>
              <w:t xml:space="preserve"> </w:t>
            </w:r>
            <w:r>
              <w:rPr>
                <w:rFonts w:hint="eastAsia" w:ascii="ＭＳ 明朝" w:hAnsi="ＭＳ 明朝"/>
                <w:shd w:val="clear" w:color="auto" w:fill="auto"/>
              </w:rPr>
              <w:t>日</w:t>
            </w:r>
            <w:r>
              <w:rPr>
                <w:rFonts w:hint="eastAsia" w:ascii="ＭＳ 明朝" w:hAnsi="ＭＳ 明朝"/>
                <w:shd w:val="clear" w:color="auto" w:fill="auto"/>
              </w:rPr>
              <w:t xml:space="preserve"> </w:t>
            </w:r>
            <w:r>
              <w:rPr>
                <w:rFonts w:hint="eastAsia" w:ascii="ＭＳ 明朝" w:hAnsi="ＭＳ 明朝"/>
                <w:shd w:val="clear" w:color="auto" w:fill="auto"/>
              </w:rPr>
              <w:t>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日</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日</w:t>
            </w:r>
          </w:p>
        </w:tc>
        <w:tc>
          <w:tcPr>
            <w:tcW w:w="3126" w:type="dxa"/>
            <w:vAlign w:val="top"/>
          </w:tcPr>
          <w:p>
            <w:pPr>
              <w:pStyle w:val="0"/>
              <w:rPr>
                <w:rFonts w:hint="default" w:ascii="ＭＳ 明朝" w:hAnsi="ＭＳ 明朝"/>
                <w:shd w:val="clear" w:color="auto" w:fill="auto"/>
              </w:rPr>
            </w:pPr>
          </w:p>
        </w:tc>
      </w:tr>
      <w:tr>
        <w:trPr>
          <w:cantSplit/>
        </w:trPr>
        <w:tc>
          <w:tcPr>
            <w:tcW w:w="653"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１日</w:t>
            </w:r>
          </w:p>
          <w:p>
            <w:pPr>
              <w:pStyle w:val="0"/>
              <w:jc w:val="center"/>
              <w:rPr>
                <w:rFonts w:hint="default" w:ascii="ＭＳ 明朝" w:hAnsi="ＭＳ 明朝"/>
                <w:shd w:val="clear" w:color="auto" w:fill="auto"/>
              </w:rPr>
            </w:pPr>
            <w:r>
              <w:rPr>
                <w:rFonts w:hint="eastAsia" w:ascii="ＭＳ 明朝" w:hAnsi="ＭＳ 明朝"/>
                <w:shd w:val="clear" w:color="auto" w:fill="auto"/>
              </w:rPr>
              <w:t>平均</w:t>
            </w:r>
          </w:p>
        </w:tc>
        <w:tc>
          <w:tcPr>
            <w:tcW w:w="1593"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患者数（入院）</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人</w:t>
            </w:r>
          </w:p>
        </w:tc>
        <w:tc>
          <w:tcPr>
            <w:tcW w:w="3126" w:type="dxa"/>
            <w:vAlign w:val="top"/>
          </w:tcPr>
          <w:p>
            <w:pPr>
              <w:pStyle w:val="0"/>
              <w:rPr>
                <w:rFonts w:hint="default" w:ascii="ＭＳ 明朝" w:hAnsi="ＭＳ 明朝"/>
                <w:shd w:val="clear" w:color="auto" w:fill="auto"/>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診療点数</w:t>
            </w:r>
          </w:p>
        </w:tc>
        <w:tc>
          <w:tcPr>
            <w:tcW w:w="1813"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180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点</w:t>
            </w:r>
          </w:p>
        </w:tc>
        <w:tc>
          <w:tcPr>
            <w:tcW w:w="312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職員数</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職種別</w:t>
            </w:r>
          </w:p>
        </w:tc>
        <w:tc>
          <w:tcPr>
            <w:tcW w:w="1080"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病院職員</w:t>
            </w:r>
          </w:p>
          <w:p>
            <w:pPr>
              <w:pStyle w:val="0"/>
              <w:jc w:val="center"/>
              <w:rPr>
                <w:rFonts w:hint="default" w:ascii="ＭＳ 明朝" w:hAnsi="ＭＳ 明朝"/>
                <w:shd w:val="clear" w:color="auto" w:fill="auto"/>
              </w:rPr>
            </w:pPr>
            <w:r>
              <w:rPr>
                <w:rFonts w:hint="eastAsia" w:ascii="ＭＳ 明朝" w:hAnsi="ＭＳ 明朝"/>
                <w:shd w:val="clear" w:color="auto" w:fill="auto"/>
              </w:rPr>
              <w:t>総　　数</w:t>
            </w:r>
          </w:p>
        </w:tc>
        <w:tc>
          <w:tcPr>
            <w:tcW w:w="2340" w:type="dxa"/>
            <w:gridSpan w:val="2"/>
            <w:vAlign w:val="top"/>
          </w:tcPr>
          <w:p>
            <w:pPr>
              <w:pStyle w:val="0"/>
              <w:rPr>
                <w:rFonts w:hint="default" w:ascii="ＭＳ 明朝" w:hAnsi="ＭＳ 明朝"/>
                <w:shd w:val="clear" w:color="auto" w:fill="auto"/>
              </w:rPr>
            </w:pPr>
            <w:r>
              <w:rPr>
                <w:rFonts w:hint="eastAsia" w:ascii="ＭＳ 明朝" w:hAnsi="ＭＳ 明朝"/>
                <w:shd w:val="clear" w:color="auto" w:fill="auto"/>
              </w:rPr>
              <w:t>１日当たりの周産期</w:t>
            </w:r>
          </w:p>
          <w:p>
            <w:pPr>
              <w:pStyle w:val="0"/>
              <w:rPr>
                <w:rFonts w:hint="default" w:ascii="ＭＳ 明朝" w:hAnsi="ＭＳ 明朝"/>
                <w:shd w:val="clear" w:color="auto" w:fill="auto"/>
              </w:rPr>
            </w:pPr>
            <w:r>
              <w:rPr>
                <w:rFonts w:hint="eastAsia" w:ascii="ＭＳ 明朝" w:hAnsi="ＭＳ 明朝"/>
                <w:shd w:val="clear" w:color="auto" w:fill="auto"/>
              </w:rPr>
              <w:t>医療センター従事者数</w:t>
            </w:r>
          </w:p>
        </w:tc>
        <w:tc>
          <w:tcPr>
            <w:tcW w:w="3126" w:type="dxa"/>
            <w:vMerge w:val="restart"/>
            <w:vAlign w:val="top"/>
          </w:tcPr>
          <w:p>
            <w:pPr>
              <w:pStyle w:val="0"/>
              <w:ind w:left="210" w:hanging="210" w:hangingChars="100"/>
              <w:rPr>
                <w:rFonts w:hint="default" w:ascii="ＭＳ 明朝" w:hAnsi="ＭＳ 明朝"/>
                <w:shd w:val="clear" w:color="auto" w:fill="auto"/>
              </w:rPr>
            </w:pPr>
          </w:p>
          <w:p>
            <w:pPr>
              <w:pStyle w:val="0"/>
              <w:ind w:left="210" w:hanging="210" w:hangingChars="100"/>
              <w:jc w:val="center"/>
              <w:rPr>
                <w:rFonts w:hint="default" w:ascii="ＭＳ 明朝" w:hAnsi="ＭＳ 明朝"/>
                <w:shd w:val="clear" w:color="auto" w:fill="auto"/>
              </w:rPr>
            </w:pPr>
            <w:r>
              <w:rPr>
                <w:rFonts w:hint="eastAsia" w:ascii="ＭＳ 明朝" w:hAnsi="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shd w:val="clear" w:color="auto" w:fill="auto"/>
              </w:rPr>
            </w:pPr>
            <w:r>
              <w:rPr>
                <w:rFonts w:hint="eastAsia" w:ascii="ＭＳ 明朝" w:hAnsi="ＭＳ 明朝"/>
                <w:shd w:val="clear" w:color="auto" w:fill="auto"/>
              </w:rPr>
              <w:t>常勤</w:t>
            </w:r>
          </w:p>
        </w:tc>
        <w:tc>
          <w:tcPr>
            <w:tcW w:w="1260" w:type="dxa"/>
            <w:vAlign w:val="top"/>
          </w:tcPr>
          <w:p>
            <w:pPr>
              <w:pStyle w:val="0"/>
              <w:rPr>
                <w:rFonts w:hint="default" w:ascii="ＭＳ 明朝" w:hAnsi="ＭＳ 明朝"/>
                <w:shd w:val="clear" w:color="auto" w:fill="auto"/>
              </w:rPr>
            </w:pPr>
            <w:r>
              <w:rPr>
                <w:rFonts w:hint="eastAsia" w:ascii="ＭＳ 明朝" w:hAnsi="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医師</w:t>
            </w:r>
          </w:p>
          <w:p>
            <w:pPr>
              <w:pStyle w:val="0"/>
              <w:rPr>
                <w:rFonts w:hint="default" w:ascii="ＭＳ 明朝" w:hAnsi="ＭＳ 明朝"/>
                <w:shd w:val="clear" w:color="auto" w:fill="auto"/>
              </w:rPr>
            </w:pPr>
            <w:r>
              <w:rPr>
                <w:rFonts w:hint="eastAsia" w:ascii="ＭＳ 明朝" w:hAnsi="ＭＳ 明朝"/>
                <w:shd w:val="clear" w:color="auto" w:fill="auto"/>
              </w:rPr>
              <w:t>　産科</w:t>
            </w:r>
          </w:p>
          <w:p>
            <w:pPr>
              <w:pStyle w:val="0"/>
              <w:rPr>
                <w:rFonts w:hint="default" w:ascii="ＭＳ 明朝" w:hAnsi="ＭＳ 明朝"/>
                <w:shd w:val="clear" w:color="auto" w:fill="auto"/>
              </w:rPr>
            </w:pPr>
            <w:r>
              <w:rPr>
                <w:rFonts w:hint="eastAsia" w:ascii="ＭＳ 明朝" w:hAnsi="ＭＳ 明朝"/>
                <w:shd w:val="clear" w:color="auto" w:fill="auto"/>
              </w:rPr>
              <w:t>　小児科</w:t>
            </w:r>
          </w:p>
          <w:p>
            <w:pPr>
              <w:pStyle w:val="0"/>
              <w:rPr>
                <w:rFonts w:hint="default" w:ascii="ＭＳ 明朝" w:hAnsi="ＭＳ 明朝"/>
                <w:shd w:val="clear" w:color="auto" w:fill="auto"/>
              </w:rPr>
            </w:pPr>
            <w:r>
              <w:rPr>
                <w:rFonts w:hint="eastAsia" w:ascii="ＭＳ 明朝" w:hAnsi="ＭＳ 明朝"/>
                <w:shd w:val="clear" w:color="auto" w:fill="auto"/>
              </w:rPr>
              <w:t>　</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看護師（助産師を含む。）</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その他の医療従事者</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検査技師</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診療放射線技師</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薬剤師</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　臨床心理技術者</w:t>
            </w:r>
          </w:p>
          <w:p>
            <w:pPr>
              <w:pStyle w:val="0"/>
              <w:rPr>
                <w:rFonts w:hint="default" w:ascii="ＭＳ 明朝" w:hAnsi="ＭＳ 明朝"/>
                <w:shd w:val="clear" w:color="auto" w:fill="auto"/>
              </w:rPr>
            </w:pP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その他の医療技術職</w:t>
            </w:r>
          </w:p>
          <w:p>
            <w:pPr>
              <w:pStyle w:val="0"/>
              <w:ind w:firstLine="210" w:firstLineChars="10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事務職員等</w:t>
            </w:r>
          </w:p>
          <w:p>
            <w:pPr>
              <w:pStyle w:val="0"/>
              <w:rPr>
                <w:rFonts w:hint="default" w:ascii="ＭＳ 明朝" w:hAnsi="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shd w:val="clear" w:color="auto" w:fill="auto"/>
              </w:rPr>
            </w:pPr>
            <w:r>
              <w:rPr>
                <w:rFonts w:hint="eastAsia" w:ascii="ＭＳ 明朝" w:hAnsi="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shd w:val="clear" w:color="auto" w:fill="auto"/>
              </w:rPr>
            </w:pPr>
            <w:r>
              <w:rPr>
                <w:rFonts w:hint="eastAsia" w:ascii="ＭＳ 明朝" w:hAnsi="ＭＳ 明朝"/>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ind w:left="0" w:leftChars="-67" w:hanging="141" w:hangingChars="67"/>
              <w:rPr>
                <w:rFonts w:hint="default" w:ascii="ＭＳ 明朝" w:hAnsi="ＭＳ 明朝"/>
                <w:shd w:val="clear" w:color="auto" w:fill="auto"/>
              </w:rPr>
            </w:pPr>
          </w:p>
          <w:p>
            <w:pPr>
              <w:pStyle w:val="0"/>
              <w:ind w:left="0" w:leftChars="-67" w:hanging="141" w:hangingChars="67"/>
              <w:rPr>
                <w:rFonts w:hint="default" w:ascii="ＭＳ 明朝" w:hAnsi="ＭＳ 明朝"/>
                <w:shd w:val="clear" w:color="auto" w:fill="auto"/>
              </w:rPr>
            </w:pPr>
            <w:r>
              <w:rPr>
                <w:rFonts w:hint="eastAsia" w:ascii="ＭＳ 明朝" w:hAnsi="ＭＳ 明朝"/>
                <w:shd w:val="clear" w:color="auto" w:fill="auto"/>
              </w:rPr>
              <w:t>（注）交代制勤務体系を取っている職種については、「備考」欄に詳細に記入してください。</w:t>
            </w:r>
          </w:p>
        </w:tc>
      </w:tr>
    </w:tbl>
    <w:p>
      <w:pPr>
        <w:pStyle w:val="0"/>
        <w:rPr>
          <w:rFonts w:hint="default" w:ascii="ＭＳ 明朝" w:hAnsi="ＭＳ 明朝"/>
          <w:shd w:val="clear" w:color="auto" w:fill="auto"/>
        </w:rPr>
      </w:pPr>
      <w:r>
        <w:rPr>
          <w:rFonts w:hint="eastAsia" w:ascii="ＭＳ 明朝" w:hAnsi="ＭＳ 明朝"/>
          <w:shd w:val="clear" w:color="auto" w:fill="auto"/>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shd w:val="clear" w:color="auto" w:fill="auto"/>
              </w:rPr>
            </w:pPr>
            <w:r>
              <w:rPr>
                <w:rFonts w:hint="eastAsia" w:ascii="ＭＳ 明朝" w:hAnsi="ＭＳ 明朝"/>
                <w:shd w:val="clear" w:color="auto" w:fill="auto"/>
              </w:rPr>
              <w:t>地域分</w:t>
            </w:r>
            <w:r>
              <w:rPr>
                <w:rFonts w:hint="eastAsia" w:ascii="ＭＳ 明朝" w:hAnsi="ＭＳ 明朝"/>
                <w:shd w:val="clear" w:color="auto" w:fill="auto"/>
              </w:rPr>
              <w:fldChar w:fldCharType="begin"/>
            </w:r>
            <w:r>
              <w:rPr>
                <w:rFonts w:hint="eastAsia" w:ascii="ＭＳ 明朝" w:hAnsi="ＭＳ 明朝"/>
                <w:shd w:val="clear" w:color="auto" w:fill="auto"/>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shd w:val="clear" w:color="auto" w:fill="auto"/>
              </w:rPr>
              <w:instrText>),</w:instrText>
            </w:r>
            <w:r>
              <w:rPr>
                <w:rFonts w:hint="eastAsia" w:ascii="ＭＳ 明朝" w:hAnsi="ＭＳ 明朝"/>
                <w:shd w:val="clear" w:color="auto" w:fill="auto"/>
              </w:rPr>
              <w:instrText>娩</w:instrText>
            </w:r>
            <w:r>
              <w:rPr>
                <w:rFonts w:hint="eastAsia" w:ascii="ＭＳ 明朝" w:hAnsi="ＭＳ 明朝"/>
                <w:shd w:val="clear" w:color="auto" w:fill="auto"/>
              </w:rPr>
              <w:instrText>)</w:instrText>
            </w:r>
            <w:r>
              <w:rPr>
                <w:rFonts w:hint="eastAsia" w:ascii="ＭＳ 明朝" w:hAnsi="ＭＳ 明朝"/>
                <w:shd w:val="clear" w:color="auto" w:fill="auto"/>
              </w:rPr>
              <w:fldChar w:fldCharType="end"/>
            </w:r>
            <w:r>
              <w:rPr>
                <w:rFonts w:hint="eastAsia" w:ascii="ＭＳ 明朝" w:hAnsi="ＭＳ 明朝"/>
                <w:shd w:val="clear" w:color="auto" w:fill="auto"/>
              </w:rPr>
              <w:t>等機関からの</w:t>
            </w:r>
          </w:p>
          <w:p>
            <w:pPr>
              <w:pStyle w:val="0"/>
              <w:ind w:firstLine="210" w:firstLineChars="100"/>
              <w:jc w:val="left"/>
              <w:rPr>
                <w:rFonts w:hint="default" w:ascii="ＭＳ 明朝" w:hAnsi="ＭＳ 明朝"/>
                <w:shd w:val="clear" w:color="auto" w:fill="auto"/>
              </w:rPr>
            </w:pPr>
            <w:r>
              <w:rPr>
                <w:rFonts w:hint="eastAsia" w:ascii="ＭＳ 明朝" w:hAnsi="ＭＳ 明朝"/>
                <w:shd w:val="clear" w:color="auto" w:fill="auto"/>
              </w:rPr>
              <w:t>転送</w:t>
            </w:r>
          </w:p>
        </w:tc>
        <w:tc>
          <w:tcPr>
            <w:tcW w:w="2695" w:type="dxa"/>
            <w:gridSpan w:val="3"/>
            <w:vAlign w:val="center"/>
          </w:tcPr>
          <w:p>
            <w:pPr>
              <w:pStyle w:val="0"/>
              <w:spacing w:before="140" w:beforeLines="50" w:beforeAutospacing="0"/>
              <w:ind w:left="525" w:leftChars="150" w:hanging="210" w:hangingChars="100"/>
              <w:jc w:val="left"/>
              <w:rPr>
                <w:rFonts w:hint="default" w:ascii="ＭＳ 明朝" w:hAnsi="ＭＳ 明朝"/>
                <w:shd w:val="clear" w:color="auto" w:fill="auto"/>
              </w:rPr>
            </w:pPr>
            <w:r>
              <w:rPr>
                <w:rFonts w:hint="eastAsia" w:ascii="ＭＳ 明朝" w:hAnsi="ＭＳ 明朝"/>
                <w:shd w:val="clear" w:color="auto" w:fill="auto"/>
              </w:rPr>
              <w:t>地域周産期医療施設</w:t>
            </w:r>
          </w:p>
          <w:p>
            <w:pPr>
              <w:pStyle w:val="0"/>
              <w:ind w:left="315" w:leftChars="150"/>
              <w:jc w:val="left"/>
              <w:rPr>
                <w:rFonts w:hint="default" w:ascii="ＭＳ 明朝" w:hAnsi="ＭＳ 明朝"/>
                <w:shd w:val="clear" w:color="auto" w:fill="auto"/>
              </w:rPr>
            </w:pPr>
            <w:r>
              <w:rPr>
                <w:rFonts w:hint="eastAsia" w:ascii="ＭＳ 明朝" w:hAnsi="ＭＳ 明朝"/>
                <w:shd w:val="clear" w:color="auto" w:fill="auto"/>
              </w:rPr>
              <w:t>からの転送</w:t>
            </w:r>
          </w:p>
        </w:tc>
        <w:tc>
          <w:tcPr>
            <w:tcW w:w="2697" w:type="dxa"/>
            <w:gridSpan w:val="3"/>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そ　の　他</w:t>
            </w:r>
          </w:p>
        </w:tc>
        <w:tc>
          <w:tcPr>
            <w:tcW w:w="899" w:type="dxa"/>
            <w:vMerge w:val="restart"/>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r>
      <w:tr>
        <w:trPr>
          <w:cantSplit/>
        </w:trPr>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8"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救急車</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その他</w:t>
            </w:r>
          </w:p>
        </w:tc>
        <w:tc>
          <w:tcPr>
            <w:tcW w:w="8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p>
            <w:pPr>
              <w:pStyle w:val="0"/>
              <w:jc w:val="right"/>
              <w:rPr>
                <w:rFonts w:hint="default" w:ascii="ＭＳ 明朝" w:hAnsi="ＭＳ 明朝"/>
                <w:shd w:val="clear" w:color="auto" w:fill="auto"/>
              </w:rPr>
            </w:pP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8"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c>
          <w:tcPr>
            <w:tcW w:w="899"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shd w:val="clear" w:color="auto" w:fill="auto"/>
        </w:rPr>
      </w:pPr>
      <w:r>
        <w:rPr>
          <w:rFonts w:hint="eastAsia" w:ascii="ＭＳ 明朝" w:hAnsi="ＭＳ 明朝"/>
          <w:shd w:val="clear" w:color="auto" w:fill="auto"/>
        </w:rPr>
        <w:t>第４号様式の（３）</w:t>
      </w:r>
    </w:p>
    <w:p>
      <w:pPr>
        <w:pStyle w:val="0"/>
        <w:jc w:val="center"/>
        <w:rPr>
          <w:rFonts w:hint="default" w:ascii="ＭＳ 明朝" w:hAnsi="ＭＳ 明朝"/>
          <w:shd w:val="clear" w:color="auto" w:fill="auto"/>
        </w:rPr>
      </w:pPr>
      <w:r>
        <w:rPr>
          <w:rFonts w:hint="eastAsia" w:ascii="ＭＳ 明朝" w:hAnsi="ＭＳ 明朝"/>
          <w:shd w:val="clear" w:color="auto" w:fill="auto"/>
        </w:rPr>
        <w:t>総合周産期母子医療センター運営事業精算額明細書</w:t>
      </w:r>
    </w:p>
    <w:p>
      <w:pPr>
        <w:pStyle w:val="0"/>
        <w:rPr>
          <w:rFonts w:hint="default" w:ascii="ＭＳ 明朝" w:hAnsi="ＭＳ 明朝"/>
          <w:shd w:val="clear" w:color="auto" w:fill="auto"/>
        </w:rPr>
      </w:pPr>
      <w:r>
        <w:rPr>
          <w:rFonts w:hint="eastAsia" w:ascii="ＭＳ 明朝" w:hAnsi="ＭＳ 明朝"/>
          <w:shd w:val="clear" w:color="auto" w:fill="auto"/>
        </w:rPr>
        <w:t>収支実績表</w:t>
      </w:r>
    </w:p>
    <w:p>
      <w:pPr>
        <w:pStyle w:val="0"/>
        <w:rPr>
          <w:rFonts w:hint="default" w:ascii="ＭＳ 明朝" w:hAnsi="ＭＳ 明朝"/>
          <w:shd w:val="clear" w:color="auto" w:fill="auto"/>
        </w:rPr>
      </w:pPr>
      <w:r>
        <w:rPr>
          <w:rFonts w:hint="eastAsia" w:ascii="ＭＳ 明朝" w:hAnsi="ＭＳ 明朝"/>
          <w:shd w:val="clear" w:color="auto" w:fill="auto"/>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w:t>
            </w: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収　入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医　業　収　益</w:t>
            </w:r>
          </w:p>
          <w:p>
            <w:pPr>
              <w:pStyle w:val="0"/>
              <w:rPr>
                <w:rFonts w:hint="default" w:ascii="ＭＳ 明朝" w:hAnsi="ＭＳ 明朝"/>
                <w:shd w:val="clear" w:color="auto" w:fill="auto"/>
              </w:rPr>
            </w:pPr>
            <w:r>
              <w:rPr>
                <w:rFonts w:hint="eastAsia" w:ascii="ＭＳ 明朝" w:hAnsi="ＭＳ 明朝"/>
                <w:shd w:val="clear" w:color="auto" w:fill="auto"/>
              </w:rPr>
              <w:t>　　入　院　収　入</w:t>
            </w:r>
          </w:p>
          <w:p>
            <w:pPr>
              <w:pStyle w:val="0"/>
              <w:rPr>
                <w:rFonts w:hint="default" w:ascii="ＭＳ 明朝" w:hAnsi="ＭＳ 明朝"/>
                <w:shd w:val="clear" w:color="auto" w:fill="auto"/>
              </w:rPr>
            </w:pPr>
            <w:r>
              <w:rPr>
                <w:rFonts w:hint="eastAsia" w:ascii="ＭＳ 明朝" w:hAnsi="ＭＳ 明朝"/>
                <w:shd w:val="clear" w:color="auto" w:fill="auto"/>
              </w:rPr>
              <w:t>　　外　来　収　入</w:t>
            </w:r>
          </w:p>
          <w:p>
            <w:pPr>
              <w:pStyle w:val="0"/>
              <w:rPr>
                <w:rFonts w:hint="default" w:ascii="ＭＳ 明朝" w:hAnsi="ＭＳ 明朝"/>
                <w:shd w:val="clear" w:color="auto" w:fill="auto"/>
              </w:rPr>
            </w:pPr>
            <w:r>
              <w:rPr>
                <w:rFonts w:hint="eastAsia" w:ascii="ＭＳ 明朝" w:hAnsi="ＭＳ 明朝"/>
                <w:shd w:val="clear" w:color="auto" w:fill="auto"/>
              </w:rPr>
              <w:t>医</w:t>
            </w:r>
            <w:r>
              <w:rPr>
                <w:rFonts w:hint="eastAsia" w:ascii="ＭＳ 明朝" w:hAnsi="ＭＳ 明朝"/>
                <w:shd w:val="clear" w:color="auto" w:fill="auto"/>
              </w:rPr>
              <w:t xml:space="preserve"> </w:t>
            </w:r>
            <w:r>
              <w:rPr>
                <w:rFonts w:hint="eastAsia" w:ascii="ＭＳ 明朝" w:hAnsi="ＭＳ 明朝"/>
                <w:shd w:val="clear" w:color="auto" w:fill="auto"/>
              </w:rPr>
              <w:t>業</w:t>
            </w:r>
            <w:r>
              <w:rPr>
                <w:rFonts w:hint="eastAsia" w:ascii="ＭＳ 明朝" w:hAnsi="ＭＳ 明朝"/>
                <w:shd w:val="clear" w:color="auto" w:fill="auto"/>
              </w:rPr>
              <w:t xml:space="preserve"> </w:t>
            </w:r>
            <w:r>
              <w:rPr>
                <w:rFonts w:hint="eastAsia" w:ascii="ＭＳ 明朝" w:hAnsi="ＭＳ 明朝"/>
                <w:shd w:val="clear" w:color="auto" w:fill="auto"/>
              </w:rPr>
              <w:t>外</w:t>
            </w:r>
            <w:r>
              <w:rPr>
                <w:rFonts w:hint="eastAsia" w:ascii="ＭＳ 明朝" w:hAnsi="ＭＳ 明朝"/>
                <w:shd w:val="clear" w:color="auto" w:fill="auto"/>
              </w:rPr>
              <w:t xml:space="preserve"> </w:t>
            </w: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益</w:t>
            </w:r>
            <w:r>
              <w:rPr>
                <w:rFonts w:hint="default" w:ascii="ＭＳ 明朝" w:hAnsi="ＭＳ 明朝"/>
                <w:shd w:val="clear" w:color="auto" w:fill="auto"/>
              </w:rPr>
              <w:br w:type="textWrapping" w:clear="none"/>
            </w: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収</w:t>
            </w:r>
            <w:r>
              <w:rPr>
                <w:rFonts w:hint="eastAsia" w:ascii="ＭＳ 明朝" w:hAnsi="ＭＳ 明朝"/>
                <w:shd w:val="clear" w:color="auto" w:fill="auto"/>
              </w:rPr>
              <w:t xml:space="preserve"> </w:t>
            </w:r>
            <w:r>
              <w:rPr>
                <w:rFonts w:hint="eastAsia" w:ascii="ＭＳ 明朝" w:hAnsi="ＭＳ 明朝"/>
                <w:shd w:val="clear" w:color="auto" w:fill="auto"/>
              </w:rPr>
              <w:t>支</w:t>
            </w:r>
            <w:r>
              <w:rPr>
                <w:rFonts w:hint="eastAsia" w:ascii="ＭＳ 明朝" w:hAnsi="ＭＳ 明朝"/>
                <w:shd w:val="clear" w:color="auto" w:fill="auto"/>
              </w:rPr>
              <w:t xml:space="preserve"> </w:t>
            </w:r>
            <w:r>
              <w:rPr>
                <w:rFonts w:hint="eastAsia" w:ascii="ＭＳ 明朝" w:hAnsi="ＭＳ 明朝"/>
                <w:shd w:val="clear" w:color="auto" w:fill="auto"/>
              </w:rPr>
              <w:t>差</w:t>
            </w:r>
            <w:r>
              <w:rPr>
                <w:rFonts w:hint="eastAsia" w:ascii="ＭＳ 明朝" w:hAnsi="ＭＳ 明朝"/>
                <w:shd w:val="clear" w:color="auto" w:fill="auto"/>
              </w:rPr>
              <w:t xml:space="preserve"> </w:t>
            </w:r>
            <w:r>
              <w:rPr>
                <w:rFonts w:hint="eastAsia" w:ascii="ＭＳ 明朝" w:hAnsi="ＭＳ 明朝"/>
                <w:shd w:val="clear" w:color="auto" w:fill="auto"/>
              </w:rPr>
              <w:t>額</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spacing w:line="220" w:lineRule="exact"/>
        <w:rPr>
          <w:rFonts w:hint="default" w:ascii="ＭＳ 明朝" w:hAnsi="ＭＳ 明朝"/>
          <w:shd w:val="clear" w:color="auto" w:fill="auto"/>
        </w:rPr>
      </w:pPr>
    </w:p>
    <w:p>
      <w:pPr>
        <w:pStyle w:val="0"/>
        <w:spacing w:line="220" w:lineRule="exact"/>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shd w:val="clear" w:color="auto" w:fill="auto"/>
        </w:rPr>
      </w:pPr>
      <w:r>
        <w:rPr>
          <w:rFonts w:hint="eastAsia" w:ascii="ＭＳ 明朝" w:hAnsi="ＭＳ 明朝"/>
          <w:sz w:val="16"/>
          <w:shd w:val="clear" w:color="auto" w:fill="auto"/>
        </w:rPr>
        <w:t>３　「算出内訳」欄は、詳細に記入してください。</w:t>
      </w:r>
    </w:p>
    <w:p>
      <w:pPr>
        <w:pStyle w:val="0"/>
        <w:spacing w:line="220" w:lineRule="exact"/>
        <w:ind w:firstLine="560" w:firstLineChars="350"/>
        <w:rPr>
          <w:rFonts w:hint="default" w:ascii="ＭＳ 明朝" w:hAnsi="ＭＳ 明朝"/>
          <w:sz w:val="16"/>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第４号様式の（４）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臨床心理技術者配置加算精算額明細書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w:t>
      </w:r>
      <w:r>
        <w:rPr>
          <w:rFonts w:hint="eastAsia" w:ascii="ＭＳ 明朝" w:hAnsi="ＭＳ 明朝"/>
          <w:sz w:val="16"/>
          <w:shd w:val="clear" w:color="auto" w:fill="auto"/>
        </w:rPr>
        <w:t xml:space="preserve"> </w:t>
      </w:r>
      <w:r>
        <w:rPr>
          <w:rFonts w:hint="eastAsia" w:ascii="ＭＳ 明朝" w:hAnsi="ＭＳ 明朝"/>
          <w:sz w:val="16"/>
          <w:shd w:val="clear" w:color="auto" w:fill="auto"/>
        </w:rPr>
        <w:t>「算出内訳」欄は、詳細に記入してください。</w:t>
      </w: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rPr>
          <w:rFonts w:hint="default"/>
          <w:color w:val="000000" w:themeColor="text1"/>
          <w:shd w:val="clear" w:color="auto" w:fill="auto"/>
        </w:rPr>
      </w:pPr>
      <w:r>
        <w:rPr>
          <w:rFonts w:hint="eastAsia"/>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color w:val="000000" w:themeColor="text1"/>
          <w:shd w:val="clear" w:color="auto" w:fill="auto"/>
        </w:rPr>
        <w:t>条関係）</w:t>
      </w:r>
    </w:p>
    <w:p>
      <w:pPr>
        <w:pStyle w:val="0"/>
        <w:rPr>
          <w:rFonts w:hint="default"/>
          <w:color w:val="000000" w:themeColor="text1"/>
          <w:shd w:val="clear" w:color="auto" w:fill="auto"/>
        </w:rPr>
      </w:pPr>
      <w:r>
        <w:rPr>
          <w:rFonts w:hint="eastAsia"/>
          <w:color w:val="000000" w:themeColor="text1"/>
          <w:shd w:val="clear" w:color="auto" w:fill="auto"/>
        </w:rPr>
        <w:t>　　　　　　　　　　　　　　　　　　　　　　　　　　　　　　　　　第　　　　　　号</w:t>
      </w:r>
    </w:p>
    <w:p>
      <w:pPr>
        <w:pStyle w:val="0"/>
        <w:rPr>
          <w:rFonts w:hint="default"/>
          <w:color w:val="000000" w:themeColor="text1"/>
          <w:shd w:val="clear" w:color="auto" w:fill="auto"/>
        </w:rPr>
      </w:pPr>
      <w:r>
        <w:rPr>
          <w:rFonts w:hint="eastAsia"/>
          <w:color w:val="000000" w:themeColor="text1"/>
          <w:shd w:val="clear" w:color="auto" w:fill="auto"/>
        </w:rPr>
        <w:t>　　　　　　　　　　　　　　　　　　　　　　　　　　　　　　　　　令和　年　月　日</w:t>
      </w:r>
    </w:p>
    <w:p>
      <w:pPr>
        <w:pStyle w:val="0"/>
        <w:spacing w:line="30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高知県知事　　　　　　　　様</w:t>
      </w:r>
    </w:p>
    <w:p>
      <w:pPr>
        <w:pStyle w:val="0"/>
        <w:spacing w:line="300" w:lineRule="exact"/>
        <w:rPr>
          <w:rFonts w:hint="default" w:ascii="ＭＳ 明朝" w:hAnsi="ＭＳ 明朝"/>
          <w:color w:val="000000" w:themeColor="text1"/>
          <w:shd w:val="clear" w:color="auto" w:fill="auto"/>
        </w:rPr>
      </w:pPr>
    </w:p>
    <w:p>
      <w:pPr>
        <w:pStyle w:val="0"/>
        <w:spacing w:line="300" w:lineRule="exact"/>
        <w:rPr>
          <w:rFonts w:hint="default" w:ascii="ＭＳ 明朝" w:hAnsi="ＭＳ 明朝"/>
          <w:color w:val="000000" w:themeColor="text1"/>
          <w:shd w:val="clear" w:color="auto" w:fill="auto"/>
        </w:rPr>
      </w:pP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r>
        <w:rPr>
          <w:rFonts w:hint="eastAsia" w:ascii="ＭＳ 明朝" w:hAnsi="ＭＳ 明朝"/>
          <w:color w:val="000000" w:themeColor="text1"/>
          <w:kern w:val="0"/>
          <w:shd w:val="clear" w:color="auto" w:fill="auto"/>
        </w:rPr>
        <w:t>住　　　　　所</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補助事業者氏名　　　　　　　　　　印</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（生年月日）</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p>
    <w:p>
      <w:pPr>
        <w:pStyle w:val="0"/>
        <w:spacing w:line="300" w:lineRule="exact"/>
        <w:rPr>
          <w:rFonts w:hint="default"/>
          <w:color w:val="000000" w:themeColor="text1"/>
          <w:shd w:val="clear" w:color="auto" w:fill="auto"/>
        </w:rPr>
      </w:pPr>
    </w:p>
    <w:p>
      <w:pPr>
        <w:pStyle w:val="0"/>
        <w:spacing w:line="300" w:lineRule="exact"/>
        <w:rPr>
          <w:rFonts w:hint="default"/>
          <w:color w:val="000000" w:themeColor="text1"/>
          <w:shd w:val="clear" w:color="auto" w:fill="auto"/>
        </w:rPr>
      </w:pPr>
    </w:p>
    <w:p>
      <w:pPr>
        <w:pStyle w:val="0"/>
        <w:ind w:firstLine="210" w:firstLineChars="100"/>
        <w:jc w:val="center"/>
        <w:rPr>
          <w:rFonts w:hint="default"/>
          <w:color w:val="000000" w:themeColor="text1"/>
          <w:shd w:val="clear" w:color="auto" w:fill="auto"/>
        </w:rPr>
      </w:pPr>
      <w:r>
        <w:rPr>
          <w:rFonts w:hint="eastAsia"/>
          <w:color w:val="000000" w:themeColor="text1"/>
          <w:shd w:val="clear" w:color="auto" w:fill="auto"/>
        </w:rPr>
        <w:t>令和元年度消費税及び地方消費税に係る仕入控除税額報告書</w:t>
      </w:r>
    </w:p>
    <w:p>
      <w:pPr>
        <w:pStyle w:val="0"/>
        <w:spacing w:line="24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令和　　年　　月　　日付け高知県指令　　　第　　号で交付の決定がありました補助金について、令和元年度高知県総合周産期母子医療センター運営費交付要綱第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条第４項の規定により、下記のとおり報告します。</w:t>
      </w:r>
    </w:p>
    <w:p>
      <w:pPr>
        <w:pStyle w:val="0"/>
        <w:rPr>
          <w:rFonts w:hint="default"/>
          <w:color w:val="000000" w:themeColor="text1"/>
          <w:shd w:val="clear" w:color="auto" w:fill="auto"/>
        </w:rPr>
      </w:pPr>
    </w:p>
    <w:p>
      <w:pPr>
        <w:pStyle w:val="0"/>
        <w:jc w:val="center"/>
        <w:rPr>
          <w:rFonts w:hint="default"/>
          <w:color w:val="000000" w:themeColor="text1"/>
          <w:shd w:val="clear" w:color="auto" w:fill="auto"/>
        </w:rPr>
      </w:pPr>
      <w:r>
        <w:rPr>
          <w:rFonts w:hint="eastAsia"/>
          <w:color w:val="000000" w:themeColor="text1"/>
          <w:shd w:val="clear" w:color="auto" w:fill="auto"/>
        </w:rPr>
        <w:t>記</w:t>
      </w:r>
    </w:p>
    <w:p>
      <w:pPr>
        <w:pStyle w:val="0"/>
        <w:ind w:left="241" w:leftChars="15" w:hanging="210" w:hangingChars="100"/>
        <w:rPr>
          <w:rFonts w:hint="default"/>
          <w:color w:val="000000" w:themeColor="text1"/>
          <w:shd w:val="clear" w:color="auto" w:fill="auto"/>
        </w:rPr>
      </w:pPr>
    </w:p>
    <w:p>
      <w:pPr>
        <w:pStyle w:val="0"/>
        <w:ind w:left="241" w:leftChars="15" w:hanging="210" w:hangingChars="100"/>
        <w:rPr>
          <w:rFonts w:hint="default"/>
          <w:color w:val="000000" w:themeColor="text1"/>
          <w:shd w:val="clear" w:color="auto" w:fill="auto"/>
        </w:rPr>
      </w:pPr>
      <w:r>
        <w:rPr>
          <w:rFonts w:hint="eastAsia"/>
          <w:color w:val="000000" w:themeColor="text1"/>
          <w:shd w:val="clear" w:color="auto" w:fill="auto"/>
        </w:rPr>
        <w:t>１　令和元年度高知県総合周産期母子医療センター運営費交付要綱第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条第４項の規定による額の確定又は事業実績報告額</w:t>
      </w:r>
    </w:p>
    <w:p>
      <w:pPr>
        <w:pStyle w:val="0"/>
        <w:ind w:left="241" w:leftChars="15"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210" w:hanging="210" w:hangingChars="100"/>
        <w:rPr>
          <w:rFonts w:hint="default"/>
          <w:color w:val="000000" w:themeColor="text1"/>
          <w:shd w:val="clear" w:color="auto" w:fill="auto"/>
        </w:rPr>
      </w:pPr>
      <w:r>
        <w:rPr>
          <w:rFonts w:hint="eastAsia"/>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rPr>
      </w:pPr>
      <w:r>
        <w:rPr>
          <w:rFonts w:hint="eastAsia"/>
          <w:color w:val="000000" w:themeColor="text1"/>
          <w:shd w:val="clear" w:color="auto" w:fill="auto"/>
        </w:rPr>
        <w:t>　　（注）参考となる書類（２の金額の積算の内訳等）を添えてください。</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14</Pages>
  <Words>11</Words>
  <Characters>4488</Characters>
  <Application>JUST Note</Application>
  <Lines>3194</Lines>
  <Paragraphs>432</Paragraphs>
  <Company>高知県</Company>
  <CharactersWithSpaces>6088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平成１６年度高知県地域医療対策費等補助金交付要綱</dc:title>
  <dc:creator>ioas_user</dc:creator>
  <cp:lastModifiedBy>446592</cp:lastModifiedBy>
  <cp:lastPrinted>2018-07-25T07:55:00Z</cp:lastPrinted>
  <dcterms:created xsi:type="dcterms:W3CDTF">2015-07-14T01:39:00Z</dcterms:created>
  <dcterms:modified xsi:type="dcterms:W3CDTF">2019-08-13T08:17:47Z</dcterms:modified>
  <cp:revision>39</cp:revision>
</cp:coreProperties>
</file>