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24"/>
        <w:tblW w:w="15920" w:type="dxa"/>
        <w:jc w:val="left"/>
        <w:tblInd w:w="0" w:type="dxa"/>
        <w:tblLayout w:type="fixed"/>
        <w:tblLook w:firstRow="1" w:lastRow="0" w:firstColumn="1" w:lastColumn="0" w:noHBand="0" w:noVBand="1" w:val="04A0"/>
      </w:tblPr>
      <w:tblGrid>
        <w:gridCol w:w="7983"/>
        <w:gridCol w:w="7937"/>
      </w:tblGrid>
      <w:tr>
        <w:trPr/>
        <w:tc>
          <w:tcPr>
            <w:tcW w:w="15920" w:type="dxa"/>
            <w:gridSpan w:val="2"/>
            <w:tcBorders>
              <w:top w:val="nil"/>
              <w:left w:val="nil"/>
              <w:bottom w:val="none" w:color="auto" w:sz="0" w:space="0"/>
              <w:right w:val="nil"/>
              <w:tl2br w:val="none" w:color="auto" w:sz="0" w:space="0"/>
              <w:tr2bl w:val="none" w:color="auto" w:sz="0" w:space="0"/>
            </w:tcBorders>
            <w:vAlign w:val="top"/>
          </w:tcPr>
          <w:p>
            <w:pPr>
              <w:pStyle w:val="0"/>
              <w:jc w:val="center"/>
              <w:rPr>
                <w:rFonts w:hint="default"/>
              </w:rPr>
            </w:pPr>
            <w:r>
              <w:rPr>
                <w:rFonts w:hint="eastAsia"/>
              </w:rPr>
              <w:t>高知県レンタル畜産施設等整備事業費補助金交付要綱一部改正新旧対照表</w:t>
            </w:r>
          </w:p>
        </w:tc>
      </w:tr>
      <w:tr>
        <w:trPr/>
        <w:tc>
          <w:tcPr>
            <w:tcW w:w="7983" w:type="dxa"/>
            <w:vAlign w:val="top"/>
          </w:tcPr>
          <w:p>
            <w:pPr>
              <w:pStyle w:val="0"/>
              <w:jc w:val="center"/>
              <w:rPr>
                <w:rFonts w:hint="default"/>
              </w:rPr>
            </w:pPr>
            <w:r>
              <w:rPr>
                <w:rFonts w:hint="eastAsia"/>
              </w:rPr>
              <w:t>改正後</w:t>
            </w:r>
          </w:p>
        </w:tc>
        <w:tc>
          <w:tcPr>
            <w:tcW w:w="7937" w:type="dxa"/>
            <w:vAlign w:val="top"/>
          </w:tcPr>
          <w:p>
            <w:pPr>
              <w:pStyle w:val="0"/>
              <w:jc w:val="center"/>
              <w:rPr>
                <w:rFonts w:hint="default"/>
              </w:rPr>
            </w:pPr>
            <w:r>
              <w:rPr>
                <w:rFonts w:hint="eastAsia"/>
              </w:rPr>
              <w:t>現行</w:t>
            </w:r>
          </w:p>
        </w:tc>
      </w:tr>
      <w:tr>
        <w:trPr>
          <w:trHeight w:val="976" w:hRule="atLeast"/>
        </w:trPr>
        <w:tc>
          <w:tcPr>
            <w:tcW w:w="7983" w:type="dxa"/>
            <w:vAlign w:val="top"/>
          </w:tcPr>
          <w:p>
            <w:pPr>
              <w:pStyle w:val="0"/>
              <w:rPr>
                <w:rFonts w:hint="default" w:asciiTheme="minorEastAsia" w:hAnsiTheme="minorEastAsia"/>
              </w:rPr>
            </w:pPr>
            <w:r>
              <w:rPr>
                <w:rFonts w:hint="eastAsia" w:asciiTheme="minorEastAsia" w:hAnsiTheme="minorEastAsia"/>
              </w:rPr>
              <w:t>第１条～</w:t>
            </w:r>
            <w:r>
              <w:rPr>
                <w:rFonts w:hint="eastAsia" w:asciiTheme="minorEastAsia" w:hAnsiTheme="minorEastAsia"/>
              </w:rPr>
              <w:t>14</w:t>
            </w:r>
            <w:r>
              <w:rPr>
                <w:rFonts w:hint="eastAsia" w:asciiTheme="minorEastAsia" w:hAnsiTheme="minorEastAsia"/>
              </w:rPr>
              <w:t>条　（略）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附</w:t>
            </w:r>
            <w:r>
              <w:rPr>
                <w:rFonts w:hint="eastAsia" w:asciiTheme="minorEastAsia" w:hAnsiTheme="minorEastAsia"/>
              </w:rPr>
              <w:t xml:space="preserve"> </w:t>
            </w:r>
            <w:r>
              <w:rPr>
                <w:rFonts w:hint="eastAsia" w:asciiTheme="minorEastAsia" w:hAnsiTheme="minorEastAsia"/>
              </w:rPr>
              <w:t>則</w:t>
            </w:r>
            <w:r>
              <w:rPr>
                <w:rFonts w:hint="eastAsia" w:asciiTheme="minorEastAsia" w:hAnsiTheme="minorEastAsia"/>
              </w:rPr>
              <w:t xml:space="preserve"> </w:t>
            </w:r>
          </w:p>
          <w:p>
            <w:pPr>
              <w:pStyle w:val="0"/>
              <w:rPr>
                <w:rFonts w:hint="default" w:asciiTheme="minorEastAsia" w:hAnsiTheme="minorEastAsia"/>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この要綱は、平成</w:t>
            </w:r>
            <w:r>
              <w:rPr>
                <w:rFonts w:hint="eastAsia" w:asciiTheme="minorEastAsia" w:hAnsiTheme="minorEastAsia"/>
              </w:rPr>
              <w:t>25</w:t>
            </w:r>
            <w:r>
              <w:rPr>
                <w:rFonts w:hint="eastAsia" w:asciiTheme="minorEastAsia" w:hAnsiTheme="minorEastAsia"/>
              </w:rPr>
              <w:t>年５月</w:t>
            </w:r>
            <w:r>
              <w:rPr>
                <w:rFonts w:hint="eastAsia" w:asciiTheme="minorEastAsia" w:hAnsiTheme="minorEastAsia"/>
              </w:rPr>
              <w:t>23</w:t>
            </w:r>
            <w:r>
              <w:rPr>
                <w:rFonts w:hint="eastAsia" w:asciiTheme="minorEastAsia" w:hAnsiTheme="minorEastAsia"/>
              </w:rPr>
              <w:t>日から施行する。</w:t>
            </w:r>
            <w:r>
              <w:rPr>
                <w:rFonts w:hint="eastAsia" w:asciiTheme="minorEastAsia" w:hAnsiTheme="minorEastAsia"/>
              </w:rPr>
              <w:t xml:space="preserve"> </w:t>
            </w:r>
          </w:p>
          <w:p>
            <w:pPr>
              <w:pStyle w:val="0"/>
              <w:ind w:left="210" w:hanging="210" w:hangingChars="100"/>
              <w:rPr>
                <w:rFonts w:hint="default" w:asciiTheme="minorEastAsia" w:hAnsiTheme="minorEastAsia"/>
                <w:sz w:val="24"/>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この要綱は、</w:t>
            </w:r>
            <w:r>
              <w:rPr>
                <w:rFonts w:hint="eastAsia" w:asciiTheme="minorEastAsia" w:hAnsiTheme="minorEastAsia"/>
                <w:u w:val="none" w:color="auto"/>
              </w:rPr>
              <w:t>平成</w:t>
            </w:r>
            <w:r>
              <w:rPr>
                <w:rFonts w:hint="eastAsia" w:asciiTheme="minorEastAsia" w:hAnsiTheme="minorEastAsia"/>
                <w:u w:val="single" w:color="auto"/>
              </w:rPr>
              <w:t>32</w:t>
            </w:r>
            <w:r>
              <w:rPr>
                <w:rFonts w:hint="eastAsia" w:asciiTheme="minorEastAsia" w:hAnsiTheme="minorEastAsia"/>
              </w:rPr>
              <w:t>年５月</w:t>
            </w:r>
            <w:r>
              <w:rPr>
                <w:rFonts w:hint="eastAsia" w:asciiTheme="minorEastAsia" w:hAnsiTheme="minorEastAsia"/>
              </w:rPr>
              <w:t>31</w:t>
            </w:r>
            <w:r>
              <w:rPr>
                <w:rFonts w:hint="eastAsia" w:asciiTheme="minorEastAsia" w:hAnsiTheme="minorEastAsia"/>
              </w:rPr>
              <w:t>日限り、その効力を失う。ただし、この要綱に基づき交付された補助金については</w:t>
            </w:r>
            <w:r>
              <w:rPr>
                <w:rFonts w:hint="eastAsia" w:asciiTheme="minorEastAsia" w:hAnsiTheme="minorEastAsia"/>
                <w:u w:val="none" w:color="auto"/>
              </w:rPr>
              <w:t>、第７条、第８条、第</w:t>
            </w:r>
            <w:r>
              <w:rPr>
                <w:rFonts w:hint="eastAsia" w:asciiTheme="minorEastAsia" w:hAnsiTheme="minorEastAsia"/>
                <w:u w:val="none" w:color="auto"/>
              </w:rPr>
              <w:t>10</w:t>
            </w:r>
            <w:r>
              <w:rPr>
                <w:rFonts w:hint="eastAsia" w:asciiTheme="minorEastAsia" w:hAnsiTheme="minorEastAsia"/>
                <w:u w:val="none" w:color="auto"/>
              </w:rPr>
              <w:t>条第３項及び第</w:t>
            </w:r>
            <w:r>
              <w:rPr>
                <w:rFonts w:hint="eastAsia" w:asciiTheme="minorEastAsia" w:hAnsiTheme="minorEastAsia"/>
                <w:u w:val="none" w:color="auto"/>
              </w:rPr>
              <w:t>13</w:t>
            </w:r>
            <w:r>
              <w:rPr>
                <w:rFonts w:hint="eastAsia" w:asciiTheme="minorEastAsia" w:hAnsiTheme="minorEastAsia"/>
              </w:rPr>
              <w:t>条の規定は、同日以降もなおその効力を有する。</w:t>
            </w:r>
            <w:r>
              <w:rPr>
                <w:rFonts w:hint="eastAsia" w:asciiTheme="minorEastAsia" w:hAnsiTheme="minorEastAsia"/>
                <w:sz w:val="24"/>
              </w:rPr>
              <w:t xml:space="preserve">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附</w:t>
            </w:r>
            <w:r>
              <w:rPr>
                <w:rFonts w:hint="eastAsia" w:asciiTheme="minorEastAsia" w:hAnsiTheme="minorEastAsia"/>
              </w:rPr>
              <w:t xml:space="preserve"> </w:t>
            </w:r>
            <w:r>
              <w:rPr>
                <w:rFonts w:hint="eastAsia" w:asciiTheme="minorEastAsia" w:hAnsiTheme="minorEastAsia"/>
              </w:rPr>
              <w:t>則</w:t>
            </w:r>
          </w:p>
          <w:p>
            <w:pPr>
              <w:pStyle w:val="0"/>
              <w:rPr>
                <w:rFonts w:hint="default" w:asciiTheme="minorEastAsia" w:hAnsiTheme="minorEastAsia"/>
              </w:rPr>
            </w:pPr>
            <w:r>
              <w:rPr>
                <w:rFonts w:hint="eastAsia" w:asciiTheme="minorEastAsia" w:hAnsiTheme="minorEastAsia"/>
              </w:rPr>
              <w:t>　この要綱は、平成</w:t>
            </w:r>
            <w:r>
              <w:rPr>
                <w:rFonts w:hint="eastAsia" w:asciiTheme="minorEastAsia" w:hAnsiTheme="minorEastAsia"/>
              </w:rPr>
              <w:t>26</w:t>
            </w:r>
            <w:r>
              <w:rPr>
                <w:rFonts w:hint="eastAsia" w:asciiTheme="minorEastAsia" w:hAnsiTheme="minorEastAsia"/>
              </w:rPr>
              <w:t>年４月１日から施行する。</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附</w:t>
            </w:r>
            <w:r>
              <w:rPr>
                <w:rFonts w:hint="eastAsia" w:asciiTheme="minorEastAsia" w:hAnsiTheme="minorEastAsia"/>
              </w:rPr>
              <w:t xml:space="preserve"> </w:t>
            </w:r>
            <w:r>
              <w:rPr>
                <w:rFonts w:hint="eastAsia" w:asciiTheme="minorEastAsia" w:hAnsiTheme="minorEastAsia"/>
              </w:rPr>
              <w:t>則</w:t>
            </w:r>
          </w:p>
          <w:p>
            <w:pPr>
              <w:pStyle w:val="0"/>
              <w:rPr>
                <w:rFonts w:hint="default" w:asciiTheme="minorEastAsia" w:hAnsiTheme="minorEastAsia"/>
              </w:rPr>
            </w:pPr>
            <w:r>
              <w:rPr>
                <w:rFonts w:hint="eastAsia" w:asciiTheme="minorEastAsia" w:hAnsiTheme="minorEastAsia"/>
              </w:rPr>
              <w:t>　この要綱は、平成</w:t>
            </w:r>
            <w:r>
              <w:rPr>
                <w:rFonts w:hint="eastAsia" w:asciiTheme="minorEastAsia" w:hAnsiTheme="minorEastAsia"/>
              </w:rPr>
              <w:t>27</w:t>
            </w:r>
            <w:r>
              <w:rPr>
                <w:rFonts w:hint="eastAsia" w:asciiTheme="minorEastAsia" w:hAnsiTheme="minorEastAsia"/>
              </w:rPr>
              <w:t>年４月１日から施行する。</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附</w:t>
            </w:r>
            <w:r>
              <w:rPr>
                <w:rFonts w:hint="eastAsia" w:asciiTheme="minorEastAsia" w:hAnsiTheme="minorEastAsia"/>
              </w:rPr>
              <w:t xml:space="preserve"> </w:t>
            </w:r>
            <w:r>
              <w:rPr>
                <w:rFonts w:hint="eastAsia" w:asciiTheme="minorEastAsia" w:hAnsiTheme="minorEastAsia"/>
              </w:rPr>
              <w:t>則</w:t>
            </w:r>
          </w:p>
          <w:p>
            <w:pPr>
              <w:pStyle w:val="0"/>
              <w:rPr>
                <w:rFonts w:hint="default" w:asciiTheme="minorEastAsia" w:hAnsiTheme="minorEastAsia"/>
              </w:rPr>
            </w:pPr>
            <w:r>
              <w:rPr>
                <w:rFonts w:hint="eastAsia" w:asciiTheme="minorEastAsia" w:hAnsiTheme="minorEastAsia"/>
              </w:rPr>
              <w:t>　この要綱は、平成</w:t>
            </w:r>
            <w:r>
              <w:rPr>
                <w:rFonts w:hint="eastAsia" w:asciiTheme="minorEastAsia" w:hAnsiTheme="minorEastAsia"/>
              </w:rPr>
              <w:t>29</w:t>
            </w:r>
            <w:r>
              <w:rPr>
                <w:rFonts w:hint="eastAsia" w:asciiTheme="minorEastAsia" w:hAnsiTheme="minorEastAsia"/>
              </w:rPr>
              <w:t>年４月１日から施行する。</w:t>
            </w:r>
          </w:p>
          <w:p>
            <w:pPr>
              <w:pStyle w:val="0"/>
              <w:rPr>
                <w:rFonts w:hint="default" w:asciiTheme="minorEastAsia" w:hAnsiTheme="minorEastAsia"/>
              </w:rPr>
            </w:pPr>
          </w:p>
          <w:p>
            <w:pPr>
              <w:pStyle w:val="0"/>
              <w:rPr>
                <w:rFonts w:hint="default" w:asciiTheme="minorEastAsia" w:hAnsiTheme="minorEastAsia"/>
                <w:u w:val="none" w:color="auto"/>
              </w:rPr>
            </w:pPr>
            <w:r>
              <w:rPr>
                <w:rFonts w:hint="eastAsia" w:asciiTheme="minorEastAsia" w:hAnsiTheme="minorEastAsia"/>
                <w:u w:val="none" w:color="auto"/>
              </w:rPr>
              <w:t>附</w:t>
            </w:r>
            <w:r>
              <w:rPr>
                <w:rFonts w:hint="eastAsia" w:asciiTheme="minorEastAsia" w:hAnsiTheme="minorEastAsia"/>
                <w:u w:val="none" w:color="auto"/>
              </w:rPr>
              <w:t xml:space="preserve"> </w:t>
            </w:r>
            <w:r>
              <w:rPr>
                <w:rFonts w:hint="eastAsia" w:asciiTheme="minorEastAsia" w:hAnsiTheme="minorEastAsia"/>
                <w:u w:val="none" w:color="auto"/>
              </w:rPr>
              <w:t>則</w:t>
            </w:r>
          </w:p>
          <w:p>
            <w:pPr>
              <w:pStyle w:val="0"/>
              <w:rPr>
                <w:rFonts w:hint="default" w:asciiTheme="minorEastAsia" w:hAnsiTheme="minorEastAsia"/>
                <w:u w:val="none" w:color="auto"/>
              </w:rPr>
            </w:pPr>
            <w:r>
              <w:rPr>
                <w:rFonts w:hint="eastAsia" w:asciiTheme="minorEastAsia" w:hAnsiTheme="minorEastAsia"/>
                <w:u w:val="none" w:color="auto"/>
              </w:rPr>
              <w:t>　この要綱は、平成</w:t>
            </w:r>
            <w:r>
              <w:rPr>
                <w:rFonts w:hint="eastAsia" w:asciiTheme="minorEastAsia" w:hAnsiTheme="minorEastAsia"/>
                <w:u w:val="none" w:color="auto"/>
              </w:rPr>
              <w:t>29</w:t>
            </w:r>
            <w:r>
              <w:rPr>
                <w:rFonts w:hint="eastAsia" w:asciiTheme="minorEastAsia" w:hAnsiTheme="minorEastAsia"/>
                <w:u w:val="none" w:color="auto"/>
              </w:rPr>
              <w:t>年</w:t>
            </w:r>
            <w:r>
              <w:rPr>
                <w:rFonts w:hint="eastAsia" w:asciiTheme="minorEastAsia" w:hAnsiTheme="minorEastAsia"/>
                <w:u w:val="none" w:color="auto"/>
              </w:rPr>
              <w:t>12</w:t>
            </w:r>
            <w:r>
              <w:rPr>
                <w:rFonts w:hint="eastAsia" w:asciiTheme="minorEastAsia" w:hAnsiTheme="minorEastAsia"/>
                <w:u w:val="none" w:color="auto"/>
              </w:rPr>
              <w:t>月</w:t>
            </w:r>
            <w:r>
              <w:rPr>
                <w:rFonts w:hint="eastAsia" w:asciiTheme="minorEastAsia" w:hAnsiTheme="minorEastAsia"/>
                <w:u w:val="none" w:color="auto"/>
              </w:rPr>
              <w:t>21</w:t>
            </w:r>
            <w:r>
              <w:rPr>
                <w:rFonts w:hint="eastAsia" w:asciiTheme="minorEastAsia" w:hAnsiTheme="minorEastAsia"/>
                <w:u w:val="none" w:color="auto"/>
              </w:rPr>
              <w:t>日から施行する。</w:t>
            </w:r>
          </w:p>
          <w:p>
            <w:pPr>
              <w:pStyle w:val="0"/>
              <w:rPr>
                <w:rFonts w:hint="default" w:asciiTheme="minorEastAsia" w:hAnsiTheme="minorEastAsia"/>
                <w:u w:val="single" w:color="auto"/>
              </w:rPr>
            </w:pPr>
          </w:p>
          <w:p>
            <w:pPr>
              <w:pStyle w:val="0"/>
              <w:rPr>
                <w:rFonts w:hint="default" w:asciiTheme="minorEastAsia" w:hAnsiTheme="minorEastAsia"/>
                <w:u w:val="none" w:color="auto"/>
              </w:rPr>
            </w:pPr>
            <w:r>
              <w:rPr>
                <w:rFonts w:hint="eastAsia" w:asciiTheme="minorEastAsia" w:hAnsiTheme="minorEastAsia"/>
                <w:u w:val="none" w:color="auto"/>
              </w:rPr>
              <w:t>附</w:t>
            </w:r>
            <w:r>
              <w:rPr>
                <w:rFonts w:hint="eastAsia" w:asciiTheme="minorEastAsia" w:hAnsiTheme="minorEastAsia"/>
                <w:u w:val="none" w:color="auto"/>
              </w:rPr>
              <w:t xml:space="preserve"> </w:t>
            </w:r>
            <w:r>
              <w:rPr>
                <w:rFonts w:hint="eastAsia" w:asciiTheme="minorEastAsia" w:hAnsiTheme="minorEastAsia"/>
                <w:u w:val="none" w:color="auto"/>
              </w:rPr>
              <w:t>則</w:t>
            </w:r>
          </w:p>
          <w:p>
            <w:pPr>
              <w:pStyle w:val="0"/>
              <w:rPr>
                <w:rFonts w:hint="default" w:asciiTheme="minorEastAsia" w:hAnsiTheme="minorEastAsia"/>
                <w:u w:val="none" w:color="auto"/>
              </w:rPr>
            </w:pPr>
            <w:r>
              <w:rPr>
                <w:rFonts w:hint="eastAsia" w:asciiTheme="minorEastAsia" w:hAnsiTheme="minorEastAsia"/>
                <w:u w:val="none" w:color="auto"/>
              </w:rPr>
              <w:t>　この要綱は、平成</w:t>
            </w:r>
            <w:r>
              <w:rPr>
                <w:rFonts w:hint="eastAsia" w:asciiTheme="minorEastAsia" w:hAnsiTheme="minorEastAsia"/>
                <w:u w:val="none" w:color="auto"/>
              </w:rPr>
              <w:t>30</w:t>
            </w:r>
            <w:r>
              <w:rPr>
                <w:rFonts w:hint="eastAsia" w:asciiTheme="minorEastAsia" w:hAnsiTheme="minorEastAsia"/>
                <w:u w:val="none" w:color="auto"/>
              </w:rPr>
              <w:t>年４月１日から施行する。</w:t>
            </w:r>
          </w:p>
          <w:p>
            <w:pPr>
              <w:pStyle w:val="0"/>
              <w:rPr>
                <w:rFonts w:hint="default" w:asciiTheme="minorEastAsia" w:hAnsiTheme="minorEastAsia"/>
                <w:u w:val="single" w:color="auto"/>
              </w:rPr>
            </w:pPr>
          </w:p>
          <w:p>
            <w:pPr>
              <w:pStyle w:val="0"/>
              <w:rPr>
                <w:rFonts w:hint="default" w:asciiTheme="minorEastAsia" w:hAnsiTheme="minorEastAsia"/>
                <w:u w:val="single" w:color="auto"/>
              </w:rPr>
            </w:pPr>
            <w:r>
              <w:rPr>
                <w:rFonts w:hint="eastAsia" w:asciiTheme="minorEastAsia" w:hAnsiTheme="minorEastAsia"/>
                <w:u w:val="single" w:color="auto"/>
              </w:rPr>
              <w:t>附</w:t>
            </w:r>
            <w:r>
              <w:rPr>
                <w:rFonts w:hint="eastAsia" w:asciiTheme="minorEastAsia" w:hAnsiTheme="minorEastAsia"/>
                <w:u w:val="single" w:color="auto"/>
              </w:rPr>
              <w:t xml:space="preserve"> </w:t>
            </w:r>
            <w:r>
              <w:rPr>
                <w:rFonts w:hint="eastAsia" w:asciiTheme="minorEastAsia" w:hAnsiTheme="minorEastAsia"/>
                <w:u w:val="single" w:color="auto"/>
              </w:rPr>
              <w:t>則</w:t>
            </w:r>
          </w:p>
          <w:p>
            <w:pPr>
              <w:pStyle w:val="0"/>
              <w:rPr>
                <w:rFonts w:hint="default" w:asciiTheme="minorEastAsia" w:hAnsiTheme="minorEastAsia"/>
                <w:u w:val="single" w:color="auto"/>
              </w:rPr>
            </w:pPr>
            <w:r>
              <w:rPr>
                <w:rFonts w:hint="eastAsia" w:asciiTheme="minorEastAsia" w:hAnsiTheme="minorEastAsia"/>
                <w:u w:val="single" w:color="auto"/>
              </w:rPr>
              <w:t>　この要綱は、平成</w:t>
            </w:r>
            <w:r>
              <w:rPr>
                <w:rFonts w:hint="eastAsia" w:asciiTheme="minorEastAsia" w:hAnsiTheme="minorEastAsia"/>
                <w:u w:val="single" w:color="auto"/>
              </w:rPr>
              <w:t>31</w:t>
            </w:r>
            <w:r>
              <w:rPr>
                <w:rFonts w:hint="eastAsia" w:asciiTheme="minorEastAsia" w:hAnsiTheme="minorEastAsia"/>
                <w:u w:val="single" w:color="auto"/>
              </w:rPr>
              <w:t>年４月１日から施行する。</w:t>
            </w: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rPr>
            </w:pPr>
            <w:r>
              <w:rPr>
                <w:rFonts w:hint="eastAsia" w:asciiTheme="minorEastAsia" w:hAnsiTheme="minorEastAsia"/>
              </w:rPr>
              <w:t>別表第１</w:t>
            </w:r>
          </w:p>
          <w:p>
            <w:pPr>
              <w:pStyle w:val="0"/>
              <w:rPr>
                <w:rFonts w:hint="default" w:asciiTheme="minorEastAsia" w:hAnsiTheme="minorEastAsia"/>
              </w:rPr>
            </w:pPr>
            <w:r>
              <w:rPr>
                <w:rFonts w:hint="eastAsia"/>
              </w:rPr>
              <w:drawing>
                <wp:anchor distT="0" distB="0" distL="203200" distR="203200" simplePos="0" relativeHeight="16" behindDoc="0" locked="0" layoutInCell="1" hidden="0" allowOverlap="1">
                  <wp:simplePos x="0" y="0"/>
                  <wp:positionH relativeFrom="column">
                    <wp:posOffset>-57150</wp:posOffset>
                  </wp:positionH>
                  <wp:positionV relativeFrom="paragraph">
                    <wp:posOffset>97790</wp:posOffset>
                  </wp:positionV>
                  <wp:extent cx="4998720" cy="2977515"/>
                  <wp:effectExtent l="0" t="0" r="0" b="0"/>
                  <wp:wrapSquare wrapText="bothSides"/>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4998720" cy="2977515"/>
                          </a:xfrm>
                          <a:prstGeom prst="rect"/>
                        </pic:spPr>
                      </pic:pic>
                    </a:graphicData>
                  </a:graphic>
                </wp:anchor>
              </w:drawing>
            </w:r>
          </w:p>
          <w:p>
            <w:pPr>
              <w:pStyle w:val="0"/>
              <w:rPr>
                <w:rFonts w:hint="default" w:asciiTheme="minorEastAsia" w:hAnsiTheme="minorEastAsia"/>
              </w:rPr>
            </w:pPr>
            <w:r>
              <w:rPr>
                <w:rFonts w:hint="eastAsia" w:asciiTheme="minorEastAsia" w:hAnsiTheme="minorEastAsia"/>
              </w:rPr>
              <w:t>別表第２（略）</w:t>
            </w:r>
          </w:p>
          <w:p>
            <w:pPr>
              <w:pStyle w:val="0"/>
              <w:rPr>
                <w:rFonts w:hint="default" w:asciiTheme="minorEastAsia" w:hAnsiTheme="minorEastAsia"/>
                <w:u w:val="none" w:color="auto"/>
              </w:rPr>
            </w:pPr>
            <w:r>
              <w:rPr>
                <w:rFonts w:hint="eastAsia" w:asciiTheme="minorEastAsia" w:hAnsiTheme="minorEastAsia"/>
                <w:u w:val="none" w:color="auto"/>
              </w:rPr>
              <w:t>別記第</w:t>
            </w:r>
            <w:r>
              <w:rPr>
                <w:rFonts w:hint="eastAsia" w:asciiTheme="minorEastAsia" w:hAnsiTheme="minorEastAsia"/>
                <w:u w:val="none" w:color="auto"/>
              </w:rPr>
              <w:t>1</w:t>
            </w:r>
            <w:r>
              <w:rPr>
                <w:rFonts w:hint="eastAsia" w:asciiTheme="minorEastAsia" w:hAnsiTheme="minorEastAsia"/>
                <w:u w:val="none" w:color="auto"/>
              </w:rPr>
              <w:t>号様式～８号様式（略）</w:t>
            </w:r>
          </w:p>
          <w:p>
            <w:pPr>
              <w:pStyle w:val="0"/>
              <w:rPr>
                <w:rFonts w:hint="default" w:asciiTheme="minorEastAsia" w:hAnsiTheme="minorEastAsia"/>
                <w:u w:val="none" w:color="auto"/>
              </w:rPr>
            </w:pPr>
          </w:p>
        </w:tc>
        <w:tc>
          <w:tcPr>
            <w:tcW w:w="7937" w:type="dxa"/>
            <w:vAlign w:val="top"/>
          </w:tcPr>
          <w:p>
            <w:pPr>
              <w:pStyle w:val="0"/>
              <w:rPr>
                <w:rFonts w:hint="default" w:asciiTheme="minorEastAsia" w:hAnsiTheme="minorEastAsia"/>
              </w:rPr>
            </w:pPr>
            <w:r>
              <w:rPr>
                <w:rFonts w:hint="eastAsia" w:asciiTheme="minorEastAsia" w:hAnsiTheme="minorEastAsia"/>
              </w:rPr>
              <w:t>第１条～</w:t>
            </w:r>
            <w:r>
              <w:rPr>
                <w:rFonts w:hint="eastAsia" w:asciiTheme="minorEastAsia" w:hAnsiTheme="minorEastAsia"/>
              </w:rPr>
              <w:t>14</w:t>
            </w:r>
            <w:r>
              <w:rPr>
                <w:rFonts w:hint="eastAsia" w:asciiTheme="minorEastAsia" w:hAnsiTheme="minorEastAsia"/>
              </w:rPr>
              <w:t>条　（略）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附</w:t>
            </w:r>
            <w:r>
              <w:rPr>
                <w:rFonts w:hint="eastAsia" w:asciiTheme="minorEastAsia" w:hAnsiTheme="minorEastAsia"/>
              </w:rPr>
              <w:t xml:space="preserve"> </w:t>
            </w:r>
            <w:r>
              <w:rPr>
                <w:rFonts w:hint="eastAsia" w:asciiTheme="minorEastAsia" w:hAnsiTheme="minorEastAsia"/>
              </w:rPr>
              <w:t>則</w:t>
            </w:r>
            <w:r>
              <w:rPr>
                <w:rFonts w:hint="eastAsia" w:asciiTheme="minorEastAsia" w:hAnsiTheme="minorEastAsia"/>
              </w:rPr>
              <w:t xml:space="preserve"> </w:t>
            </w:r>
          </w:p>
          <w:p>
            <w:pPr>
              <w:pStyle w:val="0"/>
              <w:rPr>
                <w:rFonts w:hint="default" w:asciiTheme="minorEastAsia" w:hAnsiTheme="minorEastAsia"/>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この要綱は、平成</w:t>
            </w:r>
            <w:r>
              <w:rPr>
                <w:rFonts w:hint="eastAsia" w:asciiTheme="minorEastAsia" w:hAnsiTheme="minorEastAsia"/>
              </w:rPr>
              <w:t>25</w:t>
            </w:r>
            <w:r>
              <w:rPr>
                <w:rFonts w:hint="eastAsia" w:asciiTheme="minorEastAsia" w:hAnsiTheme="minorEastAsia"/>
              </w:rPr>
              <w:t>年５月</w:t>
            </w:r>
            <w:r>
              <w:rPr>
                <w:rFonts w:hint="eastAsia" w:asciiTheme="minorEastAsia" w:hAnsiTheme="minorEastAsia"/>
              </w:rPr>
              <w:t>23</w:t>
            </w:r>
            <w:r>
              <w:rPr>
                <w:rFonts w:hint="eastAsia" w:asciiTheme="minorEastAsia" w:hAnsiTheme="minorEastAsia"/>
              </w:rPr>
              <w:t>日から施行する。</w:t>
            </w:r>
            <w:r>
              <w:rPr>
                <w:rFonts w:hint="eastAsia" w:asciiTheme="minorEastAsia" w:hAnsiTheme="minorEastAsia"/>
              </w:rPr>
              <w:t xml:space="preserve"> </w:t>
            </w:r>
          </w:p>
          <w:p>
            <w:pPr>
              <w:pStyle w:val="0"/>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この要綱は、</w:t>
            </w:r>
            <w:r>
              <w:rPr>
                <w:rFonts w:hint="eastAsia" w:asciiTheme="minorEastAsia" w:hAnsiTheme="minorEastAsia"/>
                <w:u w:val="none" w:color="auto"/>
              </w:rPr>
              <w:t>平成</w:t>
            </w:r>
            <w:r>
              <w:rPr>
                <w:rFonts w:hint="eastAsia" w:asciiTheme="minorEastAsia" w:hAnsiTheme="minorEastAsia"/>
                <w:u w:val="single" w:color="auto"/>
              </w:rPr>
              <w:t>31</w:t>
            </w:r>
            <w:r>
              <w:rPr>
                <w:rFonts w:hint="eastAsia" w:asciiTheme="minorEastAsia" w:hAnsiTheme="minorEastAsia"/>
              </w:rPr>
              <w:t>年５月</w:t>
            </w:r>
            <w:r>
              <w:rPr>
                <w:rFonts w:hint="eastAsia" w:asciiTheme="minorEastAsia" w:hAnsiTheme="minorEastAsia"/>
              </w:rPr>
              <w:t>31</w:t>
            </w:r>
            <w:r>
              <w:rPr>
                <w:rFonts w:hint="eastAsia" w:asciiTheme="minorEastAsia" w:hAnsiTheme="minorEastAsia"/>
              </w:rPr>
              <w:t>日限り、その効力を失う。ただし、この要綱に基づき交付された補助金については、</w:t>
            </w:r>
            <w:r>
              <w:rPr>
                <w:rFonts w:hint="eastAsia" w:asciiTheme="minorEastAsia" w:hAnsiTheme="minorEastAsia"/>
                <w:u w:val="none" w:color="auto"/>
              </w:rPr>
              <w:t>第７条、第８条、第</w:t>
            </w:r>
            <w:r>
              <w:rPr>
                <w:rFonts w:hint="eastAsia" w:asciiTheme="minorEastAsia" w:hAnsiTheme="minorEastAsia"/>
                <w:u w:val="none" w:color="auto"/>
              </w:rPr>
              <w:t>10</w:t>
            </w:r>
            <w:r>
              <w:rPr>
                <w:rFonts w:hint="eastAsia" w:asciiTheme="minorEastAsia" w:hAnsiTheme="minorEastAsia"/>
                <w:u w:val="none" w:color="auto"/>
              </w:rPr>
              <w:t>条第３項及び第</w:t>
            </w:r>
            <w:r>
              <w:rPr>
                <w:rFonts w:hint="eastAsia" w:asciiTheme="minorEastAsia" w:hAnsiTheme="minorEastAsia"/>
                <w:u w:val="none" w:color="auto"/>
              </w:rPr>
              <w:t>13</w:t>
            </w:r>
            <w:r>
              <w:rPr>
                <w:rFonts w:hint="eastAsia" w:asciiTheme="minorEastAsia" w:hAnsiTheme="minorEastAsia"/>
              </w:rPr>
              <w:t>条の規定は、同日以降もなおその効力を有する。</w:t>
            </w:r>
          </w:p>
          <w:p>
            <w:pPr>
              <w:pStyle w:val="0"/>
              <w:rPr>
                <w:rFonts w:hint="default" w:asciiTheme="minorEastAsia" w:hAnsiTheme="minorEastAsia"/>
                <w:sz w:val="18"/>
              </w:rPr>
            </w:pPr>
          </w:p>
          <w:p>
            <w:pPr>
              <w:pStyle w:val="0"/>
              <w:rPr>
                <w:rFonts w:hint="default" w:asciiTheme="minorEastAsia" w:hAnsiTheme="minorEastAsia"/>
              </w:rPr>
            </w:pPr>
            <w:r>
              <w:rPr>
                <w:rFonts w:hint="eastAsia" w:asciiTheme="minorEastAsia" w:hAnsiTheme="minorEastAsia"/>
              </w:rPr>
              <w:t>附</w:t>
            </w:r>
            <w:r>
              <w:rPr>
                <w:rFonts w:hint="eastAsia" w:asciiTheme="minorEastAsia" w:hAnsiTheme="minorEastAsia"/>
              </w:rPr>
              <w:t xml:space="preserve"> </w:t>
            </w:r>
            <w:r>
              <w:rPr>
                <w:rFonts w:hint="eastAsia" w:asciiTheme="minorEastAsia" w:hAnsiTheme="minorEastAsia"/>
              </w:rPr>
              <w:t>則</w:t>
            </w:r>
          </w:p>
          <w:p>
            <w:pPr>
              <w:pStyle w:val="0"/>
              <w:rPr>
                <w:rFonts w:hint="default" w:asciiTheme="minorEastAsia" w:hAnsiTheme="minorEastAsia"/>
              </w:rPr>
            </w:pPr>
            <w:r>
              <w:rPr>
                <w:rFonts w:hint="eastAsia" w:asciiTheme="minorEastAsia" w:hAnsiTheme="minorEastAsia"/>
              </w:rPr>
              <w:t>　この要綱は、平成</w:t>
            </w:r>
            <w:r>
              <w:rPr>
                <w:rFonts w:hint="eastAsia" w:asciiTheme="minorEastAsia" w:hAnsiTheme="minorEastAsia"/>
              </w:rPr>
              <w:t>26</w:t>
            </w:r>
            <w:r>
              <w:rPr>
                <w:rFonts w:hint="eastAsia" w:asciiTheme="minorEastAsia" w:hAnsiTheme="minorEastAsia"/>
              </w:rPr>
              <w:t>年４月１日から施行する。</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附</w:t>
            </w:r>
            <w:r>
              <w:rPr>
                <w:rFonts w:hint="eastAsia" w:asciiTheme="minorEastAsia" w:hAnsiTheme="minorEastAsia"/>
              </w:rPr>
              <w:t xml:space="preserve"> </w:t>
            </w:r>
            <w:r>
              <w:rPr>
                <w:rFonts w:hint="eastAsia" w:asciiTheme="minorEastAsia" w:hAnsiTheme="minorEastAsia"/>
              </w:rPr>
              <w:t>則</w:t>
            </w:r>
          </w:p>
          <w:p>
            <w:pPr>
              <w:pStyle w:val="0"/>
              <w:rPr>
                <w:rFonts w:hint="default" w:asciiTheme="minorEastAsia" w:hAnsiTheme="minorEastAsia"/>
              </w:rPr>
            </w:pPr>
            <w:r>
              <w:rPr>
                <w:rFonts w:hint="eastAsia" w:asciiTheme="minorEastAsia" w:hAnsiTheme="minorEastAsia"/>
              </w:rPr>
              <w:t>　この要綱は、平成</w:t>
            </w:r>
            <w:r>
              <w:rPr>
                <w:rFonts w:hint="eastAsia" w:asciiTheme="minorEastAsia" w:hAnsiTheme="minorEastAsia"/>
              </w:rPr>
              <w:t>27</w:t>
            </w:r>
            <w:r>
              <w:rPr>
                <w:rFonts w:hint="eastAsia" w:asciiTheme="minorEastAsia" w:hAnsiTheme="minorEastAsia"/>
              </w:rPr>
              <w:t>年４月１日から施行する。</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附</w:t>
            </w:r>
            <w:r>
              <w:rPr>
                <w:rFonts w:hint="eastAsia" w:asciiTheme="minorEastAsia" w:hAnsiTheme="minorEastAsia"/>
              </w:rPr>
              <w:t xml:space="preserve"> </w:t>
            </w:r>
            <w:r>
              <w:rPr>
                <w:rFonts w:hint="eastAsia" w:asciiTheme="minorEastAsia" w:hAnsiTheme="minorEastAsia"/>
              </w:rPr>
              <w:t>則</w:t>
            </w:r>
          </w:p>
          <w:p>
            <w:pPr>
              <w:pStyle w:val="0"/>
              <w:rPr>
                <w:rFonts w:hint="default" w:asciiTheme="minorEastAsia" w:hAnsiTheme="minorEastAsia"/>
              </w:rPr>
            </w:pPr>
            <w:r>
              <w:rPr>
                <w:rFonts w:hint="eastAsia" w:asciiTheme="minorEastAsia" w:hAnsiTheme="minorEastAsia"/>
              </w:rPr>
              <w:t>　この要綱は、平成</w:t>
            </w:r>
            <w:r>
              <w:rPr>
                <w:rFonts w:hint="eastAsia" w:asciiTheme="minorEastAsia" w:hAnsiTheme="minorEastAsia"/>
              </w:rPr>
              <w:t>29</w:t>
            </w:r>
            <w:r>
              <w:rPr>
                <w:rFonts w:hint="eastAsia" w:asciiTheme="minorEastAsia" w:hAnsiTheme="minorEastAsia"/>
              </w:rPr>
              <w:t>年４月１日から施行する。</w:t>
            </w:r>
          </w:p>
          <w:p>
            <w:pPr>
              <w:pStyle w:val="0"/>
              <w:rPr>
                <w:rFonts w:hint="default" w:asciiTheme="minorEastAsia" w:hAnsiTheme="minorEastAsia"/>
                <w:u w:val="single" w:color="auto"/>
              </w:rPr>
            </w:pPr>
          </w:p>
          <w:p>
            <w:pPr>
              <w:pStyle w:val="0"/>
              <w:rPr>
                <w:rFonts w:hint="default" w:asciiTheme="minorEastAsia" w:hAnsiTheme="minorEastAsia"/>
                <w:u w:val="none" w:color="auto"/>
              </w:rPr>
            </w:pPr>
            <w:r>
              <w:rPr>
                <w:rFonts w:hint="eastAsia" w:asciiTheme="minorEastAsia" w:hAnsiTheme="minorEastAsia"/>
                <w:u w:val="none" w:color="auto"/>
              </w:rPr>
              <w:t>附</w:t>
            </w:r>
            <w:r>
              <w:rPr>
                <w:rFonts w:hint="eastAsia" w:asciiTheme="minorEastAsia" w:hAnsiTheme="minorEastAsia"/>
                <w:u w:val="none" w:color="auto"/>
              </w:rPr>
              <w:t xml:space="preserve"> </w:t>
            </w:r>
            <w:r>
              <w:rPr>
                <w:rFonts w:hint="eastAsia" w:asciiTheme="minorEastAsia" w:hAnsiTheme="minorEastAsia"/>
                <w:u w:val="none" w:color="auto"/>
              </w:rPr>
              <w:t>則</w:t>
            </w:r>
          </w:p>
          <w:p>
            <w:pPr>
              <w:pStyle w:val="0"/>
              <w:rPr>
                <w:rFonts w:hint="default" w:asciiTheme="minorEastAsia" w:hAnsiTheme="minorEastAsia"/>
                <w:u w:val="none" w:color="auto"/>
              </w:rPr>
            </w:pPr>
            <w:r>
              <w:rPr>
                <w:rFonts w:hint="eastAsia" w:asciiTheme="minorEastAsia" w:hAnsiTheme="minorEastAsia"/>
                <w:u w:val="none" w:color="auto"/>
              </w:rPr>
              <w:t>　この要綱は、平成</w:t>
            </w:r>
            <w:r>
              <w:rPr>
                <w:rFonts w:hint="eastAsia" w:asciiTheme="minorEastAsia" w:hAnsiTheme="minorEastAsia"/>
                <w:u w:val="none" w:color="auto"/>
              </w:rPr>
              <w:t>29</w:t>
            </w:r>
            <w:r>
              <w:rPr>
                <w:rFonts w:hint="eastAsia" w:asciiTheme="minorEastAsia" w:hAnsiTheme="minorEastAsia"/>
                <w:u w:val="none" w:color="auto"/>
              </w:rPr>
              <w:t>年</w:t>
            </w:r>
            <w:r>
              <w:rPr>
                <w:rFonts w:hint="eastAsia" w:asciiTheme="minorEastAsia" w:hAnsiTheme="minorEastAsia"/>
                <w:u w:val="none" w:color="auto"/>
              </w:rPr>
              <w:t>12</w:t>
            </w:r>
            <w:r>
              <w:rPr>
                <w:rFonts w:hint="eastAsia" w:asciiTheme="minorEastAsia" w:hAnsiTheme="minorEastAsia"/>
                <w:u w:val="none" w:color="auto"/>
              </w:rPr>
              <w:t>月</w:t>
            </w:r>
            <w:r>
              <w:rPr>
                <w:rFonts w:hint="eastAsia" w:asciiTheme="minorEastAsia" w:hAnsiTheme="minorEastAsia"/>
                <w:u w:val="none" w:color="auto"/>
              </w:rPr>
              <w:t>21</w:t>
            </w:r>
            <w:r>
              <w:rPr>
                <w:rFonts w:hint="eastAsia" w:asciiTheme="minorEastAsia" w:hAnsiTheme="minorEastAsia"/>
                <w:u w:val="none" w:color="auto"/>
              </w:rPr>
              <w:t>日から施行する。</w:t>
            </w:r>
          </w:p>
          <w:p>
            <w:pPr>
              <w:pStyle w:val="0"/>
              <w:rPr>
                <w:rFonts w:hint="default" w:asciiTheme="minorEastAsia" w:hAnsiTheme="minorEastAsia"/>
                <w:u w:val="single" w:color="auto"/>
              </w:rPr>
            </w:pPr>
          </w:p>
          <w:p>
            <w:pPr>
              <w:pStyle w:val="0"/>
              <w:rPr>
                <w:rFonts w:hint="default" w:asciiTheme="minorEastAsia" w:hAnsiTheme="minorEastAsia"/>
                <w:u w:val="none" w:color="auto"/>
              </w:rPr>
            </w:pPr>
            <w:r>
              <w:rPr>
                <w:rFonts w:hint="eastAsia" w:asciiTheme="minorEastAsia" w:hAnsiTheme="minorEastAsia"/>
                <w:u w:val="none" w:color="auto"/>
              </w:rPr>
              <w:t>附</w:t>
            </w:r>
            <w:r>
              <w:rPr>
                <w:rFonts w:hint="eastAsia" w:asciiTheme="minorEastAsia" w:hAnsiTheme="minorEastAsia"/>
                <w:u w:val="none" w:color="auto"/>
              </w:rPr>
              <w:t xml:space="preserve"> </w:t>
            </w:r>
            <w:r>
              <w:rPr>
                <w:rFonts w:hint="eastAsia" w:asciiTheme="minorEastAsia" w:hAnsiTheme="minorEastAsia"/>
                <w:u w:val="none" w:color="auto"/>
              </w:rPr>
              <w:t>則</w:t>
            </w:r>
          </w:p>
          <w:p>
            <w:pPr>
              <w:pStyle w:val="0"/>
              <w:rPr>
                <w:rFonts w:hint="default" w:asciiTheme="minorEastAsia" w:hAnsiTheme="minorEastAsia"/>
                <w:u w:val="none" w:color="auto"/>
              </w:rPr>
            </w:pPr>
            <w:r>
              <w:rPr>
                <w:rFonts w:hint="eastAsia" w:asciiTheme="minorEastAsia" w:hAnsiTheme="minorEastAsia"/>
                <w:u w:val="none" w:color="auto"/>
              </w:rPr>
              <w:t>　この要綱は、平成</w:t>
            </w:r>
            <w:r>
              <w:rPr>
                <w:rFonts w:hint="eastAsia" w:asciiTheme="minorEastAsia" w:hAnsiTheme="minorEastAsia"/>
                <w:u w:val="none" w:color="auto"/>
              </w:rPr>
              <w:t>30</w:t>
            </w:r>
            <w:r>
              <w:rPr>
                <w:rFonts w:hint="eastAsia" w:asciiTheme="minorEastAsia" w:hAnsiTheme="minorEastAsia"/>
                <w:u w:val="none" w:color="auto"/>
              </w:rPr>
              <w:t>年４月１日から施行する。</w:t>
            </w:r>
          </w:p>
          <w:p>
            <w:pPr>
              <w:pStyle w:val="0"/>
              <w:rPr>
                <w:rFonts w:hint="default" w:asciiTheme="minorEastAsia" w:hAnsiTheme="minorEastAsia"/>
              </w:rPr>
            </w:pPr>
          </w:p>
          <w:p>
            <w:pPr>
              <w:pStyle w:val="0"/>
              <w:rPr>
                <w:rFonts w:hint="default" w:asciiTheme="minorEastAsia" w:hAnsiTheme="minorEastAsia"/>
                <w:u w:val="single" w:color="auto"/>
              </w:rPr>
            </w:pPr>
            <w:r>
              <w:rPr>
                <w:rFonts w:hint="eastAsia" w:asciiTheme="minorEastAsia" w:hAnsiTheme="minorEastAsia"/>
                <w:u w:val="single" w:color="auto"/>
              </w:rPr>
              <w:t>[</w:t>
            </w:r>
            <w:r>
              <w:rPr>
                <w:rFonts w:hint="eastAsia" w:asciiTheme="minorEastAsia" w:hAnsiTheme="minorEastAsia"/>
                <w:u w:val="single" w:color="auto"/>
              </w:rPr>
              <w:t>新設</w:t>
            </w:r>
            <w:r>
              <w:rPr>
                <w:rFonts w:hint="eastAsia" w:asciiTheme="minorEastAsia" w:hAnsiTheme="minorEastAsia"/>
                <w:u w:val="single" w:color="auto"/>
              </w:rPr>
              <w:t>]</w:t>
            </w:r>
          </w:p>
          <w:p>
            <w:pPr>
              <w:pStyle w:val="0"/>
              <w:rPr>
                <w:rFonts w:hint="default" w:asciiTheme="minorEastAsia" w:hAnsiTheme="minorEastAsia"/>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rPr>
            </w:pPr>
            <w:r>
              <w:rPr>
                <w:rFonts w:hint="eastAsia"/>
              </w:rPr>
              <w:drawing>
                <wp:anchor distT="0" distB="0" distL="203200" distR="203200" simplePos="0" relativeHeight="15" behindDoc="0" locked="0" layoutInCell="1" hidden="0" allowOverlap="1">
                  <wp:simplePos x="0" y="0"/>
                  <wp:positionH relativeFrom="column">
                    <wp:posOffset>-65405</wp:posOffset>
                  </wp:positionH>
                  <wp:positionV relativeFrom="paragraph">
                    <wp:posOffset>326390</wp:posOffset>
                  </wp:positionV>
                  <wp:extent cx="5017770" cy="3020060"/>
                  <wp:effectExtent l="0" t="0" r="0" b="0"/>
                  <wp:wrapSquare wrapText="bothSides"/>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5017770" cy="3020060"/>
                          </a:xfrm>
                          <a:prstGeom prst="rect"/>
                        </pic:spPr>
                      </pic:pic>
                    </a:graphicData>
                  </a:graphic>
                </wp:anchor>
              </w:drawing>
            </w:r>
            <w:r>
              <w:rPr>
                <w:rFonts w:hint="eastAsia" w:asciiTheme="minorEastAsia" w:hAnsiTheme="minorEastAsia"/>
              </w:rPr>
              <w:t>別表第１</w:t>
            </w:r>
          </w:p>
          <w:p>
            <w:pPr>
              <w:pStyle w:val="0"/>
              <w:rPr>
                <w:rFonts w:hint="default" w:asciiTheme="minorEastAsia" w:hAnsiTheme="minorEastAsia"/>
              </w:rPr>
            </w:pPr>
            <w:bookmarkStart w:id="0" w:name="_GoBack"/>
            <w:bookmarkEnd w:id="0"/>
          </w:p>
          <w:p>
            <w:pPr>
              <w:pStyle w:val="0"/>
              <w:rPr>
                <w:rFonts w:hint="default" w:asciiTheme="minorEastAsia" w:hAnsiTheme="minorEastAsia"/>
              </w:rPr>
            </w:pPr>
            <w:r>
              <w:rPr>
                <w:rFonts w:hint="eastAsia" w:asciiTheme="minorEastAsia" w:hAnsiTheme="minorEastAsia"/>
              </w:rPr>
              <w:t>別表第２（略）</w:t>
            </w:r>
          </w:p>
          <w:p>
            <w:pPr>
              <w:pStyle w:val="0"/>
              <w:rPr>
                <w:rFonts w:hint="default" w:asciiTheme="minorEastAsia" w:hAnsiTheme="minorEastAsia"/>
                <w:u w:val="none" w:color="auto"/>
              </w:rPr>
            </w:pPr>
            <w:r>
              <w:rPr>
                <w:rFonts w:hint="eastAsia" w:asciiTheme="minorEastAsia" w:hAnsiTheme="minorEastAsia"/>
                <w:u w:val="none" w:color="auto"/>
              </w:rPr>
              <w:t>別記第</w:t>
            </w:r>
            <w:r>
              <w:rPr>
                <w:rFonts w:hint="eastAsia" w:asciiTheme="minorEastAsia" w:hAnsiTheme="minorEastAsia"/>
                <w:u w:val="none" w:color="auto"/>
              </w:rPr>
              <w:t>1</w:t>
            </w:r>
            <w:r>
              <w:rPr>
                <w:rFonts w:hint="eastAsia" w:asciiTheme="minorEastAsia" w:hAnsiTheme="minorEastAsia"/>
                <w:u w:val="none" w:color="auto"/>
              </w:rPr>
              <w:t>号様式～８号様式（略）</w:t>
            </w:r>
          </w:p>
        </w:tc>
      </w:tr>
    </w:tbl>
    <w:p>
      <w:pPr>
        <w:pStyle w:val="0"/>
        <w:rPr>
          <w:rFonts w:hint="default"/>
        </w:rPr>
      </w:pPr>
    </w:p>
    <w:sectPr>
      <w:pgSz w:w="16838" w:h="11906" w:orient="landscape"/>
      <w:pgMar w:top="567" w:right="567" w:bottom="567"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media/image1.png" Id="rId5" Type="http://schemas.openxmlformats.org/officeDocument/2006/relationships/image"/><Relationship Target="commentsExtended.xml" Id="rId7"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 Target="media/image2.png" Id="rId6"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1079</TotalTime>
  <Pages>2</Pages>
  <Words>29</Words>
  <Characters>1039</Characters>
  <Application>JUST Note</Application>
  <Lines>85</Lines>
  <Paragraphs>42</Paragraphs>
  <CharactersWithSpaces>1077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477235</cp:lastModifiedBy>
  <cp:lastPrinted>2019-03-06T00:30:44Z</cp:lastPrinted>
  <dcterms:created xsi:type="dcterms:W3CDTF">2017-12-07T00:33:00Z</dcterms:created>
  <dcterms:modified xsi:type="dcterms:W3CDTF">2019-03-06T00:30:03Z</dcterms:modified>
  <cp:revision>6</cp:revision>
</cp:coreProperties>
</file>