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0" w:lineRule="exact"/>
        <w:jc w:val="left"/>
        <w:rPr>
          <w:rFonts w:hint="default"/>
          <w:sz w:val="25"/>
        </w:rPr>
      </w:pPr>
      <w:r>
        <w:rPr>
          <w:rFonts w:hint="eastAsia"/>
          <w:sz w:val="25"/>
        </w:rPr>
        <w:t>（様式</w:t>
      </w:r>
      <w:bookmarkStart w:id="0" w:name="_GoBack"/>
      <w:bookmarkEnd w:id="0"/>
      <w:r>
        <w:rPr>
          <w:rFonts w:hint="eastAsia"/>
          <w:sz w:val="25"/>
        </w:rPr>
        <w:t>１）</w:t>
      </w:r>
    </w:p>
    <w:tbl>
      <w:tblPr>
        <w:tblStyle w:val="11"/>
        <w:tblW w:w="7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3"/>
        <w:gridCol w:w="5103"/>
      </w:tblGrid>
      <w:tr>
        <w:trPr/>
        <w:tc>
          <w:tcPr>
            <w:tcW w:w="2093" w:type="dxa"/>
            <w:shd w:val="clear" w:color="auto" w:fill="auto"/>
            <w:vAlign w:val="top"/>
          </w:tcPr>
          <w:p>
            <w:pPr>
              <w:pStyle w:val="0"/>
              <w:adjustRightInd w:val="1"/>
              <w:spacing w:line="340" w:lineRule="exact"/>
              <w:rPr>
                <w:rFonts w:hint="default"/>
                <w:color w:val="auto"/>
                <w:sz w:val="25"/>
              </w:rPr>
            </w:pPr>
            <w:r>
              <w:rPr>
                <w:rFonts w:hint="eastAsia"/>
                <w:color w:val="auto"/>
                <w:sz w:val="25"/>
              </w:rPr>
              <w:t>事業所名</w:t>
            </w:r>
          </w:p>
        </w:tc>
        <w:tc>
          <w:tcPr>
            <w:tcW w:w="5103" w:type="dxa"/>
            <w:shd w:val="clear" w:color="auto" w:fill="auto"/>
            <w:vAlign w:val="top"/>
          </w:tcPr>
          <w:p>
            <w:pPr>
              <w:pStyle w:val="0"/>
              <w:adjustRightInd w:val="1"/>
              <w:spacing w:line="340" w:lineRule="exact"/>
              <w:rPr>
                <w:rFonts w:hint="default"/>
                <w:color w:val="auto"/>
                <w:sz w:val="25"/>
              </w:rPr>
            </w:pPr>
          </w:p>
        </w:tc>
      </w:tr>
      <w:tr>
        <w:trPr>
          <w:trHeight w:val="321" w:hRule="atLeast"/>
        </w:trPr>
        <w:tc>
          <w:tcPr>
            <w:tcW w:w="20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djustRightInd w:val="1"/>
              <w:spacing w:line="340" w:lineRule="exact"/>
              <w:rPr>
                <w:rFonts w:hint="default"/>
                <w:color w:val="auto"/>
                <w:sz w:val="25"/>
              </w:rPr>
            </w:pPr>
            <w:r>
              <w:rPr>
                <w:rFonts w:hint="eastAsia"/>
                <w:color w:val="auto"/>
                <w:sz w:val="25"/>
              </w:rPr>
              <w:t>事業種別</w:t>
            </w:r>
          </w:p>
        </w:tc>
        <w:tc>
          <w:tcPr>
            <w:tcW w:w="51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djustRightInd w:val="1"/>
              <w:spacing w:line="340" w:lineRule="exact"/>
              <w:rPr>
                <w:rFonts w:hint="default"/>
                <w:color w:val="auto"/>
                <w:sz w:val="25"/>
              </w:rPr>
            </w:pPr>
          </w:p>
        </w:tc>
      </w:tr>
      <w:tr>
        <w:trPr>
          <w:trHeight w:val="321" w:hRule="atLeast"/>
        </w:trPr>
        <w:tc>
          <w:tcPr>
            <w:tcW w:w="209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担当者名</w:t>
            </w:r>
          </w:p>
        </w:tc>
        <w:tc>
          <w:tcPr>
            <w:tcW w:w="510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2093" w:type="dxa"/>
            <w:shd w:val="clear" w:color="auto" w:fill="auto"/>
            <w:vAlign w:val="top"/>
          </w:tcPr>
          <w:p>
            <w:pPr>
              <w:pStyle w:val="0"/>
              <w:adjustRightInd w:val="1"/>
              <w:spacing w:line="340" w:lineRule="exact"/>
              <w:rPr>
                <w:rFonts w:hint="default"/>
                <w:color w:val="auto"/>
                <w:sz w:val="25"/>
              </w:rPr>
            </w:pPr>
            <w:r>
              <w:rPr>
                <w:rFonts w:hint="eastAsia"/>
                <w:color w:val="auto"/>
                <w:sz w:val="25"/>
              </w:rPr>
              <w:t>電話番号</w:t>
            </w:r>
          </w:p>
        </w:tc>
        <w:tc>
          <w:tcPr>
            <w:tcW w:w="5103" w:type="dxa"/>
            <w:shd w:val="clear" w:color="auto" w:fill="auto"/>
            <w:vAlign w:val="top"/>
          </w:tcPr>
          <w:p>
            <w:pPr>
              <w:pStyle w:val="0"/>
              <w:adjustRightInd w:val="1"/>
              <w:spacing w:line="340" w:lineRule="exact"/>
              <w:rPr>
                <w:rFonts w:hint="default"/>
                <w:color w:val="auto"/>
                <w:sz w:val="25"/>
              </w:rPr>
            </w:pPr>
          </w:p>
        </w:tc>
      </w:tr>
    </w:tbl>
    <w:p>
      <w:pPr>
        <w:pStyle w:val="0"/>
        <w:adjustRightInd w:val="1"/>
        <w:spacing w:line="340" w:lineRule="exact"/>
        <w:jc w:val="center"/>
        <w:rPr>
          <w:rFonts w:hint="default"/>
          <w:color w:val="auto"/>
          <w:sz w:val="27"/>
        </w:rPr>
      </w:pPr>
    </w:p>
    <w:p>
      <w:pPr>
        <w:pStyle w:val="0"/>
        <w:adjustRightInd w:val="1"/>
        <w:spacing w:line="340" w:lineRule="exact"/>
        <w:jc w:val="center"/>
        <w:rPr>
          <w:rFonts w:hint="default"/>
          <w:color w:val="auto"/>
          <w:sz w:val="27"/>
        </w:rPr>
      </w:pPr>
      <w:r>
        <w:rPr>
          <w:rFonts w:hint="eastAsia"/>
          <w:color w:val="auto"/>
          <w:sz w:val="27"/>
        </w:rPr>
        <w:t>第６期障害福祉計画及び第２期障害児福祉計画に係る実施状況報告</w:t>
      </w:r>
    </w:p>
    <w:p>
      <w:pPr>
        <w:pStyle w:val="0"/>
        <w:adjustRightInd w:val="1"/>
        <w:spacing w:line="340" w:lineRule="exact"/>
        <w:jc w:val="center"/>
        <w:rPr>
          <w:rFonts w:hint="default"/>
          <w:color w:val="auto"/>
          <w:sz w:val="27"/>
        </w:rPr>
      </w:pPr>
      <w:r>
        <w:rPr>
          <w:rFonts w:hint="eastAsia"/>
          <w:color w:val="auto"/>
          <w:sz w:val="27"/>
        </w:rPr>
        <w:t>（令和３年度実績分）</w:t>
      </w:r>
    </w:p>
    <w:p>
      <w:pPr>
        <w:pStyle w:val="0"/>
        <w:widowControl w:val="1"/>
        <w:overflowPunct w:val="1"/>
        <w:adjustRightInd w:val="1"/>
        <w:spacing w:line="440" w:lineRule="exact"/>
        <w:jc w:val="left"/>
        <w:textAlignment w:val="auto"/>
        <w:rPr>
          <w:rFonts w:hint="default"/>
          <w:color w:val="auto"/>
          <w:sz w:val="25"/>
        </w:rPr>
      </w:pPr>
    </w:p>
    <w:tbl>
      <w:tblPr>
        <w:tblStyle w:val="11"/>
        <w:tblW w:w="949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97"/>
      </w:tblGrid>
      <w:tr>
        <w:trPr>
          <w:trHeight w:val="543" w:hRule="atLeast"/>
        </w:trPr>
        <w:tc>
          <w:tcPr>
            <w:tcW w:w="94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center"/>
          </w:tcPr>
          <w:p>
            <w:pPr>
              <w:pStyle w:val="0"/>
              <w:suppressAutoHyphens w:val="1"/>
              <w:kinsoku w:val="0"/>
              <w:autoSpaceDE w:val="0"/>
              <w:autoSpaceDN w:val="0"/>
              <w:spacing w:line="340" w:lineRule="exact"/>
              <w:rPr>
                <w:rFonts w:hint="default"/>
                <w:color w:val="auto"/>
                <w:sz w:val="25"/>
              </w:rPr>
            </w:pPr>
            <w:r>
              <w:rPr>
                <w:rFonts w:hint="eastAsia"/>
                <w:color w:val="auto"/>
                <w:sz w:val="25"/>
              </w:rPr>
              <w:t>１　生活介護、自立訓練、就労移行支援及び就労継続支援の利用者の一般就労への</w:t>
            </w:r>
          </w:p>
          <w:p>
            <w:pPr>
              <w:pStyle w:val="0"/>
              <w:suppressAutoHyphens w:val="1"/>
              <w:kinsoku w:val="0"/>
              <w:autoSpaceDE w:val="0"/>
              <w:autoSpaceDN w:val="0"/>
              <w:spacing w:line="340" w:lineRule="exact"/>
              <w:ind w:firstLine="250" w:firstLineChars="100"/>
              <w:rPr>
                <w:rFonts w:hint="eastAsia"/>
              </w:rPr>
            </w:pPr>
            <w:r>
              <w:rPr>
                <w:rFonts w:hint="eastAsia"/>
                <w:color w:val="auto"/>
                <w:sz w:val="25"/>
              </w:rPr>
              <w:t>移行者数</w:t>
            </w:r>
          </w:p>
        </w:tc>
      </w:tr>
    </w:tbl>
    <w:p>
      <w:pPr>
        <w:pStyle w:val="0"/>
        <w:adjustRightInd w:val="1"/>
        <w:spacing w:line="240" w:lineRule="exact"/>
        <w:ind w:left="250" w:hanging="250" w:hangingChars="100"/>
        <w:rPr>
          <w:rFonts w:hint="default"/>
          <w:color w:val="auto"/>
          <w:sz w:val="25"/>
        </w:rPr>
      </w:pPr>
    </w:p>
    <w:tbl>
      <w:tblPr>
        <w:tblStyle w:val="11"/>
        <w:tblW w:w="586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05"/>
        <w:gridCol w:w="2160"/>
      </w:tblGrid>
      <w:tr>
        <w:trPr/>
        <w:tc>
          <w:tcPr>
            <w:tcW w:w="3705" w:type="dxa"/>
            <w:tcBorders>
              <w:top w:val="single" w:color="000000" w:sz="18" w:space="0"/>
              <w:left w:val="single" w:color="000000" w:sz="18" w:space="0"/>
              <w:bottom w:val="nil"/>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jc w:val="center"/>
              <w:rPr>
                <w:rFonts w:hint="eastAsia"/>
              </w:rPr>
            </w:pPr>
          </w:p>
        </w:tc>
        <w:tc>
          <w:tcPr>
            <w:tcW w:w="2160" w:type="dxa"/>
            <w:tcBorders>
              <w:top w:val="single" w:color="000000" w:sz="18" w:space="0"/>
              <w:left w:val="single" w:color="000000" w:sz="18" w:space="0"/>
              <w:bottom w:val="nil"/>
              <w:right w:val="single" w:color="auto" w:sz="18" w:space="0"/>
              <w:tl2br w:val="none" w:color="auto" w:sz="0" w:space="0"/>
              <w:tr2bl w:val="none" w:color="auto" w:sz="0" w:space="0"/>
            </w:tcBorders>
            <w:vAlign w:val="center"/>
          </w:tcPr>
          <w:p>
            <w:pPr>
              <w:pStyle w:val="0"/>
              <w:suppressAutoHyphens w:val="1"/>
              <w:kinsoku w:val="0"/>
              <w:autoSpaceDE w:val="0"/>
              <w:autoSpaceDN w:val="0"/>
              <w:spacing w:line="340" w:lineRule="exact"/>
              <w:jc w:val="center"/>
              <w:rPr>
                <w:rFonts w:hint="default"/>
                <w:color w:val="auto"/>
              </w:rPr>
            </w:pPr>
            <w:r>
              <w:rPr>
                <w:rFonts w:hint="eastAsia"/>
                <w:color w:val="auto"/>
              </w:rPr>
              <w:t>令和</w:t>
            </w:r>
            <w:r>
              <w:rPr>
                <w:rFonts w:hint="default"/>
                <w:color w:val="auto"/>
              </w:rPr>
              <w:t>3</w:t>
            </w:r>
            <w:r>
              <w:rPr>
                <w:rFonts w:hint="eastAsia"/>
                <w:color w:val="auto"/>
              </w:rPr>
              <w:t>年度移行者数</w:t>
            </w:r>
          </w:p>
          <w:p>
            <w:pPr>
              <w:pStyle w:val="0"/>
              <w:suppressAutoHyphens w:val="1"/>
              <w:kinsoku w:val="0"/>
              <w:autoSpaceDE w:val="0"/>
              <w:autoSpaceDN w:val="0"/>
              <w:spacing w:line="340" w:lineRule="exact"/>
              <w:jc w:val="center"/>
              <w:rPr>
                <w:rFonts w:hint="eastAsia"/>
              </w:rPr>
            </w:pPr>
            <w:r>
              <w:rPr>
                <w:rFonts w:hint="eastAsia"/>
                <w:color w:val="auto"/>
              </w:rPr>
              <w:t>（実績）</w:t>
            </w:r>
          </w:p>
        </w:tc>
      </w:tr>
      <w:tr>
        <w:trPr/>
        <w:tc>
          <w:tcPr>
            <w:tcW w:w="3705" w:type="dxa"/>
            <w:tcBorders>
              <w:top w:val="single" w:color="000000" w:sz="4" w:space="0"/>
              <w:left w:val="single" w:color="000000" w:sz="18" w:space="0"/>
              <w:bottom w:val="single" w:color="000000" w:sz="4"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left"/>
              <w:rPr>
                <w:rFonts w:hint="eastAsia"/>
              </w:rPr>
            </w:pPr>
            <w:r>
              <w:rPr>
                <w:rFonts w:hint="eastAsia"/>
                <w:color w:val="auto"/>
                <w:sz w:val="25"/>
              </w:rPr>
              <w:t>生活介護、自立訓練の利用者</w:t>
            </w:r>
          </w:p>
        </w:tc>
        <w:tc>
          <w:tcPr>
            <w:tcW w:w="2160" w:type="dxa"/>
            <w:tcBorders>
              <w:top w:val="single" w:color="000000" w:sz="4" w:space="0"/>
              <w:left w:val="single" w:color="000000" w:sz="18" w:space="0"/>
              <w:bottom w:val="single" w:color="000000" w:sz="4"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eastAsia"/>
              </w:rPr>
            </w:pPr>
            <w:r>
              <w:rPr>
                <w:rFonts w:hint="eastAsia"/>
                <w:color w:val="auto"/>
                <w:sz w:val="25"/>
              </w:rPr>
              <w:t>人</w:t>
            </w:r>
          </w:p>
        </w:tc>
      </w:tr>
      <w:tr>
        <w:trPr/>
        <w:tc>
          <w:tcPr>
            <w:tcW w:w="3705" w:type="dxa"/>
            <w:tcBorders>
              <w:top w:val="single" w:color="000000" w:sz="4" w:space="0"/>
              <w:left w:val="single" w:color="000000" w:sz="18" w:space="0"/>
              <w:bottom w:val="single" w:color="000000" w:sz="4"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left"/>
              <w:rPr>
                <w:rFonts w:hint="eastAsia"/>
              </w:rPr>
            </w:pPr>
            <w:r>
              <w:rPr>
                <w:rFonts w:hint="eastAsia"/>
                <w:color w:val="auto"/>
                <w:sz w:val="25"/>
              </w:rPr>
              <w:t>就労移行支援の利用者</w:t>
            </w:r>
          </w:p>
        </w:tc>
        <w:tc>
          <w:tcPr>
            <w:tcW w:w="2160" w:type="dxa"/>
            <w:tcBorders>
              <w:top w:val="single" w:color="000000" w:sz="4" w:space="0"/>
              <w:left w:val="single" w:color="000000" w:sz="18" w:space="0"/>
              <w:bottom w:val="single" w:color="000000" w:sz="4"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eastAsia"/>
              </w:rPr>
            </w:pPr>
            <w:r>
              <w:rPr>
                <w:rFonts w:hint="eastAsia"/>
                <w:color w:val="auto"/>
                <w:sz w:val="25"/>
              </w:rPr>
              <w:t>人</w:t>
            </w:r>
          </w:p>
        </w:tc>
      </w:tr>
      <w:tr>
        <w:trPr/>
        <w:tc>
          <w:tcPr>
            <w:tcW w:w="3705" w:type="dxa"/>
            <w:tcBorders>
              <w:top w:val="single" w:color="000000" w:sz="4" w:space="0"/>
              <w:left w:val="single" w:color="000000" w:sz="18" w:space="0"/>
              <w:bottom w:val="single" w:color="000000" w:sz="4"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left"/>
              <w:rPr>
                <w:rFonts w:hint="eastAsia"/>
              </w:rPr>
            </w:pPr>
            <w:r>
              <w:rPr>
                <w:rFonts w:hint="eastAsia"/>
                <w:color w:val="auto"/>
                <w:sz w:val="25"/>
              </w:rPr>
              <w:t>就労継続支援Ａ型の利用者</w:t>
            </w:r>
          </w:p>
        </w:tc>
        <w:tc>
          <w:tcPr>
            <w:tcW w:w="2160" w:type="dxa"/>
            <w:tcBorders>
              <w:top w:val="single" w:color="000000" w:sz="4" w:space="0"/>
              <w:left w:val="single" w:color="000000" w:sz="18" w:space="0"/>
              <w:bottom w:val="single" w:color="000000" w:sz="4"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eastAsia"/>
              </w:rPr>
            </w:pPr>
            <w:r>
              <w:rPr>
                <w:rFonts w:hint="eastAsia"/>
                <w:color w:val="auto"/>
                <w:sz w:val="25"/>
              </w:rPr>
              <w:t>人</w:t>
            </w:r>
          </w:p>
        </w:tc>
      </w:tr>
      <w:tr>
        <w:trPr/>
        <w:tc>
          <w:tcPr>
            <w:tcW w:w="3705"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left"/>
              <w:rPr>
                <w:rFonts w:hint="eastAsia"/>
              </w:rPr>
            </w:pPr>
            <w:r>
              <w:rPr>
                <w:rFonts w:hint="eastAsia"/>
                <w:color w:val="auto"/>
                <w:sz w:val="25"/>
              </w:rPr>
              <w:t>就労継続支援Ｂ型の利用者</w:t>
            </w:r>
          </w:p>
        </w:tc>
        <w:tc>
          <w:tcPr>
            <w:tcW w:w="2160"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eastAsia"/>
              </w:rPr>
            </w:pPr>
            <w:r>
              <w:rPr>
                <w:rFonts w:hint="eastAsia"/>
                <w:color w:val="auto"/>
                <w:sz w:val="25"/>
              </w:rPr>
              <w:t>人</w:t>
            </w:r>
          </w:p>
        </w:tc>
      </w:tr>
    </w:tbl>
    <w:p>
      <w:pPr>
        <w:pStyle w:val="0"/>
        <w:widowControl w:val="1"/>
        <w:overflowPunct w:val="1"/>
        <w:adjustRightInd w:val="1"/>
        <w:spacing w:line="440" w:lineRule="exact"/>
        <w:jc w:val="left"/>
        <w:textAlignment w:val="auto"/>
        <w:rPr>
          <w:rFonts w:hint="default"/>
          <w:color w:val="auto"/>
          <w:sz w:val="25"/>
        </w:rPr>
      </w:pPr>
    </w:p>
    <w:tbl>
      <w:tblPr>
        <w:tblStyle w:val="11"/>
        <w:tblW w:w="949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97"/>
      </w:tblGrid>
      <w:tr>
        <w:trPr>
          <w:trHeight w:val="622" w:hRule="atLeast"/>
        </w:trPr>
        <w:tc>
          <w:tcPr>
            <w:tcW w:w="94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center"/>
          </w:tcPr>
          <w:p>
            <w:pPr>
              <w:pStyle w:val="0"/>
              <w:suppressAutoHyphens w:val="1"/>
              <w:kinsoku w:val="0"/>
              <w:autoSpaceDE w:val="0"/>
              <w:autoSpaceDN w:val="0"/>
              <w:spacing w:line="340" w:lineRule="exact"/>
              <w:rPr>
                <w:rFonts w:hint="default"/>
                <w:color w:val="auto"/>
                <w:sz w:val="25"/>
              </w:rPr>
            </w:pPr>
            <w:r>
              <w:rPr>
                <w:rFonts w:hint="eastAsia"/>
                <w:color w:val="auto"/>
                <w:sz w:val="25"/>
              </w:rPr>
              <w:t>２　福祉施設から一般就労へ移行する者のうち、職業訓練受講者数</w:t>
            </w:r>
          </w:p>
        </w:tc>
      </w:tr>
    </w:tbl>
    <w:p>
      <w:pPr>
        <w:pStyle w:val="0"/>
        <w:adjustRightInd w:val="1"/>
        <w:spacing w:line="240" w:lineRule="exact"/>
        <w:ind w:left="250" w:hanging="250" w:hangingChars="100"/>
        <w:rPr>
          <w:rFonts w:hint="default"/>
          <w:color w:val="auto"/>
          <w:sz w:val="25"/>
        </w:rPr>
      </w:pPr>
    </w:p>
    <w:tbl>
      <w:tblPr>
        <w:tblStyle w:val="11"/>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16"/>
      </w:tblGrid>
      <w:tr>
        <w:trPr/>
        <w:tc>
          <w:tcPr>
            <w:tcW w:w="2716" w:type="dxa"/>
            <w:tcBorders>
              <w:top w:val="single" w:color="000000" w:sz="18" w:space="0"/>
              <w:left w:val="single" w:color="000000" w:sz="18" w:space="0"/>
              <w:bottom w:val="nil"/>
              <w:right w:val="single" w:color="auto" w:sz="18" w:space="0"/>
              <w:tl2br w:val="none" w:color="auto" w:sz="0" w:space="0"/>
              <w:tr2bl w:val="none" w:color="auto" w:sz="0" w:space="0"/>
            </w:tcBorders>
            <w:vAlign w:val="center"/>
          </w:tcPr>
          <w:p>
            <w:pPr>
              <w:pStyle w:val="0"/>
              <w:suppressAutoHyphens w:val="1"/>
              <w:kinsoku w:val="0"/>
              <w:autoSpaceDE w:val="0"/>
              <w:autoSpaceDN w:val="0"/>
              <w:spacing w:line="340" w:lineRule="exact"/>
              <w:jc w:val="center"/>
              <w:rPr>
                <w:rFonts w:hint="default"/>
                <w:color w:val="auto"/>
              </w:rPr>
            </w:pPr>
            <w:r>
              <w:rPr>
                <w:rFonts w:hint="eastAsia"/>
                <w:color w:val="auto"/>
              </w:rPr>
              <w:t>令和</w:t>
            </w:r>
            <w:r>
              <w:rPr>
                <w:rFonts w:hint="default"/>
                <w:color w:val="auto"/>
              </w:rPr>
              <w:t>3</w:t>
            </w:r>
            <w:r>
              <w:rPr>
                <w:rFonts w:hint="eastAsia"/>
                <w:color w:val="auto"/>
              </w:rPr>
              <w:t>年度受講者数</w:t>
            </w:r>
          </w:p>
          <w:p>
            <w:pPr>
              <w:pStyle w:val="0"/>
              <w:suppressAutoHyphens w:val="1"/>
              <w:kinsoku w:val="0"/>
              <w:autoSpaceDE w:val="0"/>
              <w:autoSpaceDN w:val="0"/>
              <w:spacing w:line="340" w:lineRule="exact"/>
              <w:jc w:val="center"/>
              <w:rPr>
                <w:rFonts w:hint="default"/>
                <w:color w:val="auto"/>
                <w:sz w:val="18"/>
              </w:rPr>
            </w:pPr>
            <w:r>
              <w:rPr>
                <w:rFonts w:hint="eastAsia"/>
                <w:color w:val="auto"/>
              </w:rPr>
              <w:t>（実績）</w:t>
            </w:r>
          </w:p>
        </w:tc>
      </w:tr>
      <w:tr>
        <w:trPr/>
        <w:tc>
          <w:tcPr>
            <w:tcW w:w="2716"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default"/>
                <w:color w:val="auto"/>
                <w:sz w:val="25"/>
              </w:rPr>
            </w:pPr>
            <w:r>
              <w:rPr>
                <w:rFonts w:hint="eastAsia"/>
                <w:color w:val="auto"/>
                <w:sz w:val="25"/>
              </w:rPr>
              <w:t>人</w:t>
            </w:r>
          </w:p>
        </w:tc>
      </w:tr>
    </w:tbl>
    <w:p>
      <w:pPr>
        <w:pStyle w:val="0"/>
        <w:widowControl w:val="1"/>
        <w:overflowPunct w:val="1"/>
        <w:adjustRightInd w:val="1"/>
        <w:spacing w:line="440" w:lineRule="exact"/>
        <w:jc w:val="left"/>
        <w:textAlignment w:val="auto"/>
        <w:rPr>
          <w:rFonts w:hint="default"/>
          <w:color w:val="auto"/>
          <w:sz w:val="25"/>
        </w:rPr>
      </w:pPr>
    </w:p>
    <w:tbl>
      <w:tblPr>
        <w:tblStyle w:val="11"/>
        <w:tblW w:w="949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97"/>
      </w:tblGrid>
      <w:tr>
        <w:trPr>
          <w:trHeight w:val="559" w:hRule="atLeast"/>
        </w:trPr>
        <w:tc>
          <w:tcPr>
            <w:tcW w:w="94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center"/>
          </w:tcPr>
          <w:p>
            <w:pPr>
              <w:pStyle w:val="0"/>
              <w:suppressAutoHyphens w:val="1"/>
              <w:kinsoku w:val="0"/>
              <w:autoSpaceDE w:val="0"/>
              <w:autoSpaceDN w:val="0"/>
              <w:spacing w:line="340" w:lineRule="exact"/>
              <w:rPr>
                <w:rFonts w:hint="default"/>
                <w:color w:val="auto"/>
                <w:sz w:val="25"/>
              </w:rPr>
            </w:pPr>
            <w:r>
              <w:rPr>
                <w:rFonts w:hint="eastAsia"/>
                <w:color w:val="auto"/>
                <w:sz w:val="25"/>
              </w:rPr>
              <w:t>３　福祉施設から公共職業安定所へ誘導した福祉施設利用者数</w:t>
            </w:r>
          </w:p>
        </w:tc>
      </w:tr>
    </w:tbl>
    <w:p>
      <w:pPr>
        <w:pStyle w:val="0"/>
        <w:adjustRightInd w:val="1"/>
        <w:spacing w:line="240" w:lineRule="exact"/>
        <w:ind w:left="250" w:hanging="250" w:hangingChars="100"/>
        <w:rPr>
          <w:rFonts w:hint="default"/>
          <w:color w:val="auto"/>
          <w:sz w:val="25"/>
        </w:rPr>
      </w:pPr>
    </w:p>
    <w:tbl>
      <w:tblPr>
        <w:tblStyle w:val="11"/>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16"/>
      </w:tblGrid>
      <w:tr>
        <w:trPr/>
        <w:tc>
          <w:tcPr>
            <w:tcW w:w="2716" w:type="dxa"/>
            <w:tcBorders>
              <w:top w:val="single" w:color="000000" w:sz="18" w:space="0"/>
              <w:left w:val="single" w:color="000000" w:sz="18" w:space="0"/>
              <w:bottom w:val="nil"/>
              <w:right w:val="single" w:color="auto" w:sz="18" w:space="0"/>
              <w:tl2br w:val="none" w:color="auto" w:sz="0" w:space="0"/>
              <w:tr2bl w:val="none" w:color="auto" w:sz="0" w:space="0"/>
            </w:tcBorders>
            <w:vAlign w:val="center"/>
          </w:tcPr>
          <w:p>
            <w:pPr>
              <w:pStyle w:val="0"/>
              <w:suppressAutoHyphens w:val="1"/>
              <w:kinsoku w:val="0"/>
              <w:autoSpaceDE w:val="0"/>
              <w:autoSpaceDN w:val="0"/>
              <w:spacing w:line="340" w:lineRule="exact"/>
              <w:jc w:val="center"/>
              <w:rPr>
                <w:rFonts w:hint="default"/>
                <w:color w:val="auto"/>
              </w:rPr>
            </w:pPr>
            <w:r>
              <w:rPr>
                <w:rFonts w:hint="eastAsia"/>
                <w:color w:val="auto"/>
              </w:rPr>
              <w:t>令和</w:t>
            </w:r>
            <w:r>
              <w:rPr>
                <w:rFonts w:hint="default"/>
                <w:color w:val="auto"/>
              </w:rPr>
              <w:t>3</w:t>
            </w:r>
            <w:r>
              <w:rPr>
                <w:rFonts w:hint="eastAsia"/>
                <w:color w:val="auto"/>
              </w:rPr>
              <w:t>年度誘導者数</w:t>
            </w:r>
          </w:p>
          <w:p>
            <w:pPr>
              <w:pStyle w:val="0"/>
              <w:suppressAutoHyphens w:val="1"/>
              <w:kinsoku w:val="0"/>
              <w:autoSpaceDE w:val="0"/>
              <w:autoSpaceDN w:val="0"/>
              <w:spacing w:line="340" w:lineRule="exact"/>
              <w:jc w:val="center"/>
              <w:rPr>
                <w:rFonts w:hint="default"/>
                <w:color w:val="auto"/>
                <w:sz w:val="18"/>
              </w:rPr>
            </w:pPr>
            <w:r>
              <w:rPr>
                <w:rFonts w:hint="eastAsia"/>
                <w:color w:val="auto"/>
              </w:rPr>
              <w:t>（実績）</w:t>
            </w:r>
          </w:p>
        </w:tc>
      </w:tr>
      <w:tr>
        <w:trPr/>
        <w:tc>
          <w:tcPr>
            <w:tcW w:w="2716"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default"/>
                <w:color w:val="auto"/>
                <w:sz w:val="25"/>
              </w:rPr>
            </w:pPr>
            <w:r>
              <w:rPr>
                <w:rFonts w:hint="eastAsia"/>
                <w:color w:val="auto"/>
                <w:sz w:val="25"/>
              </w:rPr>
              <w:t>人</w:t>
            </w:r>
          </w:p>
        </w:tc>
      </w:tr>
    </w:tbl>
    <w:p>
      <w:pPr>
        <w:pStyle w:val="0"/>
        <w:widowControl w:val="1"/>
        <w:overflowPunct w:val="1"/>
        <w:adjustRightInd w:val="1"/>
        <w:spacing w:line="440" w:lineRule="exact"/>
        <w:jc w:val="left"/>
        <w:textAlignment w:val="auto"/>
        <w:rPr>
          <w:rFonts w:hint="default"/>
          <w:color w:val="auto"/>
          <w:sz w:val="25"/>
        </w:rPr>
      </w:pPr>
    </w:p>
    <w:tbl>
      <w:tblPr>
        <w:tblStyle w:val="11"/>
        <w:tblW w:w="949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97"/>
      </w:tblGrid>
      <w:tr>
        <w:trPr>
          <w:trHeight w:val="539" w:hRule="atLeast"/>
        </w:trPr>
        <w:tc>
          <w:tcPr>
            <w:tcW w:w="94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center"/>
          </w:tcPr>
          <w:p>
            <w:pPr>
              <w:pStyle w:val="0"/>
              <w:suppressAutoHyphens w:val="1"/>
              <w:kinsoku w:val="0"/>
              <w:autoSpaceDE w:val="0"/>
              <w:autoSpaceDN w:val="0"/>
              <w:spacing w:line="340" w:lineRule="exact"/>
              <w:rPr>
                <w:rFonts w:hint="default"/>
                <w:color w:val="auto"/>
                <w:sz w:val="25"/>
              </w:rPr>
            </w:pPr>
            <w:r>
              <w:rPr>
                <w:rFonts w:hint="eastAsia"/>
                <w:color w:val="auto"/>
                <w:sz w:val="25"/>
              </w:rPr>
              <w:t>４　福祉施設から障害者就業・生活支援センターへ誘導した福祉施設利用者数</w:t>
            </w:r>
          </w:p>
        </w:tc>
      </w:tr>
    </w:tbl>
    <w:p>
      <w:pPr>
        <w:pStyle w:val="0"/>
        <w:adjustRightInd w:val="1"/>
        <w:spacing w:line="240" w:lineRule="exact"/>
        <w:ind w:left="250" w:hanging="250" w:hangingChars="100"/>
        <w:rPr>
          <w:rFonts w:hint="default"/>
          <w:color w:val="auto"/>
          <w:sz w:val="25"/>
        </w:rPr>
      </w:pPr>
    </w:p>
    <w:tbl>
      <w:tblPr>
        <w:tblStyle w:val="11"/>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92"/>
      </w:tblGrid>
      <w:tr>
        <w:trPr/>
        <w:tc>
          <w:tcPr>
            <w:tcW w:w="3392" w:type="dxa"/>
            <w:tcBorders>
              <w:top w:val="single" w:color="000000" w:sz="18" w:space="0"/>
              <w:left w:val="single" w:color="000000" w:sz="18" w:space="0"/>
              <w:bottom w:val="nil"/>
              <w:right w:val="single" w:color="auto" w:sz="18" w:space="0"/>
              <w:tl2br w:val="none" w:color="auto" w:sz="0" w:space="0"/>
              <w:tr2bl w:val="none" w:color="auto" w:sz="0" w:space="0"/>
            </w:tcBorders>
            <w:vAlign w:val="center"/>
          </w:tcPr>
          <w:p>
            <w:pPr>
              <w:pStyle w:val="0"/>
              <w:suppressAutoHyphens w:val="1"/>
              <w:kinsoku w:val="0"/>
              <w:autoSpaceDE w:val="0"/>
              <w:autoSpaceDN w:val="0"/>
              <w:spacing w:line="340" w:lineRule="exact"/>
              <w:jc w:val="center"/>
              <w:rPr>
                <w:rFonts w:hint="default"/>
                <w:color w:val="auto"/>
              </w:rPr>
            </w:pPr>
            <w:r>
              <w:rPr>
                <w:rFonts w:hint="eastAsia"/>
                <w:color w:val="auto"/>
              </w:rPr>
              <w:t>令和</w:t>
            </w:r>
            <w:r>
              <w:rPr>
                <w:rFonts w:hint="default"/>
                <w:color w:val="auto"/>
              </w:rPr>
              <w:t>3</w:t>
            </w:r>
            <w:r>
              <w:rPr>
                <w:rFonts w:hint="eastAsia"/>
                <w:color w:val="auto"/>
              </w:rPr>
              <w:t>年度誘導者数</w:t>
            </w:r>
          </w:p>
          <w:p>
            <w:pPr>
              <w:pStyle w:val="0"/>
              <w:suppressAutoHyphens w:val="1"/>
              <w:kinsoku w:val="0"/>
              <w:autoSpaceDE w:val="0"/>
              <w:autoSpaceDN w:val="0"/>
              <w:spacing w:line="340" w:lineRule="exact"/>
              <w:jc w:val="center"/>
              <w:rPr>
                <w:rFonts w:hint="default"/>
                <w:color w:val="auto"/>
                <w:sz w:val="18"/>
              </w:rPr>
            </w:pPr>
            <w:r>
              <w:rPr>
                <w:rFonts w:hint="eastAsia"/>
                <w:color w:val="auto"/>
              </w:rPr>
              <w:t>（実績）</w:t>
            </w:r>
          </w:p>
        </w:tc>
      </w:tr>
      <w:tr>
        <w:trPr/>
        <w:tc>
          <w:tcPr>
            <w:tcW w:w="3392"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default"/>
                <w:color w:val="auto"/>
                <w:sz w:val="25"/>
              </w:rPr>
            </w:pPr>
            <w:r>
              <w:rPr>
                <w:rFonts w:hint="eastAsia"/>
                <w:color w:val="auto"/>
                <w:sz w:val="25"/>
              </w:rPr>
              <w:t>人</w:t>
            </w:r>
          </w:p>
        </w:tc>
      </w:tr>
    </w:tbl>
    <w:p>
      <w:pPr>
        <w:pStyle w:val="0"/>
        <w:adjustRightInd w:val="1"/>
        <w:spacing w:line="440" w:lineRule="exact"/>
        <w:rPr>
          <w:rFonts w:hint="default"/>
          <w:color w:val="auto"/>
          <w:sz w:val="25"/>
        </w:rPr>
      </w:pPr>
    </w:p>
    <w:p>
      <w:pPr>
        <w:pStyle w:val="0"/>
        <w:adjustRightInd w:val="1"/>
        <w:spacing w:line="440" w:lineRule="exact"/>
        <w:rPr>
          <w:rFonts w:hint="default"/>
          <w:color w:val="auto"/>
          <w:sz w:val="25"/>
        </w:rPr>
      </w:pPr>
    </w:p>
    <w:tbl>
      <w:tblPr>
        <w:tblStyle w:val="11"/>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97"/>
      </w:tblGrid>
      <w:tr>
        <w:trPr>
          <w:trHeight w:val="533" w:hRule="atLeast"/>
        </w:trPr>
        <w:tc>
          <w:tcPr>
            <w:tcW w:w="94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center"/>
          </w:tcPr>
          <w:p>
            <w:pPr>
              <w:pStyle w:val="0"/>
              <w:suppressAutoHyphens w:val="1"/>
              <w:kinsoku w:val="0"/>
              <w:autoSpaceDE w:val="0"/>
              <w:autoSpaceDN w:val="0"/>
              <w:spacing w:line="340" w:lineRule="exact"/>
              <w:rPr>
                <w:rFonts w:hint="default"/>
                <w:color w:val="auto"/>
                <w:sz w:val="25"/>
              </w:rPr>
            </w:pPr>
            <w:r>
              <w:rPr>
                <w:rFonts w:hint="eastAsia"/>
                <w:color w:val="auto"/>
                <w:sz w:val="25"/>
              </w:rPr>
              <w:t>５　福祉施設から公共職業安定所の支援を受けて就職した福祉施設利用者数</w:t>
            </w:r>
          </w:p>
        </w:tc>
      </w:tr>
    </w:tbl>
    <w:p>
      <w:pPr>
        <w:pStyle w:val="0"/>
        <w:adjustRightInd w:val="1"/>
        <w:spacing w:line="240" w:lineRule="exact"/>
        <w:ind w:left="250" w:hanging="250" w:hangingChars="100"/>
        <w:rPr>
          <w:rFonts w:hint="default"/>
          <w:color w:val="auto"/>
          <w:sz w:val="25"/>
        </w:rPr>
      </w:pPr>
    </w:p>
    <w:tbl>
      <w:tblPr>
        <w:tblStyle w:val="11"/>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92"/>
      </w:tblGrid>
      <w:tr>
        <w:trPr/>
        <w:tc>
          <w:tcPr>
            <w:tcW w:w="3392" w:type="dxa"/>
            <w:tcBorders>
              <w:top w:val="single" w:color="000000" w:sz="18" w:space="0"/>
              <w:left w:val="single" w:color="000000" w:sz="18" w:space="0"/>
              <w:bottom w:val="nil"/>
              <w:right w:val="single" w:color="auto" w:sz="18" w:space="0"/>
              <w:tl2br w:val="none" w:color="auto" w:sz="0" w:space="0"/>
              <w:tr2bl w:val="none" w:color="auto" w:sz="0" w:space="0"/>
            </w:tcBorders>
            <w:vAlign w:val="center"/>
          </w:tcPr>
          <w:p>
            <w:pPr>
              <w:pStyle w:val="0"/>
              <w:suppressAutoHyphens w:val="1"/>
              <w:kinsoku w:val="0"/>
              <w:autoSpaceDE w:val="0"/>
              <w:autoSpaceDN w:val="0"/>
              <w:spacing w:line="340" w:lineRule="exact"/>
              <w:jc w:val="center"/>
              <w:rPr>
                <w:rFonts w:hint="default"/>
                <w:color w:val="auto"/>
              </w:rPr>
            </w:pPr>
            <w:r>
              <w:rPr>
                <w:rFonts w:hint="eastAsia"/>
                <w:color w:val="auto"/>
              </w:rPr>
              <w:t>令和</w:t>
            </w:r>
            <w:r>
              <w:rPr>
                <w:rFonts w:hint="default"/>
                <w:color w:val="auto"/>
              </w:rPr>
              <w:t>3</w:t>
            </w:r>
            <w:r>
              <w:rPr>
                <w:rFonts w:hint="eastAsia"/>
                <w:color w:val="auto"/>
              </w:rPr>
              <w:t>年度就職者数</w:t>
            </w:r>
          </w:p>
          <w:p>
            <w:pPr>
              <w:pStyle w:val="0"/>
              <w:suppressAutoHyphens w:val="1"/>
              <w:kinsoku w:val="0"/>
              <w:autoSpaceDE w:val="0"/>
              <w:autoSpaceDN w:val="0"/>
              <w:spacing w:line="340" w:lineRule="exact"/>
              <w:jc w:val="center"/>
              <w:rPr>
                <w:rFonts w:hint="default"/>
                <w:color w:val="auto"/>
                <w:sz w:val="18"/>
              </w:rPr>
            </w:pPr>
            <w:r>
              <w:rPr>
                <w:rFonts w:hint="eastAsia"/>
                <w:color w:val="auto"/>
              </w:rPr>
              <w:t>（実績）</w:t>
            </w:r>
          </w:p>
        </w:tc>
      </w:tr>
      <w:tr>
        <w:trPr/>
        <w:tc>
          <w:tcPr>
            <w:tcW w:w="3392"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default"/>
                <w:color w:val="auto"/>
                <w:sz w:val="25"/>
              </w:rPr>
            </w:pPr>
            <w:r>
              <w:rPr>
                <w:rFonts w:hint="eastAsia"/>
                <w:color w:val="auto"/>
                <w:sz w:val="25"/>
              </w:rPr>
              <w:t>人</w:t>
            </w:r>
          </w:p>
        </w:tc>
      </w:tr>
    </w:tbl>
    <w:p>
      <w:pPr>
        <w:pStyle w:val="0"/>
        <w:adjustRightInd w:val="1"/>
        <w:spacing w:line="440" w:lineRule="exact"/>
        <w:rPr>
          <w:rFonts w:hint="default"/>
          <w:dstrike w:val="1"/>
          <w:color w:val="auto"/>
          <w:sz w:val="25"/>
        </w:rPr>
      </w:pPr>
    </w:p>
    <w:tbl>
      <w:tblPr>
        <w:tblStyle w:val="11"/>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97"/>
      </w:tblGrid>
      <w:tr>
        <w:trPr>
          <w:trHeight w:val="533" w:hRule="atLeast"/>
        </w:trPr>
        <w:tc>
          <w:tcPr>
            <w:tcW w:w="94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center"/>
          </w:tcPr>
          <w:p>
            <w:pPr>
              <w:pStyle w:val="0"/>
              <w:suppressAutoHyphens w:val="1"/>
              <w:kinsoku w:val="0"/>
              <w:autoSpaceDE w:val="0"/>
              <w:autoSpaceDN w:val="0"/>
              <w:spacing w:line="340" w:lineRule="exact"/>
              <w:rPr>
                <w:rFonts w:hint="default"/>
                <w:color w:val="auto"/>
                <w:sz w:val="25"/>
              </w:rPr>
            </w:pPr>
            <w:r>
              <w:rPr>
                <w:rFonts w:hint="eastAsia"/>
                <w:color w:val="auto"/>
                <w:sz w:val="25"/>
              </w:rPr>
              <w:t>６　就労移行支援事業等を通じて一般就労へ移行する者のうち、就労定着支援事業を利用した者の割合</w:t>
            </w:r>
          </w:p>
        </w:tc>
      </w:tr>
    </w:tbl>
    <w:p>
      <w:pPr>
        <w:pStyle w:val="0"/>
        <w:adjustRightInd w:val="1"/>
        <w:spacing w:line="240" w:lineRule="exact"/>
        <w:ind w:left="250" w:hanging="250" w:hangingChars="100"/>
        <w:rPr>
          <w:rFonts w:hint="default"/>
          <w:color w:val="auto"/>
          <w:sz w:val="25"/>
        </w:rPr>
      </w:pPr>
    </w:p>
    <w:tbl>
      <w:tblPr>
        <w:tblStyle w:val="11"/>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92"/>
      </w:tblGrid>
      <w:tr>
        <w:trPr/>
        <w:tc>
          <w:tcPr>
            <w:tcW w:w="3392" w:type="dxa"/>
            <w:tcBorders>
              <w:top w:val="single" w:color="000000" w:sz="18" w:space="0"/>
              <w:left w:val="single" w:color="000000" w:sz="18" w:space="0"/>
              <w:bottom w:val="nil"/>
              <w:right w:val="single" w:color="auto" w:sz="18" w:space="0"/>
              <w:tl2br w:val="none" w:color="auto" w:sz="0" w:space="0"/>
              <w:tr2bl w:val="none" w:color="auto" w:sz="0" w:space="0"/>
            </w:tcBorders>
            <w:vAlign w:val="center"/>
          </w:tcPr>
          <w:p>
            <w:pPr>
              <w:pStyle w:val="0"/>
              <w:suppressAutoHyphens w:val="1"/>
              <w:kinsoku w:val="0"/>
              <w:autoSpaceDE w:val="0"/>
              <w:autoSpaceDN w:val="0"/>
              <w:spacing w:line="340" w:lineRule="exact"/>
              <w:jc w:val="center"/>
              <w:rPr>
                <w:rFonts w:hint="default"/>
                <w:color w:val="auto"/>
              </w:rPr>
            </w:pPr>
            <w:r>
              <w:rPr>
                <w:rFonts w:hint="eastAsia"/>
                <w:color w:val="auto"/>
              </w:rPr>
              <w:t>令和</w:t>
            </w:r>
            <w:r>
              <w:rPr>
                <w:rFonts w:hint="default"/>
                <w:color w:val="auto"/>
              </w:rPr>
              <w:t>3</w:t>
            </w:r>
            <w:r>
              <w:rPr>
                <w:rFonts w:hint="eastAsia"/>
                <w:color w:val="auto"/>
              </w:rPr>
              <w:t>年度事業利用率</w:t>
            </w:r>
          </w:p>
          <w:p>
            <w:pPr>
              <w:pStyle w:val="0"/>
              <w:suppressAutoHyphens w:val="1"/>
              <w:kinsoku w:val="0"/>
              <w:autoSpaceDE w:val="0"/>
              <w:autoSpaceDN w:val="0"/>
              <w:spacing w:line="340" w:lineRule="exact"/>
              <w:jc w:val="center"/>
              <w:rPr>
                <w:rFonts w:hint="default"/>
                <w:color w:val="auto"/>
                <w:sz w:val="18"/>
              </w:rPr>
            </w:pPr>
            <w:r>
              <w:rPr>
                <w:rFonts w:hint="eastAsia"/>
                <w:color w:val="auto"/>
              </w:rPr>
              <w:t>（実績）</w:t>
            </w:r>
          </w:p>
        </w:tc>
      </w:tr>
      <w:tr>
        <w:trPr/>
        <w:tc>
          <w:tcPr>
            <w:tcW w:w="3392" w:type="dxa"/>
            <w:tcBorders>
              <w:top w:val="single" w:color="000000" w:sz="4" w:space="0"/>
              <w:left w:val="single" w:color="000000" w:sz="18" w:space="0"/>
              <w:bottom w:val="single" w:color="000000" w:sz="18" w:space="0"/>
              <w:right w:val="single" w:color="auto" w:sz="18" w:space="0"/>
              <w:tl2br w:val="none" w:color="auto" w:sz="0" w:space="0"/>
              <w:tr2bl w:val="none" w:color="auto" w:sz="0" w:space="0"/>
            </w:tcBorders>
            <w:vAlign w:val="top"/>
          </w:tcPr>
          <w:p>
            <w:pPr>
              <w:pStyle w:val="0"/>
              <w:suppressAutoHyphens w:val="1"/>
              <w:kinsoku w:val="0"/>
              <w:autoSpaceDE w:val="0"/>
              <w:autoSpaceDN w:val="0"/>
              <w:spacing w:line="340" w:lineRule="exact"/>
              <w:ind w:right="250"/>
              <w:jc w:val="right"/>
              <w:rPr>
                <w:rFonts w:hint="default"/>
                <w:color w:val="auto"/>
                <w:sz w:val="25"/>
              </w:rPr>
            </w:pPr>
            <w:r>
              <w:rPr>
                <w:rFonts w:hint="eastAsia"/>
                <w:color w:val="auto"/>
                <w:sz w:val="25"/>
              </w:rPr>
              <w:t>％</w:t>
            </w:r>
          </w:p>
        </w:tc>
      </w:tr>
    </w:tbl>
    <w:p>
      <w:pPr>
        <w:pStyle w:val="0"/>
        <w:widowControl w:val="1"/>
        <w:overflowPunct w:val="1"/>
        <w:adjustRightInd w:val="1"/>
        <w:spacing w:line="440" w:lineRule="exact"/>
        <w:ind w:left="490" w:leftChars="100" w:hanging="250" w:hangingChars="100"/>
        <w:jc w:val="left"/>
        <w:textAlignment w:val="auto"/>
        <w:rPr>
          <w:rFonts w:hint="default"/>
          <w:color w:val="auto"/>
          <w:sz w:val="25"/>
        </w:rPr>
      </w:pPr>
      <w:r>
        <w:rPr>
          <w:rFonts w:hint="eastAsia"/>
          <w:color w:val="auto"/>
          <w:sz w:val="25"/>
        </w:rPr>
        <w:t>※　令和３年４月～９月までに就労した者が母数となり、令和３年</w:t>
      </w:r>
      <w:r>
        <w:rPr>
          <w:rFonts w:hint="default"/>
          <w:color w:val="auto"/>
          <w:sz w:val="25"/>
        </w:rPr>
        <w:t>10</w:t>
      </w:r>
      <w:r>
        <w:rPr>
          <w:rFonts w:hint="default"/>
          <w:color w:val="auto"/>
          <w:sz w:val="25"/>
        </w:rPr>
        <w:t>月～令和４年３月の就労者は母数から除</w:t>
      </w:r>
      <w:r>
        <w:rPr>
          <w:rFonts w:hint="eastAsia"/>
          <w:color w:val="auto"/>
          <w:sz w:val="25"/>
        </w:rPr>
        <w:t>いて計算する。</w:t>
      </w:r>
    </w:p>
    <w:p>
      <w:pPr>
        <w:pStyle w:val="0"/>
        <w:adjustRightInd w:val="1"/>
        <w:spacing w:line="240" w:lineRule="exact"/>
        <w:rPr>
          <w:rFonts w:hint="default"/>
          <w:color w:val="auto"/>
          <w:sz w:val="25"/>
        </w:rPr>
      </w:pPr>
    </w:p>
    <w:sectPr>
      <w:headerReference r:id="rId6" w:type="even"/>
      <w:headerReference r:id="rId7" w:type="default"/>
      <w:footerReference r:id="rId9" w:type="even"/>
      <w:footerReference r:id="rId10" w:type="default"/>
      <w:headerReference r:id="rId5" w:type="first"/>
      <w:footerReference r:id="rId8" w:type="first"/>
      <w:pgSz w:w="11906" w:h="16838"/>
      <w:pgMar w:top="851" w:right="851" w:bottom="851" w:left="851" w:header="397" w:footer="720" w:gutter="0"/>
      <w:pgNumType w:start="1"/>
      <w:cols w:space="720"/>
      <w:noEndnote w:val="1"/>
      <w:textDirection w:val="lrTb"/>
      <w:docGrid w:type="linesAndChar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framePr w:wrap="around" w:hAnchor="margin" w:vAnchor="text" w:x="-4" w:y="3"/>
      <w:rPr>
        <w:rFonts w:hint="default"/>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adjustRightInd w:val="1"/>
      <w:snapToGrid w:val="0"/>
      <w:textAlignment w:val="auto"/>
    </w:pPr>
    <w:rPr>
      <w:rFonts w:ascii="Century" w:hAnsi="Century" w:eastAsia="ＭＳ 明朝"/>
      <w:color w:val="auto"/>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adjustRightInd w:val="1"/>
      <w:snapToGrid w:val="0"/>
      <w:textAlignment w:val="auto"/>
    </w:pPr>
    <w:rPr>
      <w:rFonts w:ascii="Century" w:hAnsi="Century" w:eastAsia="ＭＳ 明朝"/>
      <w:color w:val="auto"/>
      <w:kern w:val="2"/>
      <w:sz w:val="21"/>
    </w:rPr>
  </w:style>
  <w:style w:type="character" w:styleId="18" w:customStyle="1">
    <w:name w:val="フッター (文字)"/>
    <w:basedOn w:val="10"/>
    <w:next w:val="18"/>
    <w:link w:val="17"/>
    <w:uiPriority w:val="0"/>
  </w:style>
  <w:style w:type="character" w:styleId="19">
    <w:name w:val="Hyperlink"/>
    <w:next w:val="19"/>
    <w:link w:val="0"/>
    <w:uiPriority w:val="0"/>
    <w:rPr>
      <w:color w:val="0000FF"/>
      <w:u w:val="single" w:color="auto"/>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Arial" w:hAnsi="Arial"/>
      <w:sz w:val="18"/>
    </w:rPr>
  </w:style>
  <w:style w:type="character" w:styleId="22" w:customStyle="1">
    <w:name w:val="吹き出し (文字)"/>
    <w:next w:val="22"/>
    <w:link w:val="21"/>
    <w:uiPriority w:val="0"/>
    <w:rPr>
      <w:rFonts w:ascii="Arial" w:hAnsi="Arial" w:eastAsia="ＭＳ ゴシック"/>
      <w:color w:val="000000"/>
      <w:kern w:val="0"/>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ゴシック" w:hAnsi="ＭＳ ゴシック" w:eastAsia="ＭＳ ゴシック"/>
      <w:color w:val="000000"/>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ゴシック" w:hAnsi="ＭＳ ゴシック" w:eastAsia="ＭＳ ゴシック"/>
      <w:b w:val="1"/>
      <w:color w:val="00000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7</Words>
  <Characters>460</Characters>
  <Application>JUST Note</Application>
  <Lines>62</Lines>
  <Paragraphs>40</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2022-05-27T03:33:00Z</dcterms:created>
  <dcterms:modified xsi:type="dcterms:W3CDTF">2022-05-27T10:05:57Z</dcterms:modified>
  <cp:revision>2</cp:revision>
</cp:coreProperties>
</file>