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default"/>
        </w:rPr>
      </w:pPr>
      <w:r>
        <w:rPr>
          <w:rFonts w:hint="eastAsia" w:ascii="Times New Roman" w:hAnsi="Times New Roman"/>
          <w:kern w:val="0"/>
        </w:rPr>
        <w:t>別　紙</w:t>
      </w:r>
    </w:p>
    <w:p>
      <w:pPr>
        <w:pStyle w:val="0"/>
        <w:widowControl w:val="1"/>
        <w:autoSpaceDN w:val="0"/>
        <w:ind w:left="840" w:hanging="840" w:hangingChars="400"/>
        <w:jc w:val="center"/>
        <w:rPr>
          <w:rFonts w:hint="eastAsia" w:ascii="ＭＳ 明朝" w:hAnsi="ＭＳ 明朝"/>
        </w:rPr>
      </w:pPr>
      <w:r>
        <w:rPr>
          <w:rFonts w:hint="eastAsia" w:ascii="ＭＳ 明朝" w:hAnsi="ＭＳ 明朝"/>
        </w:rPr>
        <w:t>直接人件費を計上する際の関係書類等について</w:t>
      </w:r>
    </w:p>
    <w:p>
      <w:pPr>
        <w:pStyle w:val="0"/>
        <w:autoSpaceDN w:val="0"/>
        <w:textAlignment w:val="baseline"/>
        <w:rPr>
          <w:rFonts w:hint="eastAsia" w:ascii="ＭＳ 明朝" w:hAnsi="ＭＳ 明朝"/>
        </w:rPr>
      </w:pPr>
    </w:p>
    <w:p>
      <w:pPr>
        <w:pStyle w:val="0"/>
        <w:autoSpaceDN w:val="0"/>
        <w:ind w:firstLine="210" w:firstLineChars="100"/>
        <w:textAlignment w:val="baseline"/>
        <w:rPr>
          <w:rFonts w:hint="eastAsia" w:ascii="ＭＳ 明朝" w:hAnsi="ＭＳ 明朝"/>
        </w:rPr>
      </w:pPr>
      <w:r>
        <w:rPr>
          <w:rFonts w:hint="eastAsia" w:ascii="ＭＳ 明朝" w:hAnsi="ＭＳ 明朝"/>
        </w:rPr>
        <w:t>直接人件費とは、製品開発事業に直接従事する者が作業業務に携わった時間（以下「補助事業従事時間」という。）に対する人件費が対象となります。ここで、製品開発事業に直接従事する者とは、補助事業者と雇用契約が結ばれている者に限ります。</w:t>
      </w:r>
    </w:p>
    <w:p>
      <w:pPr>
        <w:pStyle w:val="0"/>
        <w:autoSpaceDN w:val="0"/>
        <w:textAlignment w:val="baseline"/>
        <w:rPr>
          <w:rFonts w:hint="default" w:ascii="ＭＳ 明朝" w:hAnsi="ＭＳ 明朝"/>
        </w:rPr>
      </w:pPr>
    </w:p>
    <w:p>
      <w:pPr>
        <w:pStyle w:val="0"/>
        <w:autoSpaceDN w:val="0"/>
        <w:textAlignment w:val="baseline"/>
        <w:rPr>
          <w:rFonts w:hint="default" w:ascii="ＭＳ 明朝" w:hAnsi="ＭＳ 明朝"/>
        </w:rPr>
      </w:pPr>
      <w:r>
        <w:rPr>
          <w:rFonts w:hint="eastAsia" w:ascii="ＭＳ 明朝" w:hAnsi="ＭＳ 明朝"/>
        </w:rPr>
        <w:t>１　直接人件費の積算</w:t>
      </w:r>
    </w:p>
    <w:p>
      <w:pPr>
        <w:pStyle w:val="0"/>
        <w:autoSpaceDN w:val="0"/>
        <w:ind w:firstLine="210" w:firstLineChars="100"/>
        <w:textAlignment w:val="baseline"/>
        <w:rPr>
          <w:rFonts w:hint="eastAsia" w:ascii="ＭＳ 明朝" w:hAnsi="ＭＳ 明朝"/>
        </w:rPr>
      </w:pPr>
      <w:r>
        <w:rPr>
          <w:rFonts w:hint="eastAsia" w:ascii="ＭＳ 明朝" w:hAnsi="ＭＳ 明朝"/>
        </w:rPr>
        <w:t>補助事業における直接人件費は、（１）に規定する方法により算定した時間給額に、（２）に規定する方法により算定した補助事業従事時間を乗じて算出します。</w:t>
      </w:r>
    </w:p>
    <w:p>
      <w:pPr>
        <w:pStyle w:val="0"/>
        <w:autoSpaceDN w:val="0"/>
        <w:textAlignment w:val="baseline"/>
        <w:rPr>
          <w:rFonts w:hint="default" w:ascii="ＭＳ 明朝" w:hAnsi="ＭＳ 明朝"/>
        </w:rPr>
      </w:pPr>
    </w:p>
    <w:p>
      <w:pPr>
        <w:pStyle w:val="0"/>
        <w:autoSpaceDN w:val="0"/>
        <w:textAlignment w:val="baseline"/>
        <w:rPr>
          <w:rFonts w:hint="eastAsia" w:ascii="ＭＳ 明朝" w:hAnsi="ＭＳ 明朝"/>
        </w:rPr>
      </w:pPr>
      <w:r>
        <w:rPr>
          <w:rFonts w:hint="eastAsia" w:ascii="ＭＳ 明朝" w:hAnsi="ＭＳ 明朝"/>
        </w:rPr>
        <w:t>（１）時間給額の算出方法</w:t>
      </w:r>
    </w:p>
    <w:p>
      <w:pPr>
        <w:pStyle w:val="0"/>
        <w:autoSpaceDN w:val="0"/>
        <w:ind w:firstLine="840" w:firstLineChars="400"/>
        <w:textAlignment w:val="baseline"/>
        <w:rPr>
          <w:rFonts w:hint="eastAsia" w:ascii="ＭＳ 明朝" w:hAnsi="ＭＳ 明朝"/>
        </w:rPr>
      </w:pPr>
      <w:r>
        <w:rPr>
          <w:rFonts w:hint="eastAsia" w:ascii="ＭＳ 明朝" w:hAnsi="ＭＳ 明朝"/>
        </w:rPr>
        <w:t>補助事業の交付申請段階と実績報告段階とでは、次に掲げるとおり算出方法が異なります。</w:t>
      </w:r>
    </w:p>
    <w:p>
      <w:pPr>
        <w:pStyle w:val="0"/>
        <w:autoSpaceDN w:val="0"/>
        <w:ind w:left="260"/>
        <w:textAlignment w:val="baseline"/>
        <w:rPr>
          <w:rFonts w:hint="eastAsia" w:ascii="ＭＳ 明朝" w:hAnsi="ＭＳ 明朝"/>
        </w:rPr>
      </w:pPr>
      <w:r>
        <w:rPr>
          <w:rFonts w:hint="eastAsia" w:ascii="ＭＳ 明朝" w:hAnsi="ＭＳ 明朝"/>
        </w:rPr>
        <w:t>①　補助金交付申請書提出段階（時間給額の仮設定）</w:t>
      </w:r>
    </w:p>
    <w:p>
      <w:pPr>
        <w:pStyle w:val="0"/>
        <w:autoSpaceDN w:val="0"/>
        <w:ind w:left="210" w:hanging="210" w:hangingChars="100"/>
        <w:textAlignment w:val="baseline"/>
        <w:rPr>
          <w:rFonts w:hint="eastAsia" w:ascii="ＭＳ 明朝" w:hAnsi="ＭＳ 明朝"/>
        </w:rPr>
      </w:pPr>
      <w:r>
        <w:rPr>
          <w:rFonts w:hint="eastAsia" w:ascii="ＭＳ 明朝" w:hAnsi="ＭＳ 明朝"/>
        </w:rPr>
        <w:t>　　　「補助事業従事者の時間給算出表－１」において次に掲げるとおり計算を行い、時間給額の仮設定</w:t>
      </w:r>
    </w:p>
    <w:p>
      <w:pPr>
        <w:pStyle w:val="0"/>
        <w:autoSpaceDN w:val="0"/>
        <w:ind w:left="210" w:hanging="210" w:hangingChars="100"/>
        <w:textAlignment w:val="baseline"/>
        <w:rPr>
          <w:rFonts w:hint="default" w:ascii="ＭＳ 明朝" w:hAnsi="ＭＳ 明朝"/>
        </w:rPr>
      </w:pPr>
      <w:r>
        <w:rPr>
          <w:rFonts w:hint="eastAsia" w:ascii="ＭＳ 明朝" w:hAnsi="ＭＳ 明朝"/>
        </w:rPr>
        <w:t>　　をしてください。</w:t>
      </w:r>
    </w:p>
    <w:p>
      <w:pPr>
        <w:pStyle w:val="0"/>
        <w:autoSpaceDN w:val="0"/>
        <w:ind w:left="929" w:leftChars="235" w:hanging="435" w:hangingChars="207"/>
        <w:textAlignment w:val="baseline"/>
        <w:rPr>
          <w:rFonts w:hint="default" w:ascii="ＭＳ 明朝" w:hAnsi="ＭＳ 明朝"/>
        </w:rPr>
      </w:pPr>
      <w:r>
        <w:rPr>
          <w:rFonts w:hint="eastAsia" w:ascii="ＭＳ 明朝" w:hAnsi="ＭＳ 明朝"/>
        </w:rPr>
        <w:t>（ア）健保等級適用者は、交付申請時点の健保等級を基に経済産業省大臣官房会計課が作成する等級単価一覧表（以下、｢人件費単価一覧表」という。｣で時間給額を仮設定します。</w:t>
      </w:r>
    </w:p>
    <w:p>
      <w:pPr>
        <w:pStyle w:val="0"/>
        <w:autoSpaceDN w:val="0"/>
        <w:ind w:left="929" w:leftChars="235" w:hanging="435" w:hangingChars="207"/>
        <w:textAlignment w:val="baseline"/>
        <w:rPr>
          <w:rFonts w:hint="default" w:ascii="ＭＳ 明朝" w:hAnsi="ＭＳ 明朝"/>
        </w:rPr>
      </w:pPr>
      <w:r>
        <w:rPr>
          <w:rFonts w:hint="eastAsia" w:ascii="ＭＳ 明朝" w:hAnsi="ＭＳ 明朝"/>
        </w:rPr>
        <w:t>（イ）健保等級適用外で年額給与又は月額給与の者は、雇用契約に明記された年額給与又は月額給与を基に、「人件費単価一覧表」より該当する時間給額を仮設定します。</w:t>
      </w:r>
    </w:p>
    <w:p>
      <w:pPr>
        <w:pStyle w:val="0"/>
        <w:autoSpaceDN w:val="0"/>
        <w:ind w:left="952" w:leftChars="235" w:hanging="458" w:hangingChars="218"/>
        <w:textAlignment w:val="baseline"/>
        <w:rPr>
          <w:rFonts w:hint="eastAsia" w:ascii="ＭＳ 明朝" w:hAnsi="ＭＳ 明朝"/>
        </w:rPr>
      </w:pPr>
      <w:r>
        <w:rPr>
          <w:rFonts w:hint="eastAsia" w:ascii="ＭＳ 明朝" w:hAnsi="ＭＳ 明朝"/>
        </w:rPr>
        <w:t>（ウ）健保等級適用外で日給給与の者は、雇用契約書に規定された日給額を所定労働時間で除した額を人件費単価とします。通勤費を支給される場合は、日給額に通勤費日額を加算して時間給額を算出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（エ）健保等級適用外で時間給給与の者は、雇用契約書に規定された時間給額とします。通勤費を支給される場合は、通勤費日額を所定労働時間で除した額を時間給額に加算します。</w:t>
      </w:r>
    </w:p>
    <w:p>
      <w:pPr>
        <w:pStyle w:val="0"/>
        <w:autoSpaceDN w:val="0"/>
        <w:textAlignment w:val="baseline"/>
        <w:rPr>
          <w:rFonts w:hint="eastAsia" w:ascii="ＭＳ 明朝" w:hAnsi="ＭＳ 明朝"/>
        </w:rPr>
      </w:pPr>
    </w:p>
    <w:p>
      <w:pPr>
        <w:pStyle w:val="0"/>
        <w:autoSpaceDN w:val="0"/>
        <w:ind w:left="284" w:leftChars="135"/>
        <w:textAlignment w:val="baseline"/>
        <w:rPr>
          <w:rFonts w:hint="default" w:ascii="ＭＳ 明朝" w:hAnsi="ＭＳ 明朝"/>
        </w:rPr>
      </w:pPr>
      <w:r>
        <w:rPr>
          <w:rFonts w:hint="eastAsia" w:ascii="ＭＳ 明朝" w:hAnsi="ＭＳ 明朝"/>
        </w:rPr>
        <w:t>②　実績報告書提出段階（時間給額の確定）</w:t>
      </w:r>
    </w:p>
    <w:p>
      <w:pPr>
        <w:pStyle w:val="0"/>
        <w:autoSpaceDN w:val="0"/>
        <w:ind w:left="420" w:leftChars="200" w:firstLine="210" w:firstLineChars="100"/>
        <w:textAlignment w:val="baseline"/>
        <w:rPr>
          <w:rFonts w:hint="default" w:ascii="ＭＳ 明朝" w:hAnsi="ＭＳ 明朝"/>
        </w:rPr>
      </w:pPr>
      <w:r>
        <w:rPr>
          <w:rFonts w:hint="eastAsia" w:ascii="ＭＳ 明朝" w:hAnsi="ＭＳ 明朝"/>
        </w:rPr>
        <w:t>「補助事業従事者の時間給算出表</w:t>
      </w:r>
      <w:r>
        <w:rPr>
          <w:rFonts w:hint="default" w:ascii="ＭＳ 明朝" w:hAnsi="ＭＳ 明朝"/>
        </w:rPr>
        <w:t>-2</w:t>
      </w:r>
      <w:r>
        <w:rPr>
          <w:rFonts w:hint="eastAsia" w:ascii="ＭＳ 明朝" w:hAnsi="ＭＳ 明朝"/>
        </w:rPr>
        <w:t>」において次に掲げるとおり計算を行い、時間給額を確定してください。</w:t>
      </w:r>
    </w:p>
    <w:p>
      <w:pPr>
        <w:pStyle w:val="0"/>
        <w:autoSpaceDN w:val="0"/>
        <w:ind w:left="952" w:leftChars="235" w:hanging="458" w:hangingChars="218"/>
        <w:textAlignment w:val="baseline"/>
        <w:rPr>
          <w:rFonts w:hint="eastAsia" w:ascii="ＭＳ 明朝" w:hAnsi="ＭＳ 明朝"/>
        </w:rPr>
      </w:pPr>
      <w:r>
        <w:rPr>
          <w:rFonts w:hint="eastAsia" w:ascii="ＭＳ 明朝" w:hAnsi="ＭＳ 明朝"/>
        </w:rPr>
        <w:t>（ア）健保等級適用者は、補助事業期間中の健保等級実績を基に「人件費単価一覧表」で人件費単価を確認してください。この人件費単価と、直近１年間の賃金台帳による実質時間単価を比べ、低い額が時間給額となり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（イ）健保等級適用外で年額給与又は月額給与の者は、契約金額と直近１年間（勤続期間</w:t>
      </w:r>
      <w:r>
        <w:rPr>
          <w:rFonts w:hint="default" w:ascii="ＭＳ 明朝" w:hAnsi="ＭＳ 明朝"/>
        </w:rPr>
        <w:t>1</w:t>
      </w:r>
      <w:r>
        <w:rPr>
          <w:rFonts w:hint="eastAsia" w:ascii="ＭＳ 明朝" w:hAnsi="ＭＳ 明朝"/>
        </w:rPr>
        <w:t>年未満の者にあっては在勤中とする。）の賃金台帳を基にした</w:t>
      </w:r>
      <w:r>
        <w:rPr>
          <w:rFonts w:hint="default" w:ascii="ＭＳ 明朝" w:hAnsi="ＭＳ 明朝"/>
        </w:rPr>
        <w:t>(</w:t>
      </w:r>
      <w:r>
        <w:rPr>
          <w:rFonts w:hint="eastAsia" w:ascii="ＭＳ 明朝" w:hAnsi="ＭＳ 明朝"/>
        </w:rPr>
        <w:t>実績）金額を比べ、低い額で「人件費単価一覧表」より該当する時間給額を確定します。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ウ）健保等級適用外で日給給与者は、雇用契約書に規定された日給額を所定労働時間で除した額を時間給額として確定します。通勤費を支給された場合は、日給額に通勤費日額を加算して時間給を確定します。</w:t>
      </w:r>
    </w:p>
    <w:p>
      <w:pPr>
        <w:pStyle w:val="0"/>
        <w:autoSpaceDN w:val="0"/>
        <w:ind w:left="952" w:leftChars="235" w:hanging="458" w:hangingChars="218"/>
        <w:textAlignment w:val="baseline"/>
        <w:rPr>
          <w:rFonts w:hint="eastAsia" w:ascii="ＭＳ 明朝" w:hAnsi="ＭＳ 明朝"/>
        </w:rPr>
      </w:pPr>
      <w:r>
        <w:rPr>
          <w:rFonts w:hint="eastAsia" w:ascii="ＭＳ 明朝" w:hAnsi="ＭＳ 明朝"/>
        </w:rPr>
        <w:t>（エ）健保等級適用外で時間給給与者は、雇用契約書に規定された時間給額として確定します。通勤費を支給された場合は、通勤費日額を所定労働時間で除した額を時間給額に加算して時間給を確定します。</w:t>
      </w:r>
    </w:p>
    <w:p>
      <w:pPr>
        <w:pStyle w:val="0"/>
        <w:autoSpaceDN w:val="0"/>
        <w:textAlignment w:val="baseline"/>
        <w:rPr>
          <w:rFonts w:hint="default" w:ascii="ＭＳ 明朝" w:hAnsi="ＭＳ 明朝"/>
        </w:rPr>
      </w:pPr>
    </w:p>
    <w:p>
      <w:pPr>
        <w:pStyle w:val="0"/>
        <w:autoSpaceDN w:val="0"/>
        <w:textAlignment w:val="baseline"/>
        <w:rPr>
          <w:rFonts w:hint="eastAsia" w:ascii="ＭＳ 明朝" w:hAnsi="ＭＳ 明朝"/>
        </w:rPr>
      </w:pPr>
      <w:r>
        <w:rPr>
          <w:rFonts w:hint="eastAsia" w:ascii="ＭＳ 明朝" w:hAnsi="ＭＳ 明朝"/>
        </w:rPr>
        <w:t>（２）補助事業従事時間の算出について</w:t>
      </w:r>
    </w:p>
    <w:p>
      <w:pPr>
        <w:pStyle w:val="0"/>
        <w:autoSpaceDN w:val="0"/>
        <w:ind w:left="424" w:leftChars="102" w:hanging="210" w:hangingChars="100"/>
        <w:textAlignment w:val="baseline"/>
        <w:rPr>
          <w:rFonts w:hint="eastAsia" w:ascii="ＭＳ 明朝" w:hAnsi="ＭＳ 明朝"/>
        </w:rPr>
      </w:pPr>
      <w:r>
        <w:rPr>
          <w:rFonts w:hint="eastAsia" w:ascii="ＭＳ 明朝" w:hAnsi="ＭＳ 明朝"/>
        </w:rPr>
        <w:t>　　（１）と同様に、交付申請書提出段階と実績報告書提出段階では、算出方法が異なります。</w:t>
      </w:r>
    </w:p>
    <w:p>
      <w:pPr>
        <w:pStyle w:val="0"/>
        <w:autoSpaceDN w:val="0"/>
        <w:ind w:firstLine="210" w:firstLineChars="100"/>
        <w:textAlignment w:val="baseline"/>
        <w:rPr>
          <w:rFonts w:hint="default" w:ascii="ＭＳ 明朝" w:hAnsi="ＭＳ 明朝"/>
        </w:rPr>
      </w:pPr>
    </w:p>
    <w:p>
      <w:pPr>
        <w:pStyle w:val="0"/>
        <w:autoSpaceDN w:val="0"/>
        <w:ind w:left="521"/>
        <w:textAlignment w:val="baseline"/>
        <w:rPr>
          <w:rFonts w:hint="default" w:ascii="ＭＳ 明朝" w:hAnsi="ＭＳ 明朝"/>
        </w:rPr>
      </w:pPr>
      <w:r>
        <w:rPr>
          <w:rFonts w:hint="eastAsia" w:ascii="ＭＳ 明朝" w:hAnsi="ＭＳ 明朝"/>
        </w:rPr>
        <w:t>①　交付申請書提出段階（補助事業従事時間の仮設定）</w:t>
      </w:r>
    </w:p>
    <w:p>
      <w:pPr>
        <w:pStyle w:val="0"/>
        <w:autoSpaceDN w:val="0"/>
        <w:ind w:left="742" w:leftChars="335" w:hanging="38" w:hangingChars="18"/>
        <w:textAlignment w:val="baseline"/>
        <w:rPr>
          <w:rFonts w:hint="default" w:ascii="ＭＳ 明朝" w:hAnsi="ＭＳ 明朝"/>
        </w:rPr>
      </w:pPr>
      <w:r>
        <w:rPr>
          <w:rFonts w:hint="eastAsia" w:ascii="ＭＳ 明朝" w:hAnsi="ＭＳ 明朝"/>
        </w:rPr>
        <w:t>補助事業期間中の補助事業従事者の活動計画を立て、補助事業従事時間を設定してください。</w:t>
      </w:r>
    </w:p>
    <w:p>
      <w:pPr>
        <w:pStyle w:val="0"/>
        <w:autoSpaceDN w:val="0"/>
        <w:ind w:left="567" w:leftChars="270"/>
        <w:textAlignment w:val="baseline"/>
        <w:rPr>
          <w:rFonts w:hint="default" w:ascii="ＭＳ 明朝" w:hAnsi="ＭＳ 明朝"/>
        </w:rPr>
      </w:pPr>
      <w:r>
        <w:rPr>
          <w:rFonts w:hint="eastAsia" w:ascii="ＭＳ 明朝" w:hAnsi="ＭＳ 明朝"/>
        </w:rPr>
        <w:t>②　実績報告書提出段階（補助事業従事時間の確定）</w:t>
      </w:r>
    </w:p>
    <w:p>
      <w:pPr>
        <w:pStyle w:val="0"/>
        <w:autoSpaceDN w:val="0"/>
        <w:ind w:left="742" w:leftChars="335" w:hanging="38" w:hangingChars="18"/>
        <w:textAlignment w:val="baseline"/>
        <w:rPr>
          <w:rFonts w:hint="default" w:ascii="ＭＳ 明朝" w:hAnsi="ＭＳ 明朝"/>
        </w:rPr>
      </w:pPr>
      <w:r>
        <w:rPr>
          <w:rFonts w:hint="eastAsia" w:ascii="ＭＳ 明朝" w:hAnsi="ＭＳ 明朝"/>
        </w:rPr>
        <w:t>補助事業従事者ごとに実績時間を集計、把握してください。また、証拠書類として補助事業作業週報等を準備してください。</w:t>
      </w:r>
    </w:p>
    <w:p>
      <w:pPr>
        <w:pStyle w:val="0"/>
        <w:autoSpaceDN w:val="0"/>
        <w:ind w:left="496"/>
        <w:jc w:val="left"/>
        <w:textAlignment w:val="baseline"/>
        <w:rPr>
          <w:rFonts w:hint="eastAsia" w:ascii="ＭＳ 明朝" w:hAnsi="ＭＳ 明朝"/>
        </w:rPr>
      </w:pPr>
      <w:r>
        <w:rPr>
          <w:rFonts w:hint="eastAsia" w:ascii="ＭＳ 明朝" w:hAnsi="ＭＳ 明朝"/>
        </w:rPr>
        <w:t>また、補助事業従事時間の算出に当たっては、次に掲げる事項にご注意ください。</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（ア）役職員及び年俸制の場合は、就業規則等に定める１日の所定労働時間数を超えて補助事業に従事しても、就業規則上の１日の所定労働時間を直接人件費の対象の上限とします。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（イ）役職員及び個人事業の代表者の場合は、</w:t>
      </w:r>
      <w:r>
        <w:rPr>
          <w:rFonts w:hint="eastAsia" w:ascii="ＭＳ 明朝" w:hAnsi="ＭＳ 明朝"/>
          <w:color w:val="auto"/>
        </w:rPr>
        <w:t>健保等級</w:t>
      </w:r>
      <w:r>
        <w:rPr>
          <w:rFonts w:hint="eastAsia" w:ascii="ＭＳ 明朝" w:hAnsi="ＭＳ 明朝"/>
          <w:color w:val="auto"/>
        </w:rPr>
        <w:t>19</w:t>
      </w:r>
      <w:r>
        <w:rPr>
          <w:rFonts w:hint="eastAsia" w:ascii="ＭＳ 明朝" w:hAnsi="ＭＳ 明朝"/>
          <w:color w:val="auto"/>
        </w:rPr>
        <w:t>級の</w:t>
      </w:r>
      <w:r>
        <w:rPr>
          <w:rFonts w:hint="eastAsia" w:ascii="ＭＳ 明朝" w:hAnsi="ＭＳ 明朝"/>
        </w:rPr>
        <w:t>単価を、上限の単価とします。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ウ）時間外勤務、休日出勤等を行った場合は、補助事業従事時間の算出に当たり補助事業主から補助事業従事者への時間外勤務手当及び休日出勤手当が支払われていないと補助対象経費とは認められません。</w:t>
      </w:r>
    </w:p>
    <w:p>
      <w:pPr>
        <w:pStyle w:val="0"/>
        <w:autoSpaceDN w:val="0"/>
        <w:ind w:left="742" w:hanging="248"/>
        <w:textAlignment w:val="baseline"/>
        <w:rPr>
          <w:rFonts w:hint="default" w:ascii="ＭＳ 明朝" w:hAnsi="ＭＳ 明朝"/>
        </w:rPr>
      </w:pPr>
      <w:r>
        <w:rPr>
          <w:rFonts w:hint="eastAsia" w:ascii="ＭＳ 明朝" w:hAnsi="ＭＳ 明朝"/>
        </w:rPr>
        <w:t>（エ）補助事業従事時間からは、次に掲げる時間を除きます。</w:t>
      </w:r>
    </w:p>
    <w:p>
      <w:pPr>
        <w:pStyle w:val="0"/>
        <w:autoSpaceDN w:val="0"/>
        <w:ind w:left="630" w:leftChars="300" w:firstLine="420" w:firstLineChars="200"/>
        <w:textAlignment w:val="baseline"/>
        <w:rPr>
          <w:rFonts w:hint="default" w:ascii="ＭＳ 明朝" w:hAnsi="ＭＳ 明朝"/>
          <w:sz w:val="21"/>
        </w:rPr>
      </w:pPr>
      <w:r>
        <w:rPr>
          <w:rFonts w:hint="default" w:ascii="ＭＳ 明朝" w:hAnsi="ＭＳ 明朝"/>
          <w:sz w:val="21"/>
        </w:rPr>
        <w:t>a</w:t>
      </w:r>
      <w:r>
        <w:rPr>
          <w:rFonts w:hint="eastAsia" w:ascii="ＭＳ 明朝" w:hAnsi="ＭＳ 明朝"/>
          <w:sz w:val="21"/>
        </w:rPr>
        <w:t>　出張等の移動時間</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b</w:t>
      </w:r>
      <w:r>
        <w:rPr>
          <w:rFonts w:hint="eastAsia" w:ascii="ＭＳ 明朝" w:hAnsi="ＭＳ 明朝"/>
          <w:sz w:val="21"/>
        </w:rPr>
        <w:t>　昼休み時間及び休憩時間</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c</w:t>
      </w:r>
      <w:r>
        <w:rPr>
          <w:rFonts w:hint="eastAsia" w:ascii="ＭＳ 明朝" w:hAnsi="ＭＳ 明朝"/>
          <w:sz w:val="21"/>
        </w:rPr>
        <w:t>　高知県との打合せ</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d</w:t>
      </w:r>
      <w:r>
        <w:rPr>
          <w:rFonts w:hint="eastAsia" w:ascii="ＭＳ 明朝" w:hAnsi="ＭＳ 明朝"/>
          <w:sz w:val="21"/>
        </w:rPr>
        <w:t>　就業時刻に遅刻又は早退をした時間</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e</w:t>
      </w:r>
      <w:r>
        <w:rPr>
          <w:rFonts w:hint="eastAsia" w:ascii="ＭＳ 明朝" w:hAnsi="ＭＳ 明朝"/>
          <w:sz w:val="21"/>
        </w:rPr>
        <w:t>　販路開拓関連の業務</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f</w:t>
      </w:r>
      <w:r>
        <w:rPr>
          <w:rFonts w:hint="eastAsia" w:ascii="ＭＳ 明朝" w:hAnsi="ＭＳ 明朝"/>
          <w:sz w:val="21"/>
        </w:rPr>
        <w:t>　見本市出展関連の業務</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g</w:t>
      </w:r>
      <w:r>
        <w:rPr>
          <w:rFonts w:hint="eastAsia" w:ascii="ＭＳ 明朝" w:hAnsi="ＭＳ 明朝"/>
          <w:sz w:val="21"/>
        </w:rPr>
        <w:t>　一般従業者への研修及び訓練</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h</w:t>
      </w:r>
      <w:r>
        <w:rPr>
          <w:rFonts w:hint="eastAsia" w:ascii="ＭＳ 明朝" w:hAnsi="ＭＳ 明朝"/>
          <w:sz w:val="21"/>
        </w:rPr>
        <w:t>　補助金申請書等（試作開発や改良の記録の整理を含む。）の作成業務</w:t>
      </w:r>
    </w:p>
    <w:p>
      <w:pPr>
        <w:pStyle w:val="0"/>
        <w:autoSpaceDN w:val="0"/>
        <w:ind w:left="630" w:leftChars="300" w:firstLine="420" w:firstLineChars="200"/>
        <w:jc w:val="left"/>
        <w:textAlignment w:val="baseline"/>
        <w:rPr>
          <w:rFonts w:hint="eastAsia" w:ascii="ＭＳ 明朝" w:hAnsi="ＭＳ 明朝"/>
          <w:sz w:val="21"/>
        </w:rPr>
      </w:pPr>
      <w:r>
        <w:rPr>
          <w:rFonts w:hint="eastAsia" w:ascii="ＭＳ 明朝" w:hAnsi="ＭＳ 明朝"/>
          <w:sz w:val="21"/>
        </w:rPr>
        <w:t>i</w:t>
      </w:r>
      <w:r>
        <w:rPr>
          <w:rFonts w:hint="eastAsia" w:ascii="ＭＳ 明朝" w:hAnsi="ＭＳ 明朝"/>
          <w:sz w:val="21"/>
        </w:rPr>
        <w:t>　経理担当者の作業時間</w:t>
      </w:r>
    </w:p>
    <w:p>
      <w:pPr>
        <w:pStyle w:val="0"/>
        <w:autoSpaceDN w:val="0"/>
        <w:ind w:left="630" w:leftChars="300" w:firstLine="420" w:firstLineChars="200"/>
        <w:jc w:val="left"/>
        <w:textAlignment w:val="baseline"/>
        <w:rPr>
          <w:rFonts w:hint="default" w:ascii="ＭＳ 明朝" w:hAnsi="ＭＳ 明朝"/>
          <w:sz w:val="21"/>
        </w:rPr>
      </w:pPr>
      <w:r>
        <w:rPr>
          <w:rFonts w:hint="eastAsia" w:ascii="ＭＳ 明朝" w:hAnsi="ＭＳ 明朝"/>
          <w:sz w:val="21"/>
        </w:rPr>
        <w:t>j</w:t>
      </w:r>
      <w:r>
        <w:rPr>
          <w:rFonts w:hint="eastAsia" w:ascii="ＭＳ 明朝" w:hAnsi="ＭＳ 明朝"/>
          <w:sz w:val="21"/>
        </w:rPr>
        <w:t>　その他補助事業以外の業務に従事した時間</w:t>
      </w:r>
    </w:p>
    <w:p>
      <w:pPr>
        <w:pStyle w:val="0"/>
        <w:autoSpaceDN w:val="0"/>
        <w:textAlignment w:val="baseline"/>
        <w:rPr>
          <w:rFonts w:hint="default" w:ascii="ＭＳ 明朝" w:hAnsi="ＭＳ 明朝"/>
        </w:rPr>
      </w:pPr>
      <w:r>
        <w:rPr>
          <w:rFonts w:hint="default" w:ascii="ＭＳ 明朝" w:hAnsi="ＭＳ 明朝"/>
          <w:color w:val="auto"/>
        </w:rPr>
        <w:br w:type="page"/>
      </w:r>
      <w:r>
        <w:rPr>
          <w:rFonts w:hint="eastAsia" w:ascii="ＭＳ 明朝" w:hAnsi="ＭＳ 明朝"/>
        </w:rPr>
        <w:t>２　直接人件費を計上している場合に必要となる関係書類について</w:t>
      </w:r>
    </w:p>
    <w:p>
      <w:pPr>
        <w:pStyle w:val="0"/>
        <w:autoSpaceDN w:val="0"/>
        <w:ind w:left="210" w:leftChars="100" w:firstLine="210" w:firstLineChars="100"/>
        <w:textAlignment w:val="baseline"/>
        <w:rPr>
          <w:rFonts w:hint="eastAsia" w:ascii="ＭＳ 明朝" w:hAnsi="ＭＳ 明朝"/>
        </w:rPr>
      </w:pPr>
      <w:r>
        <w:rPr>
          <w:rFonts w:hint="eastAsia" w:ascii="ＭＳ 明朝" w:hAnsi="ＭＳ 明朝"/>
        </w:rPr>
        <w:t>交付申請書及び実績報告書提出時等においては、直接人件費に係る計算の適正を確認するために、下表に掲げる書類をそれぞれ添付して知事に提出してください。</w:t>
      </w:r>
    </w:p>
    <w:p>
      <w:pPr>
        <w:pStyle w:val="0"/>
        <w:autoSpaceDN w:val="0"/>
        <w:textAlignment w:val="baseline"/>
        <w:rPr>
          <w:rFonts w:hint="eastAsia" w:ascii="ＭＳ 明朝" w:hAnsi="ＭＳ 明朝"/>
        </w:rPr>
      </w:pPr>
    </w:p>
    <w:tbl>
      <w:tblPr>
        <w:tblStyle w:val="11"/>
        <w:tblpPr w:leftFromText="142" w:rightFromText="142" w:topFromText="0" w:bottomFromText="0" w:vertAnchor="text" w:horzAnchor="margin" w:tblpXSpec="left" w:tblpY="-7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5257"/>
        <w:gridCol w:w="1703"/>
        <w:gridCol w:w="1701"/>
        <w:gridCol w:w="1512"/>
      </w:tblGrid>
      <w:tr>
        <w:trPr>
          <w:trHeight w:val="349" w:hRule="atLeast"/>
        </w:trPr>
        <w:tc>
          <w:tcPr>
            <w:tcW w:w="52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直接人件費に係る整理保管等書類</w:t>
            </w:r>
          </w:p>
        </w:tc>
        <w:tc>
          <w:tcPr>
            <w:tcW w:w="17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交付申請時</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の提出書類</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実績報告時</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の提出書類</w:t>
            </w: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備考</w:t>
            </w:r>
          </w:p>
        </w:tc>
      </w:tr>
      <w:tr>
        <w:trPr>
          <w:trHeight w:val="787" w:hRule="atLeast"/>
        </w:trPr>
        <w:tc>
          <w:tcPr>
            <w:tcW w:w="52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補助事業従事者一覧表【人件費様式１】</w:t>
            </w:r>
          </w:p>
        </w:tc>
        <w:tc>
          <w:tcPr>
            <w:tcW w:w="170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701" w:type="dxa"/>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901"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就業規則及び給与規程（写し）</w:t>
            </w: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795"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kern w:val="2"/>
                <w:sz w:val="21"/>
              </w:rPr>
            </w:pPr>
            <w:r>
              <w:rPr>
                <w:rFonts w:hint="eastAsia" w:ascii="ＭＳ 明朝" w:hAnsi="ＭＳ 明朝"/>
                <w:kern w:val="2"/>
                <w:sz w:val="21"/>
              </w:rPr>
              <w:t>補助事業従事者の時間給額算出表</w:t>
            </w:r>
          </w:p>
        </w:tc>
        <w:tc>
          <w:tcPr>
            <w:tcW w:w="170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算出表</w:t>
            </w:r>
            <w:r>
              <w:rPr>
                <w:rFonts w:hint="eastAsia" w:ascii="ＭＳ 明朝" w:hAnsi="ＭＳ 明朝"/>
                <w:kern w:val="2"/>
                <w:sz w:val="21"/>
              </w:rPr>
              <w:t>-</w:t>
            </w:r>
            <w:r>
              <w:rPr>
                <w:rFonts w:hint="eastAsia" w:ascii="ＭＳ 明朝" w:hAnsi="ＭＳ 明朝"/>
                <w:kern w:val="2"/>
                <w:sz w:val="21"/>
              </w:rPr>
              <w:t>１</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【人件費様式</w:t>
            </w:r>
            <w:r>
              <w:rPr>
                <w:rFonts w:hint="eastAsia" w:ascii="ＭＳ 明朝" w:hAnsi="ＭＳ 明朝"/>
                <w:kern w:val="2"/>
                <w:sz w:val="21"/>
              </w:rPr>
              <w:t>2</w:t>
            </w:r>
            <w:r>
              <w:rPr>
                <w:rFonts w:hint="eastAsia" w:ascii="ＭＳ 明朝" w:hAnsi="ＭＳ 明朝"/>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算出表</w:t>
            </w:r>
            <w:r>
              <w:rPr>
                <w:rFonts w:hint="eastAsia" w:ascii="ＭＳ 明朝" w:hAnsi="ＭＳ 明朝"/>
                <w:kern w:val="2"/>
                <w:sz w:val="21"/>
              </w:rPr>
              <w:t>-</w:t>
            </w:r>
            <w:r>
              <w:rPr>
                <w:rFonts w:hint="eastAsia" w:ascii="ＭＳ 明朝" w:hAnsi="ＭＳ 明朝"/>
                <w:kern w:val="2"/>
                <w:sz w:val="21"/>
              </w:rPr>
              <w:t>２</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【人件費様式</w:t>
            </w:r>
            <w:r>
              <w:rPr>
                <w:rFonts w:hint="eastAsia" w:ascii="ＭＳ 明朝" w:hAnsi="ＭＳ 明朝"/>
                <w:kern w:val="2"/>
                <w:sz w:val="21"/>
              </w:rPr>
              <w:t>3</w:t>
            </w: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雇用契約書（時間給、日給、月額、年額等の給与契約者（写し））</w:t>
            </w:r>
          </w:p>
        </w:tc>
        <w:tc>
          <w:tcPr>
            <w:tcW w:w="1703" w:type="dxa"/>
            <w:tcBorders>
              <w:top w:val="none" w:color="auto" w:sz="0" w:space="0"/>
              <w:left w:val="none" w:color="auto" w:sz="0" w:space="0"/>
              <w:bottom w:val="single" w:color="000000" w:sz="4" w:space="0"/>
              <w:right w:val="none" w:color="auto" w:sz="0" w:space="0"/>
              <w:tl2br w:val="none" w:color="auto" w:sz="0" w:space="0"/>
              <w:tr2bl w:val="nil"/>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both"/>
              <w:rPr>
                <w:rFonts w:hint="eastAsia" w:ascii="ＭＳ 明朝" w:hAnsi="ＭＳ 明朝"/>
                <w:kern w:val="2"/>
                <w:sz w:val="21"/>
              </w:rPr>
            </w:pPr>
            <w:r>
              <w:rPr>
                <w:rFonts w:hint="eastAsia" w:ascii="ＭＳ 明朝" w:hAnsi="ＭＳ 明朝"/>
                <w:kern w:val="2"/>
                <w:sz w:val="21"/>
              </w:rPr>
              <w:t>　　　○</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該当者がいる場合のみ</w:t>
            </w:r>
          </w:p>
        </w:tc>
      </w:tr>
      <w:tr>
        <w:trPr>
          <w:trHeight w:val="789"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kern w:val="2"/>
                <w:sz w:val="21"/>
              </w:rPr>
            </w:pPr>
            <w:r>
              <w:rPr>
                <w:rFonts w:hint="eastAsia" w:ascii="ＭＳ 明朝" w:hAnsi="ＭＳ 明朝"/>
                <w:kern w:val="2"/>
                <w:sz w:val="21"/>
              </w:rPr>
              <w:t>労務費明細書【人件費様式</w:t>
            </w:r>
            <w:r>
              <w:rPr>
                <w:rFonts w:hint="eastAsia" w:ascii="ＭＳ 明朝" w:hAnsi="ＭＳ 明朝"/>
                <w:kern w:val="2"/>
                <w:sz w:val="21"/>
              </w:rPr>
              <w:t>4</w:t>
            </w:r>
            <w:r>
              <w:rPr>
                <w:rFonts w:hint="eastAsia" w:ascii="ＭＳ 明朝" w:hAnsi="ＭＳ 明朝"/>
                <w:kern w:val="2"/>
                <w:sz w:val="21"/>
              </w:rPr>
              <w:t>】</w:t>
            </w:r>
          </w:p>
        </w:tc>
        <w:tc>
          <w:tcPr>
            <w:tcW w:w="1703"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年間所定労働時間算出表【人件費様式</w:t>
            </w:r>
            <w:r>
              <w:rPr>
                <w:rFonts w:hint="eastAsia" w:ascii="ＭＳ 明朝" w:hAnsi="ＭＳ 明朝"/>
                <w:kern w:val="2"/>
                <w:sz w:val="21"/>
              </w:rPr>
              <w:t>5</w:t>
            </w:r>
            <w:r>
              <w:rPr>
                <w:rFonts w:hint="eastAsia" w:ascii="ＭＳ 明朝" w:hAnsi="ＭＳ 明朝"/>
                <w:kern w:val="2"/>
                <w:sz w:val="21"/>
              </w:rPr>
              <w:t>】</w:t>
            </w:r>
          </w:p>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及び労働基準監督署に提出した就業カレンダー（写し）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p>
        </w:tc>
      </w:tr>
      <w:tr>
        <w:trPr>
          <w:trHeight w:val="423"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健保等級証明書（原本）【人件費様式</w:t>
            </w:r>
            <w:r>
              <w:rPr>
                <w:rFonts w:hint="eastAsia" w:ascii="ＭＳ 明朝" w:hAnsi="ＭＳ 明朝"/>
                <w:kern w:val="2"/>
                <w:sz w:val="21"/>
              </w:rPr>
              <w:t>6</w:t>
            </w:r>
            <w:r>
              <w:rPr>
                <w:rFonts w:hint="eastAsia" w:ascii="ＭＳ 明朝" w:hAnsi="ＭＳ 明朝"/>
                <w:kern w:val="2"/>
                <w:sz w:val="21"/>
              </w:rPr>
              <w:t>】</w:t>
            </w:r>
          </w:p>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※被保険者標準決定通知書、同改訂通知書等（写し）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健保等級</w:t>
            </w:r>
          </w:p>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適用者のみ</w:t>
            </w:r>
          </w:p>
        </w:tc>
      </w:tr>
      <w:tr>
        <w:trPr>
          <w:trHeight w:val="588"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ind w:right="-61" w:rightChars="-29"/>
              <w:jc w:val="left"/>
              <w:textAlignment w:val="baseline"/>
              <w:rPr>
                <w:rFonts w:hint="eastAsia" w:ascii="ＭＳ 明朝" w:hAnsi="ＭＳ 明朝"/>
                <w:kern w:val="2"/>
                <w:sz w:val="21"/>
              </w:rPr>
            </w:pPr>
            <w:r>
              <w:rPr>
                <w:rFonts w:hint="eastAsia" w:ascii="ＭＳ 明朝" w:hAnsi="ＭＳ 明朝"/>
                <w:kern w:val="2"/>
                <w:sz w:val="21"/>
              </w:rPr>
              <w:t>賃金台帳又は【人件費様式</w:t>
            </w:r>
            <w:r>
              <w:rPr>
                <w:rFonts w:hint="eastAsia" w:ascii="ＭＳ 明朝" w:hAnsi="ＭＳ 明朝"/>
                <w:kern w:val="2"/>
                <w:sz w:val="21"/>
              </w:rPr>
              <w:t>7</w:t>
            </w:r>
            <w:r>
              <w:rPr>
                <w:rFonts w:hint="eastAsia" w:ascii="ＭＳ 明朝" w:hAnsi="ＭＳ 明朝"/>
                <w:kern w:val="2"/>
                <w:sz w:val="21"/>
              </w:rPr>
              <w:t>】（原本）</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p>
        </w:tc>
      </w:tr>
      <w:tr>
        <w:trPr>
          <w:trHeight w:val="704"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補助事業期間中の給与支払書類（写し）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補助事業</w:t>
            </w:r>
          </w:p>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期間中のみ</w:t>
            </w:r>
          </w:p>
        </w:tc>
      </w:tr>
      <w:tr>
        <w:trPr>
          <w:trHeight w:val="700"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補助事業作業週報【人件費様式</w:t>
            </w:r>
            <w:r>
              <w:rPr>
                <w:rFonts w:hint="eastAsia" w:ascii="ＭＳ 明朝" w:hAnsi="ＭＳ 明朝"/>
                <w:kern w:val="2"/>
                <w:sz w:val="21"/>
              </w:rPr>
              <w:t>8</w:t>
            </w:r>
            <w:r>
              <w:rPr>
                <w:rFonts w:hint="eastAsia" w:ascii="ＭＳ 明朝" w:hAnsi="ＭＳ 明朝"/>
                <w:kern w:val="2"/>
                <w:sz w:val="21"/>
              </w:rPr>
              <w:t>】（原本）</w:t>
            </w:r>
          </w:p>
        </w:tc>
        <w:tc>
          <w:tcPr>
            <w:tcW w:w="1703" w:type="dxa"/>
            <w:vMerge w:val="continue"/>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700" w:hRule="atLeast"/>
        </w:trPr>
        <w:tc>
          <w:tcPr>
            <w:tcW w:w="525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rPr>
              <w:t>法人の場合、全ての役職員の氏名が分かる書類</w:t>
            </w:r>
          </w:p>
        </w:tc>
        <w:tc>
          <w:tcPr>
            <w:tcW w:w="1703"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rPr>
            </w:pPr>
            <w:r>
              <w:rPr>
                <w:rFonts w:hint="eastAsia"/>
              </w:rPr>
              <w:t>○</w:t>
            </w:r>
          </w:p>
        </w:tc>
        <w:tc>
          <w:tcPr>
            <w:tcW w:w="1701"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rPr>
            </w:pPr>
          </w:p>
        </w:tc>
        <w:tc>
          <w:tcPr>
            <w:tcW w:w="15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autoSpaceDN w:val="0"/>
        <w:textAlignment w:val="baseline"/>
        <w:rPr>
          <w:rFonts w:hint="eastAsia" w:ascii="ＭＳ Ｐ明朝" w:hAnsi="ＭＳ Ｐ明朝" w:eastAsia="ＭＳ Ｐ明朝"/>
          <w:kern w:val="0"/>
          <w:sz w:val="20"/>
        </w:rPr>
      </w:pPr>
      <w:bookmarkStart w:id="0" w:name="OLE_LINK1"/>
      <w:bookmarkStart w:id="1" w:name="OLE_LINK2"/>
      <w:bookmarkStart w:id="2" w:name="OLE_LINK3"/>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spacing w:line="0" w:lineRule="atLeast"/>
        <w:jc w:val="left"/>
        <w:textAlignment w:val="baseline"/>
        <w:rPr>
          <w:rFonts w:hint="eastAsia" w:ascii="ＭＳ 明朝" w:hAnsi="ＭＳ 明朝"/>
          <w:kern w:val="0"/>
        </w:rPr>
      </w:pPr>
      <w:bookmarkEnd w:id="0"/>
      <w:bookmarkEnd w:id="1"/>
      <w:bookmarkEnd w:id="2"/>
      <w:r>
        <w:rPr>
          <w:rFonts w:hint="eastAsia" w:ascii="ＭＳ 明朝" w:hAnsi="ＭＳ 明朝"/>
          <w:color w:val="000000"/>
          <w:kern w:val="0"/>
          <w:sz w:val="20"/>
        </w:rPr>
        <w:t>【</w:t>
      </w:r>
      <w:r>
        <w:rPr>
          <w:rFonts w:hint="eastAsia" w:ascii="ＭＳ 明朝" w:hAnsi="ＭＳ 明朝"/>
          <w:color w:val="000000"/>
          <w:kern w:val="0"/>
        </w:rPr>
        <w:t>人件費様式１】</w:t>
      </w:r>
    </w:p>
    <w:p>
      <w:pPr>
        <w:pStyle w:val="0"/>
        <w:autoSpaceDN w:val="0"/>
        <w:spacing w:line="0" w:lineRule="atLeast"/>
        <w:jc w:val="center"/>
        <w:textAlignment w:val="baseline"/>
        <w:rPr>
          <w:rFonts w:hint="eastAsia" w:ascii="ＭＳ 明朝" w:hAnsi="ＭＳ 明朝"/>
          <w:kern w:val="0"/>
        </w:rPr>
      </w:pPr>
    </w:p>
    <w:p>
      <w:pPr>
        <w:pStyle w:val="0"/>
        <w:autoSpaceDN w:val="0"/>
        <w:spacing w:line="0" w:lineRule="atLeast"/>
        <w:jc w:val="center"/>
        <w:textAlignment w:val="baseline"/>
        <w:rPr>
          <w:rFonts w:hint="eastAsia" w:ascii="ＭＳ 明朝" w:hAnsi="ＭＳ 明朝"/>
          <w:kern w:val="0"/>
        </w:rPr>
      </w:pPr>
    </w:p>
    <w:p>
      <w:pPr>
        <w:pStyle w:val="0"/>
        <w:autoSpaceDN w:val="0"/>
        <w:spacing w:line="0" w:lineRule="atLeast"/>
        <w:jc w:val="center"/>
        <w:textAlignment w:val="baseline"/>
        <w:rPr>
          <w:rFonts w:hint="eastAsia" w:ascii="ＭＳ 明朝" w:hAnsi="ＭＳ 明朝"/>
          <w:kern w:val="0"/>
        </w:rPr>
      </w:pPr>
      <w:r>
        <w:rPr>
          <w:rFonts w:hint="eastAsia" w:ascii="ＭＳ 明朝" w:hAnsi="ＭＳ 明朝"/>
          <w:kern w:val="0"/>
        </w:rPr>
        <w:t>補助事業従事者一覧表</w:t>
      </w:r>
    </w:p>
    <w:p>
      <w:pPr>
        <w:pStyle w:val="0"/>
        <w:autoSpaceDN w:val="0"/>
        <w:spacing w:line="0" w:lineRule="atLeast"/>
        <w:jc w:val="center"/>
        <w:textAlignment w:val="baseline"/>
        <w:rPr>
          <w:rFonts w:hint="eastAsia" w:ascii="ＭＳ 明朝" w:hAnsi="ＭＳ 明朝"/>
        </w:rPr>
      </w:pPr>
    </w:p>
    <w:p>
      <w:pPr>
        <w:pStyle w:val="0"/>
        <w:autoSpaceDN w:val="0"/>
        <w:spacing w:line="0" w:lineRule="atLeast"/>
        <w:jc w:val="center"/>
        <w:textAlignment w:val="baseline"/>
        <w:rPr>
          <w:rFonts w:hint="eastAsia" w:ascii="ＭＳ 明朝" w:hAnsi="ＭＳ 明朝"/>
        </w:rPr>
      </w:pPr>
    </w:p>
    <w:tbl>
      <w:tblPr>
        <w:tblStyle w:val="11"/>
        <w:tblW w:w="9978" w:type="dxa"/>
        <w:jc w:val="left"/>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02"/>
        <w:gridCol w:w="1474"/>
        <w:gridCol w:w="3899"/>
        <w:gridCol w:w="2239"/>
        <w:gridCol w:w="964"/>
      </w:tblGrid>
      <w:tr>
        <w:trPr>
          <w:trHeight w:val="825"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職　種</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役　職</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氏　名</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時間給額</w:t>
            </w:r>
            <w:r>
              <w:rPr>
                <w:rFonts w:hint="eastAsia" w:ascii="ＭＳ 明朝" w:hAnsi="ＭＳ 明朝"/>
                <w:kern w:val="0"/>
                <w:sz w:val="21"/>
              </w:rPr>
              <w:br w:type="textWrapping" w:clear="none"/>
            </w:r>
            <w:r>
              <w:rPr>
                <w:rFonts w:hint="eastAsia" w:ascii="ＭＳ 明朝" w:hAnsi="ＭＳ 明朝"/>
                <w:kern w:val="0"/>
                <w:sz w:val="21"/>
              </w:rPr>
              <w:t>の適用区分</w:t>
            </w: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役職員</w:t>
            </w: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autoSpaceDN w:val="0"/>
        <w:spacing w:line="0" w:lineRule="atLeast"/>
        <w:jc w:val="left"/>
        <w:textAlignment w:val="baseline"/>
        <w:rPr>
          <w:rFonts w:hint="eastAsia" w:ascii="ＭＳ 明朝" w:hAnsi="ＭＳ 明朝"/>
        </w:rPr>
      </w:pPr>
      <w:r>
        <w:rPr>
          <w:rFonts w:hint="eastAsia" w:ascii="ＭＳ 明朝" w:hAnsi="ＭＳ 明朝"/>
        </w:rPr>
        <w:t>(</w:t>
      </w:r>
      <w:r>
        <w:rPr>
          <w:rFonts w:hint="eastAsia" w:ascii="ＭＳ 明朝" w:hAnsi="ＭＳ 明朝"/>
        </w:rPr>
        <w:t>注</w:t>
      </w:r>
      <w:r>
        <w:rPr>
          <w:rFonts w:hint="eastAsia" w:ascii="ＭＳ 明朝" w:hAnsi="ＭＳ 明朝"/>
        </w:rPr>
        <w:t>)</w:t>
      </w:r>
      <w:r>
        <w:rPr>
          <w:rFonts w:hint="eastAsia" w:ascii="ＭＳ 明朝" w:hAnsi="ＭＳ 明朝"/>
        </w:rPr>
        <w:t>：時間給額の適用については、次の区分で記載してください。</w:t>
      </w:r>
    </w:p>
    <w:p>
      <w:pPr>
        <w:pStyle w:val="0"/>
        <w:autoSpaceDN w:val="0"/>
        <w:spacing w:line="0" w:lineRule="atLeast"/>
        <w:jc w:val="left"/>
        <w:textAlignment w:val="baseline"/>
        <w:rPr>
          <w:rFonts w:hint="eastAsia" w:ascii="ＭＳ 明朝" w:hAnsi="ＭＳ 明朝"/>
        </w:rPr>
      </w:pPr>
      <w:r>
        <w:rPr>
          <w:rFonts w:hint="eastAsia" w:ascii="ＭＳ 明朝" w:hAnsi="ＭＳ 明朝"/>
        </w:rPr>
        <w:t>　　　なお、役職員については役職員欄に○を記入してください。</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Ａ：健保等級適用者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Ｂ－ａ：健保等級適用以外の者で、年額で給与が定められている者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Ｂ－ｂ：健保等級適用以外の者で、月額で給与が定められている者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Ｂ－ｃ：健保等級適用以外の者で、日額で給与が定められている者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Ｂ－ｄ：健保等級適用以外の者で、時間給額で給与が定められている者</w:t>
      </w:r>
    </w:p>
    <w:p>
      <w:pPr>
        <w:pStyle w:val="0"/>
        <w:autoSpaceDN w:val="0"/>
        <w:spacing w:line="0" w:lineRule="atLeast"/>
        <w:jc w:val="left"/>
        <w:textAlignment w:val="baseline"/>
        <w:rPr>
          <w:rFonts w:hint="eastAsia" w:ascii="ＭＳ 明朝" w:hAnsi="ＭＳ 明朝"/>
          <w:kern w:val="0"/>
        </w:rPr>
      </w:pPr>
      <w:r>
        <w:rPr>
          <w:rFonts w:hint="default" w:ascii="ＭＳ 明朝" w:hAnsi="ＭＳ 明朝"/>
          <w:color w:val="auto"/>
          <w:kern w:val="0"/>
        </w:rPr>
        <w:br w:type="page"/>
      </w:r>
      <w:r>
        <w:rPr>
          <w:rFonts w:hint="default"/>
        </w:rPr>
        <w:t xml:space="preserve"> </w:t>
      </w:r>
      <w:bookmarkStart w:id="3" w:name="_GoBack"/>
      <w:bookmarkEnd w:id="3"/>
      <w:r>
        <w:rPr>
          <w:rFonts w:hint="eastAsia" w:ascii="ＭＳ Ｐゴシック" w:hAnsi="ＭＳ Ｐゴシック" w:eastAsia="ＭＳ Ｐゴシック"/>
        </w:rPr>
        <w:t>【</w:t>
      </w:r>
      <w:r>
        <w:rPr>
          <w:rFonts w:hint="eastAsia" w:ascii="ＭＳ 明朝" w:hAnsi="ＭＳ 明朝"/>
          <w:kern w:val="0"/>
        </w:rPr>
        <w:t>人件費様式３】</w:t>
      </w:r>
    </w:p>
    <w:p>
      <w:pPr>
        <w:pStyle w:val="0"/>
        <w:overflowPunct w:val="0"/>
        <w:autoSpaceDN w:val="0"/>
        <w:adjustRightInd w:val="0"/>
        <w:spacing w:line="0" w:lineRule="atLeast"/>
        <w:jc w:val="center"/>
        <w:textAlignment w:val="baseline"/>
        <w:rPr>
          <w:rFonts w:hint="eastAsia" w:ascii="ＭＳ 明朝" w:hAnsi="ＭＳ 明朝"/>
          <w:spacing w:val="10"/>
          <w:kern w:val="0"/>
        </w:rPr>
      </w:pPr>
      <w:r>
        <w:rPr>
          <w:rFonts w:hint="eastAsia" w:ascii="ＭＳ 明朝" w:hAnsi="ＭＳ 明朝"/>
          <w:kern w:val="0"/>
        </w:rPr>
        <w:t>補助事業従事者の時間給算出表－２</w:t>
      </w:r>
      <w:r>
        <w:rPr>
          <w:rFonts w:hint="eastAsia" w:ascii="ＭＳ 明朝" w:hAnsi="ＭＳ 明朝"/>
          <w:spacing w:val="10"/>
          <w:kern w:val="0"/>
        </w:rPr>
        <w:t>【実績報告書添付用】</w:t>
      </w:r>
    </w:p>
    <w:p>
      <w:pPr>
        <w:pStyle w:val="0"/>
        <w:overflowPunct w:val="0"/>
        <w:autoSpaceDN w:val="0"/>
        <w:adjustRightInd w:val="0"/>
        <w:spacing w:line="0" w:lineRule="atLeast"/>
        <w:textAlignment w:val="baseline"/>
        <w:rPr>
          <w:rFonts w:hint="eastAsia" w:ascii="ＭＳ 明朝" w:hAnsi="ＭＳ 明朝"/>
          <w:spacing w:val="10"/>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Ａ　健保等級適用者　　　　　　　　　　　　　　　　　　</w:t>
      </w:r>
      <w:r>
        <w:rPr>
          <w:rFonts w:hint="eastAsia" w:ascii="ＭＳ 明朝" w:hAnsi="ＭＳ 明朝"/>
        </w:rPr>
        <w:t>年間所定労働時間　　時間　　分</w:t>
      </w:r>
      <w:r>
        <w:rPr>
          <w:rFonts w:hint="eastAsia" w:ascii="ＭＳ 明朝" w:hAnsi="ＭＳ 明朝"/>
        </w:rPr>
        <w:t>(B)</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193"/>
        <w:gridCol w:w="2176"/>
        <w:gridCol w:w="2268"/>
        <w:gridCol w:w="1842"/>
        <w:gridCol w:w="2070"/>
      </w:tblGrid>
      <w:tr>
        <w:trPr/>
        <w:tc>
          <w:tcPr>
            <w:tcW w:w="11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r>
              <w:rPr>
                <w:rFonts w:hint="eastAsia" w:ascii="ＭＳ 明朝" w:hAnsi="ＭＳ 明朝"/>
                <w:kern w:val="0"/>
                <w:sz w:val="22"/>
              </w:rPr>
              <w:t>　</w:t>
            </w: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44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健保等級に基づく時間給額</w:t>
            </w:r>
          </w:p>
        </w:tc>
        <w:tc>
          <w:tcPr>
            <w:tcW w:w="39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賃金台帳（実績）による検証</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44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w:t>
            </w:r>
            <w:r>
              <w:rPr>
                <w:rFonts w:hint="eastAsia" w:ascii="ＭＳ 明朝" w:hAnsi="ＭＳ 明朝"/>
                <w:kern w:val="0"/>
                <w:sz w:val="18"/>
              </w:rPr>
              <w:t>/</w:t>
            </w:r>
            <w:r>
              <w:rPr>
                <w:rFonts w:hint="eastAsia" w:ascii="ＭＳ 明朝" w:hAnsi="ＭＳ 明朝"/>
                <w:kern w:val="0"/>
                <w:sz w:val="18"/>
              </w:rPr>
              <w:t>　月～　月</w:t>
            </w:r>
          </w:p>
        </w:tc>
        <w:tc>
          <w:tcPr>
            <w:tcW w:w="18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年間給与額（実績）</w:t>
            </w:r>
            <w:r>
              <w:rPr>
                <w:rFonts w:hint="eastAsia" w:ascii="ＭＳ 明朝" w:hAnsi="ＭＳ 明朝"/>
                <w:kern w:val="0"/>
                <w:sz w:val="18"/>
              </w:rPr>
              <w:t>(A)</w:t>
            </w:r>
          </w:p>
        </w:tc>
        <w:tc>
          <w:tcPr>
            <w:tcW w:w="20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相当</w:t>
            </w: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(A/B) (*)</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c>
          <w:tcPr>
            <w:tcW w:w="18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2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7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１　実績報告書に健保等級証明書及び賃金台帳を添付し、提出してください。</w:t>
      </w:r>
    </w:p>
    <w:p>
      <w:pPr>
        <w:pStyle w:val="0"/>
        <w:overflowPunct w:val="0"/>
        <w:autoSpaceDN w:val="0"/>
        <w:adjustRightInd w:val="0"/>
        <w:spacing w:line="0" w:lineRule="atLeast"/>
        <w:ind w:left="840" w:leftChars="200" w:hanging="420" w:hangingChars="200"/>
        <w:textAlignment w:val="baseline"/>
        <w:rPr>
          <w:rFonts w:hint="eastAsia" w:ascii="ＭＳ 明朝" w:hAnsi="ＭＳ 明朝"/>
          <w:kern w:val="0"/>
          <w:sz w:val="18"/>
        </w:rPr>
      </w:pPr>
      <w:r>
        <w:rPr>
          <w:rFonts w:hint="eastAsia" w:ascii="ＭＳ 明朝" w:hAnsi="ＭＳ 明朝"/>
          <w:kern w:val="0"/>
          <w:sz w:val="18"/>
        </w:rPr>
        <w:t>２　賃金台帳による検証の結果、相当時間給額が健保等級に基づく時間給額を下回った場合は、相当時間給額を時間給額の確定額としてください。</w:t>
      </w:r>
    </w:p>
    <w:p>
      <w:pPr>
        <w:pStyle w:val="0"/>
        <w:overflowPunct w:val="0"/>
        <w:autoSpaceDN w:val="0"/>
        <w:adjustRightInd w:val="0"/>
        <w:spacing w:line="0" w:lineRule="atLeast"/>
        <w:ind w:firstLine="420" w:firstLineChars="200"/>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　小数点以下は、切り捨ててください。</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Ｂ－ａ健保等級適用以外の者で、年額で給与が定められている者</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賃金台帳（実績年額）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63"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99"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実績報告書に雇用契約書（年額給与額明記）及び賃金台帳を添付し、提出してください。</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Ｂ－ｂ健保等級適用以外の者で、月額で給与が定められている者</w:t>
      </w:r>
    </w:p>
    <w:tbl>
      <w:tblPr>
        <w:tblStyle w:val="11"/>
        <w:tblpPr w:leftFromText="142" w:rightFromText="142" w:topFromText="0" w:bottomFromText="0" w:vertAnchor="text" w:horzAnchor="margin" w:tblpXSpec="left" w:tblpY="83"/>
        <w:tblW w:w="9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月額給与契約額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賃金台帳（実績月額）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46"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38"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 xml:space="preserve"> (</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１　実績報告書に雇用契約書（月額給与額明記）及び賃金台帳を添付し、提出してください。</w:t>
      </w:r>
    </w:p>
    <w:p>
      <w:pPr>
        <w:pStyle w:val="0"/>
        <w:overflowPunct w:val="0"/>
        <w:autoSpaceDN w:val="0"/>
        <w:adjustRightInd w:val="0"/>
        <w:spacing w:line="0" w:lineRule="atLeast"/>
        <w:ind w:firstLine="420" w:firstLineChars="200"/>
        <w:textAlignment w:val="baseline"/>
        <w:rPr>
          <w:rFonts w:hint="eastAsia" w:ascii="ＭＳ 明朝" w:hAnsi="ＭＳ 明朝"/>
          <w:kern w:val="0"/>
          <w:sz w:val="18"/>
        </w:rPr>
      </w:pPr>
      <w:r>
        <w:rPr>
          <w:rFonts w:hint="eastAsia" w:ascii="ＭＳ 明朝" w:hAnsi="ＭＳ 明朝"/>
          <w:kern w:val="0"/>
          <w:sz w:val="18"/>
        </w:rPr>
        <w:t>２　賃金台帳の該当期間は、直近</w:t>
      </w:r>
      <w:r>
        <w:rPr>
          <w:rFonts w:hint="eastAsia" w:ascii="ＭＳ 明朝" w:hAnsi="ＭＳ 明朝"/>
          <w:kern w:val="0"/>
          <w:sz w:val="18"/>
        </w:rPr>
        <w:t>1</w:t>
      </w:r>
      <w:r>
        <w:rPr>
          <w:rFonts w:hint="eastAsia" w:ascii="ＭＳ 明朝" w:hAnsi="ＭＳ 明朝"/>
          <w:kern w:val="0"/>
          <w:sz w:val="18"/>
        </w:rPr>
        <w:t>年間、</w:t>
      </w:r>
      <w:r>
        <w:rPr>
          <w:rFonts w:hint="eastAsia" w:ascii="ＭＳ 明朝" w:hAnsi="ＭＳ 明朝"/>
          <w:kern w:val="0"/>
          <w:sz w:val="18"/>
        </w:rPr>
        <w:t>1</w:t>
      </w:r>
      <w:r>
        <w:rPr>
          <w:rFonts w:hint="eastAsia" w:ascii="ＭＳ 明朝" w:hAnsi="ＭＳ 明朝"/>
          <w:kern w:val="0"/>
          <w:sz w:val="18"/>
        </w:rPr>
        <w:t>年未満の場合は、直近</w:t>
      </w:r>
      <w:r>
        <w:rPr>
          <w:rFonts w:hint="eastAsia" w:ascii="ＭＳ 明朝" w:hAnsi="ＭＳ 明朝"/>
          <w:kern w:val="0"/>
          <w:sz w:val="18"/>
        </w:rPr>
        <w:t>6</w:t>
      </w:r>
      <w:r>
        <w:rPr>
          <w:rFonts w:hint="eastAsia" w:ascii="ＭＳ 明朝" w:hAnsi="ＭＳ 明朝"/>
          <w:kern w:val="0"/>
          <w:sz w:val="18"/>
        </w:rPr>
        <w:t>月間を対象期間としてください（賞与の月間</w:t>
      </w:r>
    </w:p>
    <w:p>
      <w:pPr>
        <w:pStyle w:val="0"/>
        <w:overflowPunct w:val="0"/>
        <w:autoSpaceDN w:val="0"/>
        <w:adjustRightInd w:val="0"/>
        <w:spacing w:line="0" w:lineRule="atLeast"/>
        <w:ind w:firstLine="420" w:firstLineChars="200"/>
        <w:textAlignment w:val="baseline"/>
        <w:rPr>
          <w:rFonts w:hint="eastAsia" w:ascii="ＭＳ 明朝" w:hAnsi="ＭＳ 明朝"/>
          <w:kern w:val="0"/>
          <w:sz w:val="18"/>
        </w:rPr>
      </w:pPr>
      <w:r>
        <w:rPr>
          <w:rFonts w:hint="eastAsia" w:ascii="ＭＳ 明朝" w:hAnsi="ＭＳ 明朝"/>
          <w:kern w:val="0"/>
          <w:sz w:val="18"/>
        </w:rPr>
        <w:t>　均等化のため）。</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Ｂ－ｃ健保等級適用以外の者で、日額で給与が定められている者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r>
              <w:rPr>
                <w:rFonts w:hint="eastAsia" w:ascii="ＭＳ 明朝" w:hAnsi="ＭＳ 明朝"/>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契約</w:t>
            </w:r>
            <w:r>
              <w:rPr>
                <w:rFonts w:hint="eastAsia" w:ascii="ＭＳ 明朝" w:hAnsi="ＭＳ 明朝"/>
                <w:kern w:val="0"/>
                <w:sz w:val="18"/>
              </w:rPr>
              <w:t>)</w:t>
            </w:r>
            <w:r>
              <w:rPr>
                <w:rFonts w:hint="eastAsia" w:ascii="ＭＳ 明朝" w:hAnsi="ＭＳ 明朝"/>
                <w:kern w:val="0"/>
                <w:sz w:val="18"/>
              </w:rPr>
              <w:t>日額給額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（Ｄ）＝Ａ</w:t>
            </w:r>
            <w:r>
              <w:rPr>
                <w:rFonts w:hint="eastAsia" w:ascii="ＭＳ 明朝" w:hAnsi="ＭＳ 明朝"/>
                <w:kern w:val="0"/>
                <w:sz w:val="18"/>
              </w:rPr>
              <w:t>+</w:t>
            </w:r>
            <w:r>
              <w:rPr>
                <w:rFonts w:hint="eastAsia" w:ascii="ＭＳ 明朝" w:hAnsi="ＭＳ 明朝"/>
                <w:kern w:val="0"/>
                <w:sz w:val="18"/>
              </w:rPr>
              <w:t>Ｂ</w:t>
            </w:r>
            <w:r>
              <w:rPr>
                <w:rFonts w:hint="eastAsia" w:ascii="ＭＳ 明朝" w:hAnsi="ＭＳ 明朝"/>
                <w:kern w:val="0"/>
                <w:sz w:val="18"/>
              </w:rPr>
              <w:t>/</w:t>
            </w:r>
            <w:r>
              <w:rPr>
                <w:rFonts w:hint="eastAsia" w:ascii="ＭＳ 明朝" w:hAnsi="ＭＳ 明朝"/>
                <w:kern w:val="0"/>
                <w:sz w:val="18"/>
              </w:rPr>
              <w:t>Ｃ</w:t>
            </w:r>
          </w:p>
        </w:tc>
      </w:tr>
      <w:tr>
        <w:trPr>
          <w:trHeight w:val="34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33"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事業終了時の実績報告書に雇用契約書（日額給与額及び通勤手当額明記）を添付し、提出してください。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kern w:val="0"/>
          <w:sz w:val="18"/>
        </w:rPr>
      </w:pPr>
      <w:r>
        <w:rPr>
          <w:rFonts w:hint="eastAsia" w:ascii="ＭＳ 明朝" w:hAnsi="ＭＳ 明朝"/>
          <w:kern w:val="0"/>
          <w:sz w:val="18"/>
        </w:rPr>
        <w:t xml:space="preserve">(*1)  </w:t>
      </w:r>
      <w:r>
        <w:rPr>
          <w:rFonts w:hint="eastAsia" w:ascii="ＭＳ 明朝" w:hAnsi="ＭＳ 明朝"/>
          <w:kern w:val="0"/>
          <w:sz w:val="18"/>
        </w:rPr>
        <w:t>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ind w:left="1080" w:hanging="1260" w:hangingChars="600"/>
        <w:textAlignment w:val="baseline"/>
        <w:rPr>
          <w:rFonts w:hint="eastAsia" w:ascii="ＭＳ 明朝" w:hAnsi="ＭＳ 明朝"/>
          <w:kern w:val="0"/>
          <w:sz w:val="18"/>
        </w:rPr>
      </w:pPr>
      <w:r>
        <w:rPr>
          <w:rFonts w:hint="eastAsia" w:ascii="ＭＳ 明朝" w:hAnsi="ＭＳ 明朝"/>
          <w:kern w:val="0"/>
          <w:sz w:val="18"/>
        </w:rPr>
        <w:t xml:space="preserve">(*2)  </w:t>
      </w:r>
      <w:r>
        <w:rPr>
          <w:rFonts w:hint="eastAsia" w:ascii="ＭＳ 明朝" w:hAnsi="ＭＳ 明朝"/>
          <w:kern w:val="0"/>
          <w:sz w:val="18"/>
        </w:rPr>
        <w:t>小数点以下は、切り捨ててください。</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Ｂ－ｄ健保等級適用以外の者で、時間給額で給与が定められている者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r>
              <w:rPr>
                <w:rFonts w:hint="eastAsia" w:ascii="ＭＳ 明朝" w:hAnsi="ＭＳ 明朝"/>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契約</w:t>
            </w:r>
            <w:r>
              <w:rPr>
                <w:rFonts w:hint="eastAsia" w:ascii="ＭＳ 明朝" w:hAnsi="ＭＳ 明朝"/>
                <w:kern w:val="0"/>
                <w:sz w:val="18"/>
              </w:rPr>
              <w:t>)</w:t>
            </w:r>
            <w:r>
              <w:rPr>
                <w:rFonts w:hint="eastAsia" w:ascii="ＭＳ 明朝" w:hAnsi="ＭＳ 明朝"/>
                <w:kern w:val="0"/>
                <w:sz w:val="18"/>
              </w:rPr>
              <w:t>時間給額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（Ｄ）＝Ａ</w:t>
            </w:r>
            <w:r>
              <w:rPr>
                <w:rFonts w:hint="eastAsia" w:ascii="ＭＳ 明朝" w:hAnsi="ＭＳ 明朝"/>
                <w:kern w:val="0"/>
                <w:sz w:val="18"/>
              </w:rPr>
              <w:t>+</w:t>
            </w:r>
            <w:r>
              <w:rPr>
                <w:rFonts w:hint="eastAsia" w:ascii="ＭＳ 明朝" w:hAnsi="ＭＳ 明朝"/>
                <w:kern w:val="0"/>
                <w:sz w:val="18"/>
              </w:rPr>
              <w:t>Ｂ</w:t>
            </w:r>
            <w:r>
              <w:rPr>
                <w:rFonts w:hint="eastAsia" w:ascii="ＭＳ 明朝" w:hAnsi="ＭＳ 明朝"/>
                <w:kern w:val="0"/>
                <w:sz w:val="18"/>
              </w:rPr>
              <w:t>/</w:t>
            </w:r>
            <w:r>
              <w:rPr>
                <w:rFonts w:hint="eastAsia" w:ascii="ＭＳ 明朝" w:hAnsi="ＭＳ 明朝"/>
                <w:kern w:val="0"/>
                <w:sz w:val="18"/>
              </w:rPr>
              <w:t>Ｃ</w:t>
            </w:r>
          </w:p>
        </w:tc>
      </w:tr>
      <w:tr>
        <w:trPr>
          <w:trHeight w:val="34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33"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事業終了時の実績報告書に雇用契約書（時間給与額及び通勤手当額明記）を添えて、提出してください。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kern w:val="0"/>
          <w:sz w:val="18"/>
        </w:rPr>
      </w:pPr>
      <w:r>
        <w:rPr>
          <w:rFonts w:hint="eastAsia" w:ascii="ＭＳ 明朝" w:hAnsi="ＭＳ 明朝"/>
          <w:kern w:val="0"/>
          <w:sz w:val="18"/>
        </w:rPr>
        <w:t xml:space="preserve">(*1)  </w:t>
      </w:r>
      <w:r>
        <w:rPr>
          <w:rFonts w:hint="eastAsia" w:ascii="ＭＳ 明朝" w:hAnsi="ＭＳ 明朝"/>
          <w:kern w:val="0"/>
          <w:sz w:val="18"/>
        </w:rPr>
        <w:t>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 xml:space="preserve">(*2)  </w:t>
      </w:r>
      <w:r>
        <w:rPr>
          <w:rFonts w:hint="eastAsia" w:ascii="ＭＳ 明朝" w:hAnsi="ＭＳ 明朝"/>
          <w:kern w:val="0"/>
          <w:sz w:val="18"/>
        </w:rPr>
        <w:t>小数点以下は、切り捨ててください。</w:t>
      </w:r>
    </w:p>
    <w:p>
      <w:pPr>
        <w:pStyle w:val="0"/>
        <w:overflowPunct w:val="0"/>
        <w:autoSpaceDN w:val="0"/>
        <w:adjustRightInd w:val="0"/>
        <w:textAlignment w:val="baseline"/>
        <w:rPr>
          <w:rFonts w:hint="default" w:ascii="ＭＳ 明朝" w:hAnsi="ＭＳ 明朝"/>
          <w:kern w:val="0"/>
          <w:u w:val="single" w:color="auto"/>
        </w:rPr>
      </w:pPr>
      <w:r>
        <w:rPr>
          <w:rFonts w:hint="eastAsia" w:ascii="ＭＳ 明朝" w:hAnsi="ＭＳ 明朝"/>
          <w:kern w:val="0"/>
          <w:u w:val="single" w:color="auto"/>
        </w:rPr>
        <w:t>【人件費様式４】</w:t>
      </w:r>
    </w:p>
    <w:p>
      <w:pPr>
        <w:pStyle w:val="0"/>
        <w:overflowPunct w:val="0"/>
        <w:autoSpaceDN w:val="0"/>
        <w:adjustRightInd w:val="0"/>
        <w:jc w:val="center"/>
        <w:textAlignment w:val="baseline"/>
        <w:rPr>
          <w:rFonts w:hint="default" w:ascii="ＭＳ 明朝" w:hAnsi="ＭＳ 明朝"/>
          <w:kern w:val="0"/>
        </w:rPr>
      </w:pPr>
      <w:r>
        <w:rPr>
          <w:rFonts w:hint="eastAsia" w:ascii="ＭＳ 明朝" w:hAnsi="ＭＳ 明朝"/>
          <w:kern w:val="0"/>
        </w:rPr>
        <w:t>労務費明細書</w:t>
      </w:r>
    </w:p>
    <w:p>
      <w:pPr>
        <w:pStyle w:val="0"/>
        <w:overflowPunct w:val="0"/>
        <w:autoSpaceDN w:val="0"/>
        <w:adjustRightInd w:val="0"/>
        <w:ind w:left="810"/>
        <w:textAlignment w:val="baseline"/>
        <w:rPr>
          <w:rFonts w:hint="default" w:ascii="ＭＳ 明朝" w:hAnsi="ＭＳ 明朝"/>
          <w:kern w:val="0"/>
        </w:rPr>
      </w:pPr>
    </w:p>
    <w:tbl>
      <w:tblPr>
        <w:tblStyle w:val="11"/>
        <w:tblW w:w="6300" w:type="dxa"/>
        <w:jc w:val="left"/>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1800"/>
        <w:gridCol w:w="2520"/>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21"/>
              </w:rPr>
            </w:pPr>
            <w:r>
              <w:rPr>
                <w:rFonts w:hint="eastAsia" w:ascii="ＭＳ 明朝" w:hAnsi="ＭＳ 明朝"/>
                <w:kern w:val="0"/>
                <w:sz w:val="18"/>
              </w:rPr>
              <w:t>　　　</w:t>
            </w:r>
            <w:r>
              <w:rPr>
                <w:rFonts w:hint="eastAsia" w:ascii="ＭＳ 明朝" w:hAnsi="ＭＳ 明朝"/>
                <w:kern w:val="0"/>
                <w:sz w:val="21"/>
              </w:rPr>
              <w:t>経費区分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21"/>
              </w:rPr>
            </w:pPr>
            <w:r>
              <w:rPr>
                <w:rFonts w:hint="eastAsia" w:ascii="ＭＳ 明朝" w:hAnsi="ＭＳ 明朝"/>
                <w:kern w:val="0"/>
                <w:sz w:val="21"/>
              </w:rPr>
              <w:t>　種別（費目）</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21"/>
              </w:rPr>
            </w:pPr>
            <w:r>
              <w:rPr>
                <w:rFonts w:hint="eastAsia" w:ascii="ＭＳ 明朝" w:hAnsi="ＭＳ 明朝"/>
                <w:kern w:val="0"/>
                <w:sz w:val="21"/>
              </w:rPr>
              <w:t>交付決定の補助金額</w:t>
            </w: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21"/>
              </w:rPr>
            </w:pPr>
            <w:r>
              <w:rPr>
                <w:rFonts w:hint="eastAsia" w:ascii="ＭＳ 明朝" w:hAnsi="ＭＳ 明朝"/>
                <w:kern w:val="0"/>
                <w:sz w:val="21"/>
              </w:rPr>
              <w:t>労務費</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21"/>
              </w:rPr>
            </w:pPr>
            <w:r>
              <w:rPr>
                <w:rFonts w:hint="eastAsia" w:ascii="ＭＳ 明朝" w:hAnsi="ＭＳ 明朝"/>
                <w:kern w:val="0"/>
                <w:sz w:val="21"/>
              </w:rPr>
              <w:t>直接人件費</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bl>
    <w:p>
      <w:pPr>
        <w:pStyle w:val="0"/>
        <w:overflowPunct w:val="0"/>
        <w:autoSpaceDN w:val="0"/>
        <w:adjustRightInd w:val="0"/>
        <w:textAlignment w:val="baseline"/>
        <w:rPr>
          <w:rFonts w:hint="default" w:ascii="ＭＳ 明朝" w:hAnsi="ＭＳ 明朝"/>
          <w:kern w:val="0"/>
          <w:sz w:val="18"/>
        </w:rPr>
      </w:pPr>
    </w:p>
    <w:tbl>
      <w:tblPr>
        <w:tblStyle w:val="11"/>
        <w:tblW w:w="9661"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39"/>
        <w:gridCol w:w="923"/>
        <w:gridCol w:w="923"/>
        <w:gridCol w:w="984"/>
        <w:gridCol w:w="932"/>
        <w:gridCol w:w="932"/>
        <w:gridCol w:w="932"/>
        <w:gridCol w:w="932"/>
        <w:gridCol w:w="932"/>
        <w:gridCol w:w="932"/>
      </w:tblGrid>
      <w:tr>
        <w:trPr>
          <w:trHeight w:val="534"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従事者氏名</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rHeight w:val="433"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健保等級等</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6"/>
              </w:rPr>
            </w:pPr>
            <w:r>
              <w:rPr>
                <w:rFonts w:hint="eastAsia" w:ascii="ＭＳ 明朝" w:hAnsi="ＭＳ 明朝"/>
                <w:kern w:val="0"/>
                <w:sz w:val="16"/>
              </w:rPr>
              <w:t>時間単価</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kern w:val="0"/>
                <w:sz w:val="16"/>
              </w:rPr>
            </w:pPr>
            <w:r>
              <w:rPr>
                <w:rFonts w:hint="eastAsia" w:ascii="ＭＳ 明朝" w:hAnsi="ＭＳ 明朝"/>
                <w:kern w:val="0"/>
                <w:sz w:val="16"/>
              </w:rPr>
              <w:t>本事業</w:t>
            </w:r>
          </w:p>
          <w:p>
            <w:pPr>
              <w:pStyle w:val="0"/>
              <w:widowControl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6"/>
              </w:rPr>
              <w:t>従事時間</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人件費</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6"/>
              </w:rPr>
            </w:pPr>
            <w:r>
              <w:rPr>
                <w:rFonts w:hint="eastAsia" w:ascii="ＭＳ 明朝" w:hAnsi="ＭＳ 明朝"/>
                <w:kern w:val="0"/>
                <w:sz w:val="16"/>
              </w:rPr>
              <w:t>時間単価</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kern w:val="0"/>
                <w:sz w:val="16"/>
              </w:rPr>
            </w:pPr>
            <w:r>
              <w:rPr>
                <w:rFonts w:hint="eastAsia" w:ascii="ＭＳ 明朝" w:hAnsi="ＭＳ 明朝"/>
                <w:kern w:val="0"/>
                <w:sz w:val="16"/>
              </w:rPr>
              <w:t>本事業</w:t>
            </w:r>
          </w:p>
          <w:p>
            <w:pPr>
              <w:pStyle w:val="0"/>
              <w:widowControl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6"/>
              </w:rPr>
              <w:t>従事時間</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人件費（</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時間</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単価</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kern w:val="0"/>
                <w:sz w:val="16"/>
              </w:rPr>
            </w:pPr>
            <w:r>
              <w:rPr>
                <w:rFonts w:hint="eastAsia" w:ascii="ＭＳ 明朝" w:hAnsi="ＭＳ 明朝"/>
                <w:kern w:val="0"/>
                <w:sz w:val="16"/>
              </w:rPr>
              <w:t>本事業</w:t>
            </w:r>
          </w:p>
          <w:p>
            <w:pPr>
              <w:pStyle w:val="0"/>
              <w:widowControl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6"/>
              </w:rPr>
              <w:t>従事時間</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人件費（</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rHeight w:val="391" w:hRule="atLeast"/>
        </w:trPr>
        <w:tc>
          <w:tcPr>
            <w:tcW w:w="12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合　計</w:t>
            </w: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bl>
    <w:p>
      <w:pPr>
        <w:pStyle w:val="0"/>
        <w:overflowPunct w:val="0"/>
        <w:autoSpaceDN w:val="0"/>
        <w:adjustRightInd w:val="0"/>
        <w:textAlignment w:val="baseline"/>
        <w:rPr>
          <w:rFonts w:hint="default" w:ascii="ＭＳ 明朝" w:hAnsi="ＭＳ 明朝"/>
          <w:kern w:val="0"/>
          <w:sz w:val="18"/>
        </w:rPr>
      </w:pPr>
    </w:p>
    <w:tbl>
      <w:tblPr>
        <w:tblStyle w:val="11"/>
        <w:tblW w:w="5126" w:type="dxa"/>
        <w:jc w:val="left"/>
        <w:tblInd w:w="1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330"/>
        <w:gridCol w:w="2796"/>
      </w:tblGrid>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（人件費合計）</w:t>
            </w:r>
          </w:p>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補助事業に要した経費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補助対象経費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補助金の額</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　　　　　　　　　　　円</w:t>
            </w:r>
          </w:p>
        </w:tc>
      </w:tr>
    </w:tbl>
    <w:p>
      <w:pPr>
        <w:pStyle w:val="0"/>
        <w:overflowPunct w:val="0"/>
        <w:autoSpaceDN w:val="0"/>
        <w:adjustRightInd w:val="0"/>
        <w:textAlignment w:val="baseline"/>
        <w:rPr>
          <w:rFonts w:hint="default" w:ascii="ＭＳ 明朝" w:hAnsi="ＭＳ 明朝"/>
          <w:kern w:val="0"/>
          <w:sz w:val="18"/>
        </w:rPr>
      </w:pPr>
    </w:p>
    <w:p>
      <w:pPr>
        <w:pStyle w:val="0"/>
        <w:overflowPunct w:val="0"/>
        <w:autoSpaceDN w:val="0"/>
        <w:adjustRightInd w:val="0"/>
        <w:spacing w:line="220" w:lineRule="exact"/>
        <w:ind w:left="540" w:hanging="630" w:hangingChars="300"/>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１　健保等級適用者の必要な証拠書類（補助事業作業週報、健保等級証明書、賃金台帳等）の右上に管理</w:t>
      </w:r>
      <w:r>
        <w:rPr>
          <w:rFonts w:hint="eastAsia" w:ascii="ＭＳ 明朝" w:hAnsi="ＭＳ 明朝"/>
          <w:kern w:val="0"/>
          <w:sz w:val="18"/>
        </w:rPr>
        <w:t>No.</w:t>
      </w:r>
      <w:r>
        <w:rPr>
          <w:rFonts w:hint="eastAsia" w:ascii="ＭＳ 明朝" w:hAnsi="ＭＳ 明朝"/>
          <w:kern w:val="0"/>
          <w:sz w:val="18"/>
        </w:rPr>
        <w:t>を記入し、順番に整理して労務明細書の後に添えてください。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kern w:val="0"/>
          <w:sz w:val="18"/>
        </w:rPr>
      </w:pPr>
      <w:r>
        <w:rPr>
          <w:rFonts w:hint="eastAsia" w:ascii="ＭＳ 明朝" w:hAnsi="ＭＳ 明朝"/>
          <w:kern w:val="0"/>
          <w:sz w:val="18"/>
        </w:rPr>
        <w:t>２　健保等級適用者以外で年額給与又は月額給与の方の必要な証拠書類（補助事業作業週報、雇用契約書、賃金台帳等）の右上に管理</w:t>
      </w:r>
      <w:r>
        <w:rPr>
          <w:rFonts w:hint="eastAsia" w:ascii="ＭＳ 明朝" w:hAnsi="ＭＳ 明朝"/>
          <w:kern w:val="0"/>
          <w:sz w:val="18"/>
        </w:rPr>
        <w:t>No.</w:t>
      </w:r>
      <w:r>
        <w:rPr>
          <w:rFonts w:hint="eastAsia" w:ascii="ＭＳ 明朝" w:hAnsi="ＭＳ 明朝"/>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kern w:val="0"/>
          <w:sz w:val="18"/>
        </w:rPr>
      </w:pPr>
      <w:r>
        <w:rPr>
          <w:rFonts w:hint="eastAsia" w:ascii="ＭＳ 明朝" w:hAnsi="ＭＳ 明朝"/>
          <w:kern w:val="0"/>
          <w:sz w:val="18"/>
        </w:rPr>
        <w:t>３　健保等級適用者以外で日額又は時給の方の必要な証拠書類（補助事業作業週報、雇用契約書、給与明細書、給与支払証明書等）の右上に管理</w:t>
      </w:r>
      <w:r>
        <w:rPr>
          <w:rFonts w:hint="eastAsia" w:ascii="ＭＳ 明朝" w:hAnsi="ＭＳ 明朝"/>
          <w:kern w:val="0"/>
          <w:sz w:val="18"/>
        </w:rPr>
        <w:t>No.</w:t>
      </w:r>
      <w:r>
        <w:rPr>
          <w:rFonts w:hint="eastAsia" w:ascii="ＭＳ 明朝" w:hAnsi="ＭＳ 明朝"/>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kern w:val="0"/>
          <w:sz w:val="18"/>
        </w:rPr>
      </w:pPr>
      <w:r>
        <w:rPr>
          <w:rFonts w:hint="eastAsia" w:ascii="ＭＳ 明朝" w:hAnsi="ＭＳ 明朝"/>
          <w:kern w:val="0"/>
          <w:sz w:val="18"/>
        </w:rPr>
        <w:t>４　「人件費対象者」は、</w:t>
      </w:r>
      <w:r>
        <w:rPr>
          <w:rFonts w:hint="eastAsia" w:ascii="ＭＳ 明朝" w:hAnsi="ＭＳ 明朝"/>
          <w:sz w:val="18"/>
        </w:rPr>
        <w:t>交付決定通知書及び計画変更承認等通知書で</w:t>
      </w:r>
      <w:r>
        <w:rPr>
          <w:rFonts w:hint="eastAsia" w:ascii="ＭＳ 明朝" w:hAnsi="ＭＳ 明朝"/>
          <w:kern w:val="0"/>
          <w:sz w:val="18"/>
        </w:rPr>
        <w:t>対象とした方のみです。計画変更承認の申請をし、承認を受けていない方の人件費は、対象外です。</w:t>
      </w:r>
    </w:p>
    <w:p>
      <w:pPr>
        <w:pStyle w:val="0"/>
        <w:overflowPunct w:val="0"/>
        <w:autoSpaceDN w:val="0"/>
        <w:adjustRightInd w:val="0"/>
        <w:spacing w:line="220" w:lineRule="exact"/>
        <w:ind w:firstLine="420" w:firstLineChars="200"/>
        <w:textAlignment w:val="baseline"/>
        <w:rPr>
          <w:rFonts w:hint="default" w:ascii="ＭＳ 明朝" w:hAnsi="ＭＳ 明朝"/>
          <w:kern w:val="0"/>
          <w:sz w:val="18"/>
        </w:rPr>
      </w:pPr>
      <w:r>
        <w:rPr>
          <w:rFonts w:hint="eastAsia" w:ascii="ＭＳ 明朝" w:hAnsi="ＭＳ 明朝"/>
          <w:kern w:val="0"/>
          <w:sz w:val="18"/>
        </w:rPr>
        <w:t>５　「補助対象経費」欄は、消費税が含まれていないことを確認してください。</w:t>
      </w: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rPr>
      </w:pP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rPr>
      </w:pPr>
    </w:p>
    <w:p>
      <w:pPr>
        <w:pStyle w:val="0"/>
        <w:overflowPunct w:val="0"/>
        <w:autoSpaceDN w:val="0"/>
        <w:adjustRightInd w:val="0"/>
        <w:spacing w:line="0" w:lineRule="atLeast"/>
        <w:jc w:val="left"/>
        <w:textAlignment w:val="baseline"/>
        <w:rPr>
          <w:rFonts w:hint="eastAsia"/>
        </w:rPr>
      </w:pPr>
      <w:r>
        <w:rPr>
          <w:rFonts w:hint="eastAsia" w:ascii="ＭＳ Ｐゴシック" w:hAnsi="ＭＳ Ｐゴシック" w:eastAsia="ＭＳ Ｐゴシック"/>
        </w:rPr>
        <w:t>【</w:t>
      </w:r>
      <w:r>
        <w:rPr>
          <w:rFonts w:hint="eastAsia"/>
        </w:rPr>
        <w:t>人件費様式５】</w:t>
      </w:r>
    </w:p>
    <w:p>
      <w:pPr>
        <w:pStyle w:val="0"/>
        <w:overflowPunct w:val="0"/>
        <w:autoSpaceDN w:val="0"/>
        <w:adjustRightInd w:val="0"/>
        <w:spacing w:line="0" w:lineRule="atLeast"/>
        <w:jc w:val="center"/>
        <w:textAlignment w:val="baseline"/>
        <w:rPr>
          <w:rFonts w:hint="eastAsia"/>
        </w:rPr>
      </w:pPr>
      <w:r>
        <w:rPr>
          <w:rFonts w:hint="eastAsia"/>
        </w:rPr>
        <w:t>年間所定労働時間算出表</w:t>
      </w:r>
    </w:p>
    <w:p>
      <w:pPr>
        <w:pStyle w:val="0"/>
        <w:overflowPunct w:val="0"/>
        <w:autoSpaceDN w:val="0"/>
        <w:adjustRightInd w:val="0"/>
        <w:spacing w:line="0" w:lineRule="atLeast"/>
        <w:jc w:val="left"/>
        <w:textAlignment w:val="baseline"/>
        <w:rPr>
          <w:rFonts w:hint="default"/>
        </w:rPr>
      </w:pPr>
    </w:p>
    <w:p>
      <w:pPr>
        <w:pStyle w:val="0"/>
        <w:overflowPunct w:val="0"/>
        <w:autoSpaceDN w:val="0"/>
        <w:adjustRightInd w:val="0"/>
        <w:spacing w:line="0" w:lineRule="atLeast"/>
        <w:ind w:firstLine="210" w:firstLineChars="100"/>
        <w:jc w:val="left"/>
        <w:textAlignment w:val="baseline"/>
        <w:rPr>
          <w:rFonts w:hint="eastAsia"/>
        </w:rPr>
      </w:pPr>
      <w:r>
        <w:rPr>
          <w:rFonts w:hint="eastAsia"/>
        </w:rPr>
        <w:t>事業開始月から終了月の就業規則に基づく休日にハッチング</w:t>
      </w:r>
      <w:r>
        <w:rPr>
          <w:rFonts w:hint="eastAsia"/>
        </w:rPr>
        <w:t>(</w:t>
      </w:r>
      <w:r>
        <w:rPr>
          <w:rFonts w:hint="eastAsia"/>
        </w:rPr>
        <w:t>色付け■）し、就業時間各月ごとに所定就業日数を以下の（　）内に記入してください。また、直近１年間の就業時間（</w:t>
      </w:r>
      <w:r>
        <w:rPr>
          <w:rFonts w:hint="eastAsia"/>
        </w:rPr>
        <w:t>A</w:t>
      </w:r>
      <w:r>
        <w:rPr>
          <w:rFonts w:hint="eastAsia"/>
        </w:rPr>
        <w:t>）、就業日数（</w:t>
      </w:r>
      <w:r>
        <w:rPr>
          <w:rFonts w:hint="eastAsia"/>
        </w:rPr>
        <w:t>B</w:t>
      </w:r>
      <w:r>
        <w:rPr>
          <w:rFonts w:hint="eastAsia"/>
        </w:rPr>
        <w:t>）、年間所定労働時間（</w:t>
      </w:r>
      <w:r>
        <w:rPr>
          <w:rFonts w:hint="eastAsia"/>
        </w:rPr>
        <w:t>C</w:t>
      </w:r>
      <w:r>
        <w:rPr>
          <w:rFonts w:hint="eastAsia"/>
        </w:rPr>
        <w:t>＝</w:t>
      </w:r>
      <w:r>
        <w:rPr>
          <w:rFonts w:hint="eastAsia"/>
        </w:rPr>
        <w:t>A</w:t>
      </w:r>
      <w:r>
        <w:rPr>
          <w:rFonts w:hint="eastAsia"/>
        </w:rPr>
        <w:t>×</w:t>
      </w:r>
      <w:r>
        <w:rPr>
          <w:rFonts w:hint="eastAsia"/>
        </w:rPr>
        <w:t>B</w:t>
      </w:r>
      <w:r>
        <w:rPr>
          <w:rFonts w:hint="eastAsia"/>
        </w:rPr>
        <w:t>）を【直近１年間の実績】欄に記入してください。</w:t>
      </w:r>
    </w:p>
    <w:p>
      <w:pPr>
        <w:pStyle w:val="0"/>
        <w:overflowPunct w:val="0"/>
        <w:autoSpaceDN w:val="0"/>
        <w:adjustRightInd w:val="0"/>
        <w:spacing w:line="0" w:lineRule="atLeast"/>
        <w:ind w:leftChars="0" w:firstLine="0" w:firstLineChars="0"/>
        <w:jc w:val="left"/>
        <w:textAlignment w:val="baseline"/>
        <w:rPr>
          <w:rFonts w:hint="eastAsia"/>
        </w:rPr>
      </w:pPr>
      <w:r>
        <w:rPr>
          <w:rFonts w:hint="eastAsia"/>
        </w:rPr>
        <w:t>※カレンダーは、事業開始月から終了月に合わせて適宜変更してください</w:t>
      </w:r>
    </w:p>
    <w:p>
      <w:pPr>
        <w:pStyle w:val="0"/>
        <w:overflowPunct w:val="0"/>
        <w:autoSpaceDN w:val="0"/>
        <w:adjustRightInd w:val="0"/>
        <w:spacing w:line="0" w:lineRule="atLeast"/>
        <w:ind w:leftChars="0" w:firstLine="0" w:firstLineChars="0"/>
        <w:jc w:val="left"/>
        <w:textAlignment w:val="baseline"/>
        <w:rPr>
          <w:rFonts w:hint="eastAsia"/>
        </w:rPr>
      </w:pPr>
    </w:p>
    <w:tbl>
      <w:tblPr>
        <w:tblStyle w:val="11"/>
        <w:tblW w:w="9782" w:type="dxa"/>
        <w:jc w:val="left"/>
        <w:tblInd w:w="0" w:type="dxa"/>
        <w:tblLayout w:type="fixed"/>
        <w:tblCellMar>
          <w:left w:w="99" w:type="dxa"/>
          <w:right w:w="99" w:type="dxa"/>
        </w:tblCellMar>
        <w:tblLook w:firstRow="1" w:lastRow="0" w:firstColumn="1" w:lastColumn="0" w:noHBand="0" w:noVBand="1" w:val="04A0"/>
      </w:tblPr>
      <w:tblGrid>
        <w:gridCol w:w="420"/>
        <w:gridCol w:w="414"/>
        <w:gridCol w:w="426"/>
        <w:gridCol w:w="421"/>
        <w:gridCol w:w="420"/>
        <w:gridCol w:w="119"/>
        <w:gridCol w:w="420"/>
        <w:gridCol w:w="420"/>
        <w:gridCol w:w="420"/>
        <w:gridCol w:w="420"/>
        <w:gridCol w:w="420"/>
        <w:gridCol w:w="420"/>
        <w:gridCol w:w="421"/>
        <w:gridCol w:w="420"/>
        <w:gridCol w:w="420"/>
        <w:gridCol w:w="420"/>
        <w:gridCol w:w="420"/>
        <w:gridCol w:w="420"/>
        <w:gridCol w:w="420"/>
        <w:gridCol w:w="420"/>
        <w:gridCol w:w="421"/>
        <w:gridCol w:w="420"/>
        <w:gridCol w:w="420"/>
        <w:gridCol w:w="420"/>
      </w:tblGrid>
      <w:tr>
        <w:trPr>
          <w:trHeight w:val="283" w:hRule="atLeast"/>
        </w:trPr>
        <w:tc>
          <w:tcPr>
            <w:tcW w:w="83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31/4</w:t>
            </w:r>
            <w:r>
              <w:rPr>
                <w:rFonts w:hint="eastAsia" w:ascii="ＭＳ Ｐゴシック" w:hAnsi="ＭＳ Ｐゴシック" w:eastAsia="ＭＳ Ｐゴシック"/>
                <w:b w:val="1"/>
                <w:kern w:val="0"/>
                <w:sz w:val="20"/>
              </w:rPr>
              <w:t>月</w:t>
            </w:r>
          </w:p>
        </w:tc>
        <w:tc>
          <w:tcPr>
            <w:tcW w:w="1806"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31/5</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（日数１９日）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31/6</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１</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２</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３</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４</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５</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4</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１</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11 </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12 </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13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5</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11</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２</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３</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４</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５</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６</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７</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14 </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15 </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18 </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19 </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20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９</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24 </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25 </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26 </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27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25</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r>
      <w:tr>
        <w:trPr>
          <w:trHeight w:val="283" w:hRule="atLeast"/>
        </w:trPr>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28 </w:t>
            </w:r>
          </w:p>
        </w:tc>
        <w:tc>
          <w:tcPr>
            <w:tcW w:w="414"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29 </w:t>
            </w:r>
          </w:p>
        </w:tc>
        <w:tc>
          <w:tcPr>
            <w:tcW w:w="426"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themeFill="background1" w:themeFillTint="FF" w:themeFillShade="C0"/>
              </w:rPr>
              <w:t>30</w:t>
            </w:r>
            <w:r>
              <w:rPr>
                <w:rFonts w:hint="eastAsia" w:ascii="ＭＳ Ｐゴシック" w:hAnsi="ＭＳ Ｐゴシック" w:eastAsia="ＭＳ Ｐゴシック"/>
                <w:color w:val="FF0000"/>
                <w:kern w:val="0"/>
                <w:sz w:val="20"/>
              </w:rPr>
              <w:t xml:space="preserve"> </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539"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26</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r>
      <w:tr>
        <w:trPr>
          <w:trHeight w:val="283" w:hRule="atLeast"/>
        </w:trPr>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14"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6"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539" w:type="dxa"/>
            <w:gridSpan w:val="2"/>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30</w:t>
            </w: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r>
      <w:tr>
        <w:trPr>
          <w:trHeight w:val="283" w:hRule="atLeast"/>
        </w:trPr>
        <w:tc>
          <w:tcPr>
            <w:tcW w:w="83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31/7</w:t>
            </w:r>
            <w:r>
              <w:rPr>
                <w:rFonts w:hint="eastAsia" w:ascii="ＭＳ Ｐゴシック" w:hAnsi="ＭＳ Ｐゴシック" w:eastAsia="ＭＳ Ｐゴシック"/>
                <w:b w:val="1"/>
                <w:kern w:val="0"/>
                <w:sz w:val="20"/>
              </w:rPr>
              <w:t>月</w:t>
            </w:r>
          </w:p>
        </w:tc>
        <w:tc>
          <w:tcPr>
            <w:tcW w:w="1806"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（日数２２日）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31/8</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（日数２１日）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31/9</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（日数１９日）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FF0000"/>
                <w:kern w:val="0"/>
                <w:sz w:val="20"/>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themeFill="background1" w:themeFillTint="FF" w:themeFillShade="C0"/>
              </w:rPr>
              <w:t>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13</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10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10 </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c>
          <w:tcPr>
            <w:tcW w:w="41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fill="auto"/>
              </w:rPr>
              <w:t>15</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16</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20</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11</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17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27</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FF0000"/>
                <w:kern w:val="0"/>
                <w:sz w:val="20"/>
              </w:rPr>
              <w:t>24</w:t>
            </w:r>
            <w:r>
              <w:rPr>
                <w:rFonts w:hint="eastAsia" w:ascii="ＭＳ Ｐゴシック" w:hAnsi="ＭＳ Ｐゴシック" w:eastAsia="ＭＳ Ｐゴシック"/>
                <w:color w:val="auto"/>
                <w:kern w:val="0"/>
                <w:sz w:val="20"/>
              </w:rPr>
              <w:t xml:space="preserve">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r>
      <w:tr>
        <w:trPr>
          <w:trHeight w:val="283" w:hRule="atLeast"/>
        </w:trPr>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c>
          <w:tcPr>
            <w:tcW w:w="4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42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539"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25</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31</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shd w:val="clear" w:color="auto" w:fill="auto"/>
              </w:rPr>
              <w:t>30</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r>
      <w:tr>
        <w:trPr>
          <w:trHeight w:val="283" w:hRule="atLeast"/>
        </w:trPr>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r>
      <w:tr>
        <w:trPr>
          <w:trHeight w:val="283" w:hRule="atLeast"/>
        </w:trPr>
        <w:tc>
          <w:tcPr>
            <w:tcW w:w="83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16"/>
              </w:rPr>
            </w:pPr>
            <w:r>
              <w:rPr>
                <w:rFonts w:hint="eastAsia" w:ascii="ＭＳ Ｐゴシック" w:hAnsi="ＭＳ Ｐゴシック" w:eastAsia="ＭＳ Ｐゴシック"/>
                <w:b w:val="1"/>
                <w:kern w:val="0"/>
                <w:sz w:val="16"/>
              </w:rPr>
              <w:t>31/10</w:t>
            </w:r>
            <w:r>
              <w:rPr>
                <w:rFonts w:hint="eastAsia" w:ascii="ＭＳ Ｐゴシック" w:hAnsi="ＭＳ Ｐゴシック" w:eastAsia="ＭＳ Ｐゴシック"/>
                <w:b w:val="1"/>
                <w:kern w:val="0"/>
                <w:sz w:val="16"/>
              </w:rPr>
              <w:t>月</w:t>
            </w:r>
          </w:p>
        </w:tc>
        <w:tc>
          <w:tcPr>
            <w:tcW w:w="1806"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（日数２０日）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31/11</w:t>
            </w:r>
            <w:r>
              <w:rPr>
                <w:rFonts w:hint="eastAsia" w:ascii="ＭＳ Ｐゴシック" w:hAnsi="ＭＳ Ｐゴシック" w:eastAsia="ＭＳ Ｐゴシック"/>
                <w:b w:val="1"/>
                <w:kern w:val="0"/>
                <w:sz w:val="16"/>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（日数２１日）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31/12</w:t>
            </w:r>
            <w:r>
              <w:rPr>
                <w:rFonts w:hint="eastAsia" w:ascii="ＭＳ Ｐゴシック" w:hAnsi="ＭＳ Ｐゴシック" w:eastAsia="ＭＳ Ｐゴシック"/>
                <w:b w:val="1"/>
                <w:kern w:val="0"/>
                <w:sz w:val="16"/>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5</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shd w:val="clear" w:color="auto" w:fill="auto"/>
              </w:rPr>
              <w:t>7</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11</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12</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9</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10 </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13</w:t>
            </w:r>
          </w:p>
        </w:tc>
        <w:tc>
          <w:tcPr>
            <w:tcW w:w="41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14</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shd w:val="clear" w:color="auto" w:fill="auto"/>
              </w:rPr>
              <w:t>15</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19</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auto"/>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r>
      <w:tr>
        <w:trPr>
          <w:trHeight w:val="347"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themeFill="background1" w:themeFillTint="FF" w:themeFillShade="C0"/>
              </w:rPr>
              <w:t>20</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shd w:val="clear" w:color="auto" w:fill="auto"/>
              </w:rPr>
              <w:t>21</w:t>
            </w:r>
          </w:p>
        </w:tc>
        <w:tc>
          <w:tcPr>
            <w:tcW w:w="426"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shd w:val="clear" w:color="auto" w:fill="auto"/>
              </w:rPr>
              <w:t>22</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26</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r>
      <w:tr>
        <w:trPr>
          <w:trHeight w:val="283" w:hRule="atLeast"/>
        </w:trPr>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27</w:t>
            </w:r>
          </w:p>
        </w:tc>
        <w:tc>
          <w:tcPr>
            <w:tcW w:w="4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539"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24</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30</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0"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r>
      <w:tr>
        <w:trPr>
          <w:trHeight w:val="283" w:hRule="atLeast"/>
        </w:trPr>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r>
      <w:tr>
        <w:trPr>
          <w:trHeight w:val="283" w:hRule="atLeast"/>
        </w:trPr>
        <w:tc>
          <w:tcPr>
            <w:tcW w:w="83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32/1</w:t>
            </w:r>
            <w:r>
              <w:rPr>
                <w:rFonts w:hint="eastAsia" w:ascii="ＭＳ Ｐゴシック" w:hAnsi="ＭＳ Ｐゴシック" w:eastAsia="ＭＳ Ｐゴシック"/>
                <w:b w:val="1"/>
                <w:kern w:val="0"/>
                <w:sz w:val="20"/>
              </w:rPr>
              <w:t>月</w:t>
            </w:r>
          </w:p>
        </w:tc>
        <w:tc>
          <w:tcPr>
            <w:tcW w:w="1806"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（日数１９日）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32/2</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（日数１８日）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32/3</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（日数２１日）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340" w:hRule="atLeast"/>
        </w:trPr>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FF0000"/>
                <w:kern w:val="0"/>
                <w:sz w:val="20"/>
              </w:rPr>
              <w:t>1</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539"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4</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１</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5</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11</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２</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３</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４</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５</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６</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７</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10 </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12</w:t>
            </w:r>
          </w:p>
        </w:tc>
        <w:tc>
          <w:tcPr>
            <w:tcW w:w="41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13</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９</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FF0000"/>
                <w:kern w:val="0"/>
                <w:sz w:val="20"/>
              </w:rPr>
              <w:t>20</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19</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25</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r>
      <w:tr>
        <w:trPr>
          <w:trHeight w:val="283" w:hRule="atLeast"/>
        </w:trPr>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26</w:t>
            </w:r>
          </w:p>
        </w:tc>
        <w:tc>
          <w:tcPr>
            <w:tcW w:w="4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539"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20"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24</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r>
    </w:tbl>
    <w:p>
      <w:pPr>
        <w:pStyle w:val="0"/>
        <w:overflowPunct w:val="0"/>
        <w:autoSpaceDN w:val="0"/>
        <w:adjustRightInd w:val="0"/>
        <w:spacing w:line="0" w:lineRule="atLeast"/>
        <w:ind w:firstLine="210" w:firstLineChars="100"/>
        <w:jc w:val="left"/>
        <w:textAlignment w:val="baseline"/>
        <w:rPr>
          <w:rFonts w:hint="eastAsia"/>
        </w:rPr>
      </w:pPr>
    </w:p>
    <w:p>
      <w:pPr>
        <w:pStyle w:val="0"/>
        <w:overflowPunct w:val="0"/>
        <w:autoSpaceDN w:val="0"/>
        <w:adjustRightInd w:val="0"/>
        <w:spacing w:line="0" w:lineRule="atLeast"/>
        <w:ind w:leftChars="0" w:firstLine="0" w:firstLineChars="0"/>
        <w:jc w:val="left"/>
        <w:textAlignment w:val="baseline"/>
        <w:rPr>
          <w:rFonts w:hint="eastAsia"/>
        </w:rPr>
      </w:pPr>
      <w:r>
        <w:rPr>
          <w:rFonts w:hint="eastAsia"/>
        </w:rPr>
        <w:t>【直近１年間の実績】</w:t>
      </w:r>
    </w:p>
    <w:p>
      <w:pPr>
        <w:pStyle w:val="0"/>
        <w:overflowPunct w:val="0"/>
        <w:autoSpaceDN w:val="0"/>
        <w:adjustRightInd w:val="0"/>
        <w:spacing w:line="0" w:lineRule="atLeast"/>
        <w:jc w:val="left"/>
        <w:textAlignment w:val="baseline"/>
        <w:rPr>
          <w:rFonts w:hint="eastAsia"/>
        </w:rPr>
      </w:pPr>
      <w:r>
        <w:rPr>
          <w:rFonts w:hint="eastAsia"/>
        </w:rPr>
        <w:t>◆就業時間（Ａ）</w:t>
      </w:r>
    </w:p>
    <w:p>
      <w:pPr>
        <w:pStyle w:val="0"/>
        <w:overflowPunct w:val="0"/>
        <w:autoSpaceDN w:val="0"/>
        <w:adjustRightInd w:val="0"/>
        <w:spacing w:line="0" w:lineRule="atLeast"/>
        <w:jc w:val="left"/>
        <w:textAlignment w:val="baseline"/>
        <w:rPr>
          <w:rFonts w:hint="eastAsia"/>
        </w:rPr>
      </w:pPr>
      <w:r>
        <w:rPr>
          <w:rFonts w:hint="eastAsia"/>
        </w:rPr>
        <w:t>・就業時間○：○○～○：○○（○）時間（休憩時間○：○○～○：○（○）時間）</w:t>
      </w:r>
    </w:p>
    <w:p>
      <w:pPr>
        <w:pStyle w:val="0"/>
        <w:overflowPunct w:val="0"/>
        <w:autoSpaceDN w:val="0"/>
        <w:adjustRightInd w:val="0"/>
        <w:spacing w:line="0" w:lineRule="atLeast"/>
        <w:jc w:val="left"/>
        <w:textAlignment w:val="baseline"/>
        <w:rPr>
          <w:rFonts w:hint="eastAsia"/>
        </w:rPr>
      </w:pPr>
      <w:r>
        <w:rPr>
          <w:rFonts w:hint="eastAsia"/>
        </w:rPr>
        <w:t>◆就業日数（</w:t>
      </w:r>
      <w:r>
        <w:rPr>
          <w:rFonts w:hint="eastAsia"/>
        </w:rPr>
        <w:t>B</w:t>
      </w:r>
      <w:r>
        <w:rPr>
          <w:rFonts w:hint="eastAsia"/>
        </w:rPr>
        <w:t>）</w:t>
      </w:r>
      <w:r>
        <w:rPr>
          <w:rFonts w:hint="eastAsia"/>
        </w:rPr>
        <w:tab/>
      </w:r>
    </w:p>
    <w:p>
      <w:pPr>
        <w:pStyle w:val="0"/>
        <w:overflowPunct w:val="0"/>
        <w:autoSpaceDN w:val="0"/>
        <w:adjustRightInd w:val="0"/>
        <w:spacing w:line="0" w:lineRule="atLeast"/>
        <w:jc w:val="left"/>
        <w:textAlignment w:val="baseline"/>
        <w:rPr>
          <w:rFonts w:hint="eastAsia"/>
        </w:rPr>
      </w:pPr>
      <w:r>
        <w:rPr>
          <w:rFonts w:hint="eastAsia"/>
        </w:rPr>
        <w:t>・合計（○）日</w:t>
      </w:r>
    </w:p>
    <w:p>
      <w:pPr>
        <w:pStyle w:val="0"/>
        <w:overflowPunct w:val="0"/>
        <w:autoSpaceDN w:val="0"/>
        <w:adjustRightInd w:val="0"/>
        <w:spacing w:line="0" w:lineRule="atLeast"/>
        <w:jc w:val="left"/>
        <w:textAlignment w:val="baseline"/>
        <w:rPr>
          <w:rFonts w:hint="eastAsia"/>
        </w:rPr>
      </w:pPr>
      <w:r>
        <w:rPr>
          <w:rFonts w:hint="eastAsia"/>
        </w:rPr>
        <w:t>◆年間所定労働時間（</w:t>
      </w:r>
      <w:r>
        <w:rPr>
          <w:rFonts w:hint="eastAsia"/>
        </w:rPr>
        <w:t>C</w:t>
      </w:r>
      <w:r>
        <w:rPr>
          <w:rFonts w:hint="eastAsia"/>
        </w:rPr>
        <w:t>＝</w:t>
      </w:r>
      <w:r>
        <w:rPr>
          <w:rFonts w:hint="eastAsia"/>
        </w:rPr>
        <w:t>A</w:t>
      </w:r>
      <w:r>
        <w:rPr>
          <w:rFonts w:hint="eastAsia"/>
        </w:rPr>
        <w:t>×</w:t>
      </w:r>
      <w:r>
        <w:rPr>
          <w:rFonts w:hint="eastAsia"/>
        </w:rPr>
        <w:t>B</w:t>
      </w:r>
      <w:r>
        <w:rPr>
          <w:rFonts w:hint="eastAsia"/>
        </w:rPr>
        <w:t>）</w:t>
      </w:r>
    </w:p>
    <w:p>
      <w:pPr>
        <w:pStyle w:val="0"/>
        <w:overflowPunct w:val="0"/>
        <w:autoSpaceDN w:val="0"/>
        <w:adjustRightInd w:val="0"/>
        <w:spacing w:line="0" w:lineRule="atLeast"/>
        <w:jc w:val="left"/>
        <w:textAlignment w:val="baseline"/>
        <w:rPr>
          <w:rFonts w:hint="eastAsia"/>
        </w:rPr>
      </w:pPr>
      <w:r>
        <w:rPr>
          <w:rFonts w:hint="eastAsia"/>
        </w:rPr>
        <w:t>・合計（○）時間</w:t>
      </w:r>
    </w:p>
    <w:p>
      <w:pPr>
        <w:pStyle w:val="0"/>
        <w:overflowPunct w:val="0"/>
        <w:autoSpaceDN w:val="0"/>
        <w:adjustRightInd w:val="0"/>
        <w:spacing w:line="0" w:lineRule="atLeast"/>
        <w:jc w:val="left"/>
        <w:textAlignment w:val="baseline"/>
        <w:rPr>
          <w:rFonts w:hint="eastAsia"/>
        </w:rPr>
      </w:pPr>
    </w:p>
    <w:p>
      <w:pPr>
        <w:pStyle w:val="0"/>
        <w:overflowPunct w:val="0"/>
        <w:autoSpaceDN w:val="0"/>
        <w:adjustRightInd w:val="0"/>
        <w:spacing w:line="0" w:lineRule="atLeast"/>
        <w:jc w:val="left"/>
        <w:textAlignment w:val="baseline"/>
        <w:rPr>
          <w:rFonts w:hint="eastAsia"/>
        </w:rPr>
      </w:pPr>
    </w:p>
    <w:p>
      <w:pPr>
        <w:pStyle w:val="0"/>
        <w:jc w:val="left"/>
        <w:rPr>
          <w:rFonts w:hint="eastAsia"/>
        </w:rPr>
      </w:pPr>
      <w:r>
        <w:rPr>
          <w:rFonts w:hint="eastAsia" w:ascii="ＭＳ Ｐ明朝" w:hAnsi="ＭＳ Ｐ明朝" w:eastAsia="ＭＳ Ｐ明朝"/>
          <w:kern w:val="0"/>
          <w:sz w:val="20"/>
        </w:rPr>
        <w:t>【</w:t>
      </w:r>
      <w:r>
        <w:rPr>
          <w:rFonts w:hint="eastAsia"/>
        </w:rPr>
        <w:t>人件費様式６】</w:t>
      </w:r>
    </w:p>
    <w:p>
      <w:pPr>
        <w:pStyle w:val="0"/>
        <w:jc w:val="left"/>
        <w:rPr>
          <w:rFonts w:hint="eastAsia"/>
        </w:rPr>
      </w:pPr>
    </w:p>
    <w:p>
      <w:pPr>
        <w:pStyle w:val="0"/>
        <w:jc w:val="left"/>
        <w:rPr>
          <w:rFonts w:hint="eastAsia" w:ascii="ＭＳ Ｐ明朝" w:hAnsi="ＭＳ Ｐ明朝" w:eastAsia="ＭＳ Ｐ明朝"/>
          <w:kern w:val="0"/>
          <w:sz w:val="20"/>
        </w:rPr>
      </w:pPr>
    </w:p>
    <w:p>
      <w:pPr>
        <w:pStyle w:val="0"/>
        <w:jc w:val="center"/>
        <w:rPr>
          <w:rFonts w:hint="eastAsia" w:ascii="ＭＳ Ｐ明朝" w:hAnsi="ＭＳ Ｐ明朝" w:eastAsia="ＭＳ Ｐ明朝"/>
          <w:kern w:val="0"/>
        </w:rPr>
      </w:pPr>
      <w:r>
        <w:rPr>
          <w:rFonts w:hint="eastAsia" w:ascii="ＭＳ 明朝" w:hAnsi="ＭＳ 明朝"/>
          <w:kern w:val="0"/>
        </w:rPr>
        <w:t>健保等級証明書</w:t>
      </w:r>
    </w:p>
    <w:p>
      <w:pPr>
        <w:pStyle w:val="0"/>
        <w:overflowPunct w:val="0"/>
        <w:autoSpaceDN w:val="0"/>
        <w:adjustRightInd w:val="0"/>
        <w:textAlignment w:val="baseline"/>
        <w:rPr>
          <w:rFonts w:hint="default" w:ascii="ＭＳ 明朝" w:hAnsi="ＭＳ 明朝"/>
          <w:spacing w:val="10"/>
          <w:kern w:val="0"/>
        </w:rPr>
      </w:pP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74"/>
        <w:gridCol w:w="2268"/>
        <w:gridCol w:w="2268"/>
        <w:gridCol w:w="2126"/>
      </w:tblGrid>
      <w:tr>
        <w:trPr>
          <w:trHeight w:val="70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666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健　保　等　級</w:t>
            </w:r>
          </w:p>
        </w:tc>
      </w:tr>
      <w:tr>
        <w:trPr>
          <w:trHeight w:val="105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ind w:firstLine="210" w:firstLineChars="100"/>
              <w:jc w:val="both"/>
              <w:textAlignment w:val="baseline"/>
              <w:rPr>
                <w:rFonts w:hint="default" w:ascii="ＭＳ 明朝" w:hAnsi="ＭＳ 明朝"/>
                <w:kern w:val="0"/>
                <w:sz w:val="21"/>
              </w:rPr>
            </w:pPr>
            <w:r>
              <w:rPr>
                <w:rFonts w:hint="eastAsia" w:ascii="ＭＳ 明朝" w:hAnsi="ＭＳ 明朝"/>
                <w:kern w:val="0"/>
                <w:sz w:val="21"/>
              </w:rPr>
              <w:t>補助事業従事者　氏名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○月～○月</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○月～○月</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備考</w:t>
            </w:r>
          </w:p>
        </w:tc>
      </w:tr>
      <w:tr>
        <w:trPr>
          <w:trHeight w:val="97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r>
      <w:tr>
        <w:trPr>
          <w:trHeight w:val="981"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268"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r>
      <w:tr>
        <w:trPr>
          <w:trHeight w:val="1050" w:hRule="atLeast"/>
        </w:trPr>
        <w:tc>
          <w:tcPr>
            <w:tcW w:w="2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　○○</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r>
    </w:tbl>
    <w:p>
      <w:pPr>
        <w:pStyle w:val="0"/>
        <w:overflowPunct w:val="0"/>
        <w:autoSpaceDN w:val="0"/>
        <w:adjustRightInd w:val="0"/>
        <w:textAlignment w:val="baseline"/>
        <w:rPr>
          <w:rFonts w:hint="eastAsia" w:ascii="ＭＳ 明朝" w:hAnsi="ＭＳ 明朝"/>
          <w:kern w:val="0"/>
        </w:rPr>
      </w:pPr>
    </w:p>
    <w:p>
      <w:pPr>
        <w:pStyle w:val="0"/>
        <w:overflowPunct w:val="0"/>
        <w:autoSpaceDN w:val="0"/>
        <w:adjustRightInd w:val="0"/>
        <w:ind w:firstLine="630" w:firstLineChars="300"/>
        <w:textAlignment w:val="baseline"/>
        <w:rPr>
          <w:rFonts w:hint="eastAsia" w:ascii="ＭＳ 明朝" w:hAnsi="ＭＳ 明朝"/>
          <w:kern w:val="0"/>
        </w:rPr>
      </w:pPr>
      <w:r>
        <w:rPr>
          <w:rFonts w:hint="eastAsia" w:ascii="ＭＳ 明朝" w:hAnsi="ＭＳ 明朝"/>
          <w:kern w:val="0"/>
        </w:rPr>
        <w:t>　　年　　月　　日</w:t>
      </w:r>
    </w:p>
    <w:p>
      <w:pPr>
        <w:pStyle w:val="0"/>
        <w:overflowPunct w:val="0"/>
        <w:autoSpaceDN w:val="0"/>
        <w:adjustRightInd w:val="0"/>
        <w:textAlignment w:val="baseline"/>
        <w:rPr>
          <w:rFonts w:hint="default" w:ascii="ＭＳ 明朝" w:hAnsi="ＭＳ 明朝"/>
          <w:spacing w:val="10"/>
          <w:kern w:val="0"/>
        </w:rPr>
      </w:pPr>
    </w:p>
    <w:p>
      <w:pPr>
        <w:pStyle w:val="0"/>
        <w:overflowPunct w:val="0"/>
        <w:autoSpaceDN w:val="0"/>
        <w:adjustRightInd w:val="0"/>
        <w:ind w:left="220" w:right="317" w:rightChars="151" w:hanging="220" w:hangingChars="105"/>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rPr>
        <w:t>高知県ものづくり事業戦略推進事業費補助金（事業区分）の</w:t>
      </w:r>
      <w:r>
        <w:rPr>
          <w:rFonts w:hint="eastAsia" w:ascii="ＭＳ 明朝" w:hAnsi="ＭＳ 明朝"/>
          <w:kern w:val="0"/>
        </w:rPr>
        <w:t>補助事業従事者に係る健保等級について、上記のとおり証明します。</w:t>
      </w:r>
    </w:p>
    <w:p>
      <w:pPr>
        <w:pStyle w:val="0"/>
        <w:overflowPunct w:val="0"/>
        <w:autoSpaceDN w:val="0"/>
        <w:adjustRightInd w:val="0"/>
        <w:textAlignment w:val="baseline"/>
        <w:rPr>
          <w:rFonts w:hint="default" w:ascii="ＭＳ 明朝" w:hAnsi="ＭＳ 明朝"/>
          <w:spacing w:val="10"/>
          <w:kern w:val="0"/>
        </w:rPr>
      </w:pPr>
    </w:p>
    <w:p>
      <w:pPr>
        <w:pStyle w:val="0"/>
        <w:overflowPunct w:val="0"/>
        <w:autoSpaceDN w:val="0"/>
        <w:adjustRightInd w:val="0"/>
        <w:textAlignment w:val="baseline"/>
        <w:rPr>
          <w:rFonts w:hint="default" w:ascii="ＭＳ 明朝" w:hAnsi="ＭＳ 明朝"/>
          <w:spacing w:val="10"/>
          <w:kern w:val="0"/>
        </w:rPr>
      </w:pPr>
      <w:r>
        <w:rPr>
          <w:rFonts w:hint="default" w:ascii="ＭＳ 明朝" w:hAnsi="ＭＳ 明朝"/>
          <w:kern w:val="0"/>
        </w:rPr>
        <w:t xml:space="preserve">                                      </w:t>
      </w:r>
      <w:r>
        <w:rPr>
          <w:rFonts w:hint="eastAsia" w:ascii="ＭＳ 明朝" w:hAnsi="ＭＳ 明朝"/>
          <w:kern w:val="0"/>
        </w:rPr>
        <w:t>名　称</w:t>
      </w:r>
      <w:r>
        <w:rPr>
          <w:rFonts w:hint="default" w:ascii="ＭＳ 明朝" w:hAnsi="ＭＳ 明朝"/>
          <w:kern w:val="0"/>
        </w:rPr>
        <w:t xml:space="preserve">      </w:t>
      </w:r>
      <w:r>
        <w:rPr>
          <w:rFonts w:hint="eastAsia" w:ascii="ＭＳ 明朝" w:hAnsi="ＭＳ 明朝"/>
          <w:kern w:val="0"/>
        </w:rPr>
        <w:t>（社名）</w:t>
      </w:r>
    </w:p>
    <w:p>
      <w:pPr>
        <w:pStyle w:val="0"/>
        <w:overflowPunct w:val="0"/>
        <w:autoSpaceDN w:val="0"/>
        <w:adjustRightInd w:val="0"/>
        <w:textAlignment w:val="baseline"/>
        <w:rPr>
          <w:rFonts w:hint="default" w:ascii="ＭＳ 明朝" w:hAnsi="ＭＳ 明朝"/>
          <w:spacing w:val="10"/>
          <w:kern w:val="0"/>
        </w:rPr>
      </w:pPr>
      <w:r>
        <w:rPr>
          <w:rFonts w:hint="default" w:ascii="ＭＳ 明朝" w:hAnsi="ＭＳ 明朝"/>
          <w:kern w:val="0"/>
        </w:rPr>
        <w:t xml:space="preserve">                                      </w:t>
      </w:r>
      <w:r>
        <w:rPr>
          <w:rFonts w:hint="eastAsia" w:ascii="ＭＳ 明朝" w:hAnsi="ＭＳ 明朝"/>
          <w:kern w:val="0"/>
        </w:rPr>
        <w:t>部署名</w:t>
      </w:r>
      <w:r>
        <w:rPr>
          <w:rFonts w:hint="default" w:ascii="ＭＳ 明朝" w:hAnsi="ＭＳ 明朝"/>
          <w:kern w:val="0"/>
        </w:rPr>
        <w:t xml:space="preserve">      </w:t>
      </w:r>
    </w:p>
    <w:p>
      <w:pPr>
        <w:pStyle w:val="0"/>
        <w:overflowPunct w:val="0"/>
        <w:autoSpaceDN w:val="0"/>
        <w:adjustRightInd w:val="0"/>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証明者氏名</w:t>
      </w:r>
      <w:r>
        <w:rPr>
          <w:rFonts w:hint="default" w:ascii="ＭＳ 明朝" w:hAnsi="ＭＳ 明朝"/>
          <w:kern w:val="0"/>
        </w:rPr>
        <w:t xml:space="preserve">  </w:t>
      </w:r>
      <w:r>
        <w:rPr>
          <w:rFonts w:hint="eastAsia" w:ascii="ＭＳ 明朝" w:hAnsi="ＭＳ 明朝"/>
          <w:kern w:val="0"/>
        </w:rPr>
        <w:t>（自署）</w:t>
      </w:r>
    </w:p>
    <w:p>
      <w:pPr>
        <w:pStyle w:val="0"/>
        <w:overflowPunct w:val="0"/>
        <w:autoSpaceDN w:val="0"/>
        <w:adjustRightInd w:val="0"/>
        <w:textAlignment w:val="baseline"/>
        <w:rPr>
          <w:rFonts w:hint="default" w:ascii="ＭＳ 明朝" w:hAnsi="ＭＳ 明朝"/>
          <w:spacing w:val="10"/>
          <w:kern w:val="0"/>
        </w:rPr>
      </w:pPr>
    </w:p>
    <w:p>
      <w:pPr>
        <w:pStyle w:val="0"/>
        <w:overflowPunct w:val="0"/>
        <w:autoSpaceDN w:val="0"/>
        <w:adjustRightInd w:val="0"/>
        <w:ind w:left="888" w:hanging="888" w:hangingChars="423"/>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w:t>
      </w:r>
      <w:r>
        <w:rPr>
          <w:rFonts w:hint="eastAsia" w:ascii="ＭＳ 明朝" w:hAnsi="ＭＳ 明朝"/>
          <w:kern w:val="0"/>
        </w:rPr>
        <w:t>注</w:t>
      </w:r>
      <w:r>
        <w:rPr>
          <w:rFonts w:hint="eastAsia" w:ascii="ＭＳ 明朝" w:hAnsi="ＭＳ 明朝"/>
          <w:kern w:val="0"/>
        </w:rPr>
        <w:t>)</w:t>
      </w:r>
      <w:r>
        <w:rPr>
          <w:rFonts w:hint="eastAsia" w:ascii="ＭＳ 明朝" w:hAnsi="ＭＳ 明朝"/>
          <w:kern w:val="0"/>
        </w:rPr>
        <w:t>　事業の開始月、新規の登録補助事業従事者の従事開始月及び健保等級に改定がある月については、必ず記入してください。</w:t>
      </w:r>
    </w:p>
    <w:p>
      <w:pPr>
        <w:pStyle w:val="0"/>
        <w:overflowPunct w:val="0"/>
        <w:autoSpaceDN w:val="0"/>
        <w:adjustRightInd w:val="0"/>
        <w:textAlignment w:val="baseline"/>
        <w:rPr>
          <w:rFonts w:hint="default" w:ascii="ＭＳ 明朝" w:hAnsi="ＭＳ 明朝"/>
          <w:spacing w:val="10"/>
          <w:kern w:val="0"/>
          <w:sz w:val="22"/>
        </w:rPr>
      </w:pPr>
    </w:p>
    <w:p>
      <w:pPr>
        <w:pStyle w:val="0"/>
        <w:overflowPunct w:val="0"/>
        <w:autoSpaceDN w:val="0"/>
        <w:adjustRightInd w:val="0"/>
        <w:textAlignment w:val="baseline"/>
        <w:rPr>
          <w:rFonts w:hint="default" w:ascii="ＭＳ Ｐ明朝" w:hAnsi="ＭＳ Ｐ明朝" w:eastAsia="ＭＳ Ｐ明朝"/>
          <w:b w:val="1"/>
          <w:kern w:val="0"/>
          <w:sz w:val="22"/>
        </w:rPr>
      </w:pPr>
    </w:p>
    <w:p>
      <w:pPr>
        <w:pStyle w:val="0"/>
        <w:overflowPunct w:val="0"/>
        <w:autoSpaceDN w:val="0"/>
        <w:textAlignment w:val="baseline"/>
        <w:rPr>
          <w:rFonts w:hint="default" w:ascii="ＭＳ ゴシック" w:hAnsi="ＭＳ ゴシック" w:eastAsia="ＭＳ ゴシック"/>
          <w:kern w:val="0"/>
          <w:sz w:val="22"/>
        </w:rPr>
      </w:pPr>
    </w:p>
    <w:p>
      <w:pPr>
        <w:rPr>
          <w:rFonts w:hint="default" w:ascii="ＭＳ Ｐ明朝" w:hAnsi="ＭＳ Ｐ明朝" w:eastAsia="ＭＳ Ｐ明朝"/>
          <w:b w:val="1"/>
          <w:color w:val="auto"/>
          <w:kern w:val="0"/>
          <w:sz w:val="22"/>
        </w:rPr>
        <w:sectPr>
          <w:footerReference r:id="rId5" w:type="default"/>
          <w:pgSz w:w="11906" w:h="16838"/>
          <w:pgMar w:top="1134" w:right="1021" w:bottom="1134" w:left="1021" w:header="851" w:footer="992" w:gutter="0"/>
          <w:cols w:space="720"/>
          <w:textDirection w:val="lrTb"/>
          <w:docGrid w:type="lines" w:linePitch="373"/>
        </w:sectPr>
      </w:pPr>
    </w:p>
    <w:p>
      <w:pPr>
        <w:pStyle w:val="0"/>
        <w:overflowPunct w:val="0"/>
        <w:autoSpaceDN w:val="0"/>
        <w:adjustRightInd w:val="0"/>
        <w:spacing w:line="300" w:lineRule="exact"/>
        <w:ind w:left="4830" w:hanging="4830" w:hangingChars="2300"/>
        <w:jc w:val="left"/>
        <w:textAlignment w:val="baseline"/>
        <w:rPr>
          <w:rFonts w:hint="eastAsia" w:ascii="ＭＳ 明朝" w:hAnsi="ＭＳ 明朝"/>
          <w:kern w:val="0"/>
        </w:rPr>
      </w:pPr>
      <w:r>
        <w:rPr>
          <w:rFonts w:hint="eastAsia" w:ascii="ＭＳ 明朝" w:hAnsi="ＭＳ 明朝"/>
          <w:kern w:val="0"/>
        </w:rPr>
        <w:t>【人件費様式７】</w:t>
      </w:r>
    </w:p>
    <w:p>
      <w:pPr>
        <w:pStyle w:val="0"/>
        <w:overflowPunct w:val="0"/>
        <w:autoSpaceDN w:val="0"/>
        <w:adjustRightInd w:val="0"/>
        <w:spacing w:line="300" w:lineRule="exact"/>
        <w:ind w:left="4830" w:hanging="4830" w:hangingChars="2300"/>
        <w:jc w:val="center"/>
        <w:textAlignment w:val="baseline"/>
        <w:rPr>
          <w:rFonts w:hint="eastAsia" w:ascii="ＭＳ 明朝" w:hAnsi="ＭＳ 明朝"/>
          <w:kern w:val="0"/>
        </w:rPr>
      </w:pPr>
      <w:r>
        <w:rPr>
          <w:rFonts w:hint="eastAsia" w:ascii="ＭＳ 明朝" w:hAnsi="ＭＳ 明朝"/>
          <w:kern w:val="0"/>
        </w:rPr>
        <w:t>補助事業従事者の直接人件費にかかる賃金台帳</w:t>
      </w:r>
    </w:p>
    <w:p>
      <w:pPr>
        <w:pStyle w:val="0"/>
        <w:overflowPunct w:val="0"/>
        <w:autoSpaceDN w:val="0"/>
        <w:adjustRightInd w:val="0"/>
        <w:spacing w:line="300" w:lineRule="exact"/>
        <w:ind w:left="4830" w:hanging="4830" w:hangingChars="2300"/>
        <w:jc w:val="center"/>
        <w:textAlignment w:val="baseline"/>
        <w:rPr>
          <w:rFonts w:hint="eastAsia" w:ascii="ＭＳ 明朝" w:hAnsi="ＭＳ 明朝"/>
          <w:kern w:val="0"/>
        </w:rPr>
      </w:pPr>
    </w:p>
    <w:p>
      <w:pPr>
        <w:pStyle w:val="0"/>
        <w:overflowPunct w:val="0"/>
        <w:autoSpaceDN w:val="0"/>
        <w:adjustRightInd w:val="0"/>
        <w:spacing w:line="300" w:lineRule="exact"/>
        <w:ind w:firstLine="630" w:firstLineChars="300"/>
        <w:jc w:val="left"/>
        <w:textAlignment w:val="baseline"/>
        <w:rPr>
          <w:rFonts w:hint="eastAsia" w:ascii="ＭＳ 明朝" w:hAnsi="ＭＳ 明朝"/>
          <w:kern w:val="0"/>
        </w:rPr>
      </w:pPr>
      <w:r>
        <w:rPr>
          <w:rFonts w:hint="eastAsia" w:ascii="ＭＳ 明朝" w:hAnsi="ＭＳ 明朝"/>
          <w:kern w:val="0"/>
          <w:sz w:val="16"/>
        </w:rPr>
        <w:t>※事業開始月から終了月の期間に合わせて、様式を</w:t>
      </w:r>
      <w:r>
        <w:rPr>
          <w:rFonts w:hint="eastAsia"/>
          <w:sz w:val="16"/>
        </w:rPr>
        <w:t>適宜変更してください。。</w:t>
      </w:r>
      <w:r>
        <w:rPr>
          <w:rFonts w:hint="eastAsia"/>
          <w:sz w:val="16"/>
        </w:rPr>
        <w:t xml:space="preserve">                    </w:t>
      </w:r>
      <w:r>
        <w:rPr>
          <w:rFonts w:hint="eastAsia" w:ascii="ＭＳ 明朝" w:hAnsi="ＭＳ 明朝"/>
          <w:kern w:val="0"/>
          <w:u w:val="single" w:color="auto"/>
        </w:rPr>
        <w:t>部署名　　　　　　　　　　　氏名：　　　　　　　　　　　</w:t>
      </w:r>
    </w:p>
    <w:tbl>
      <w:tblPr>
        <w:tblStyle w:val="11"/>
        <w:tblpPr w:leftFromText="142" w:rightFromText="142" w:topFromText="0" w:bottomFromText="0" w:vertAnchor="text" w:horzAnchor="margin" w:tblpXSpec="center" w:tblpY="145"/>
        <w:tblW w:w="13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495"/>
        <w:gridCol w:w="694"/>
        <w:gridCol w:w="694"/>
        <w:gridCol w:w="694"/>
        <w:gridCol w:w="1157"/>
        <w:gridCol w:w="694"/>
        <w:gridCol w:w="694"/>
        <w:gridCol w:w="694"/>
        <w:gridCol w:w="694"/>
        <w:gridCol w:w="694"/>
        <w:gridCol w:w="694"/>
        <w:gridCol w:w="1157"/>
        <w:gridCol w:w="694"/>
        <w:gridCol w:w="694"/>
        <w:gridCol w:w="694"/>
        <w:gridCol w:w="1388"/>
      </w:tblGrid>
      <w:tr>
        <w:trPr>
          <w:trHeight w:val="293" w:hRule="atLeast"/>
        </w:trPr>
        <w:tc>
          <w:tcPr>
            <w:tcW w:w="1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ind w:firstLine="320" w:firstLineChars="200"/>
              <w:jc w:val="both"/>
              <w:textAlignment w:val="baseline"/>
              <w:rPr>
                <w:rFonts w:hint="default" w:ascii="ＭＳ Ｐ明朝" w:hAnsi="ＭＳ Ｐ明朝" w:eastAsia="ＭＳ Ｐ明朝"/>
                <w:b w:val="1"/>
                <w:kern w:val="0"/>
                <w:sz w:val="16"/>
              </w:rPr>
            </w:pPr>
            <w:r>
              <w:rPr>
                <w:rFonts w:hint="eastAsia" w:ascii="ＭＳ Ｐ明朝" w:hAnsi="ＭＳ Ｐ明朝" w:eastAsia="ＭＳ Ｐ明朝"/>
                <w:b w:val="1"/>
                <w:kern w:val="0"/>
                <w:sz w:val="16"/>
              </w:rPr>
              <w:t>　　　　年</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4</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5</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6</w:t>
            </w:r>
            <w:r>
              <w:rPr>
                <w:rFonts w:hint="eastAsia" w:ascii="ＭＳ Ｐ明朝" w:hAnsi="ＭＳ Ｐ明朝" w:eastAsia="ＭＳ Ｐ明朝"/>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7</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8</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9</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10</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11</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12</w:t>
            </w:r>
            <w:r>
              <w:rPr>
                <w:rFonts w:hint="eastAsia" w:ascii="ＭＳ Ｐ明朝" w:hAnsi="ＭＳ Ｐ明朝" w:eastAsia="ＭＳ Ｐ明朝"/>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2</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3</w:t>
            </w:r>
            <w:r>
              <w:rPr>
                <w:rFonts w:hint="eastAsia" w:ascii="ＭＳ Ｐ明朝" w:hAnsi="ＭＳ Ｐ明朝" w:eastAsia="ＭＳ Ｐ明朝"/>
                <w:kern w:val="0"/>
                <w:sz w:val="16"/>
              </w:rPr>
              <w:t>月</w:t>
            </w:r>
          </w:p>
        </w:tc>
        <w:tc>
          <w:tcPr>
            <w:tcW w:w="1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合　計</w:t>
            </w:r>
          </w:p>
        </w:tc>
      </w:tr>
      <w:tr>
        <w:trPr>
          <w:trHeight w:val="85" w:hRule="atLeast"/>
        </w:trPr>
        <w:tc>
          <w:tcPr>
            <w:tcW w:w="1495"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基本給</w:t>
            </w: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85"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賞与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家族手当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住居手当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通勤手当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役付手当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職階手当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早出手当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残業手当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皆勤手当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能率手当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精算手当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93"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役員報酬の内</w:t>
            </w:r>
          </w:p>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給与相当分</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r>
      <w:tr>
        <w:trPr>
          <w:trHeight w:val="256"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総支給額</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88"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健康保険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厚生年金</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雇用保険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住民税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所得税</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控除額計</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差引支給額</w:t>
            </w: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bl>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kern w:val="0"/>
          <w:sz w:val="20"/>
          <w:u w:val="single" w:color="auto"/>
        </w:rPr>
      </w:pPr>
    </w:p>
    <w:p>
      <w:pPr>
        <w:pStyle w:val="0"/>
        <w:overflowPunct w:val="0"/>
        <w:autoSpaceDN w:val="0"/>
        <w:adjustRightInd w:val="0"/>
        <w:spacing w:line="300" w:lineRule="exact"/>
        <w:ind w:firstLine="420" w:firstLineChars="200"/>
        <w:jc w:val="left"/>
        <w:textAlignment w:val="baseline"/>
        <w:rPr>
          <w:rFonts w:hint="eastAsia" w:ascii="ＭＳ Ｐ明朝" w:hAnsi="ＭＳ Ｐ明朝" w:eastAsia="ＭＳ Ｐ明朝"/>
          <w:kern w:val="0"/>
          <w:sz w:val="20"/>
        </w:rPr>
      </w:pPr>
      <w:r>
        <w:rPr>
          <w:rFonts w:hint="eastAsia" w:ascii="ＭＳ Ｐ明朝" w:hAnsi="ＭＳ Ｐ明朝" w:eastAsia="ＭＳ Ｐ明朝"/>
          <w:kern w:val="0"/>
          <w:sz w:val="20"/>
        </w:rPr>
        <w:t>高知県ものづくり事業戦略推進事業費補助金にかかわる標記の補助事業従事者の給与実績は、上記のとおりであることを証明します。</w:t>
      </w:r>
    </w:p>
    <w:p>
      <w:pPr>
        <w:pStyle w:val="0"/>
        <w:overflowPunct w:val="0"/>
        <w:autoSpaceDN w:val="0"/>
        <w:adjustRightInd w:val="0"/>
        <w:spacing w:line="300" w:lineRule="exact"/>
        <w:jc w:val="left"/>
        <w:textAlignment w:val="baseline"/>
        <w:rPr>
          <w:rFonts w:hint="eastAsia" w:ascii="ＭＳ Ｐ明朝" w:hAnsi="ＭＳ Ｐ明朝" w:eastAsia="ＭＳ Ｐ明朝"/>
          <w:kern w:val="0"/>
          <w:sz w:val="20"/>
        </w:rPr>
      </w:pPr>
      <w:r>
        <w:rPr>
          <w:rFonts w:hint="eastAsia" w:ascii="ＭＳ Ｐ明朝" w:hAnsi="ＭＳ Ｐ明朝" w:eastAsia="ＭＳ Ｐ明朝"/>
          <w:kern w:val="0"/>
          <w:sz w:val="6"/>
        </w:rPr>
        <mc:AlternateContent>
          <mc:Choice Requires="wps">
            <w:drawing>
              <wp:anchor simplePos="0" relativeHeight="2" behindDoc="0" locked="0" layoutInCell="1" hidden="0" allowOverlap="1">
                <wp:simplePos x="0" y="0"/>
                <wp:positionH relativeFrom="column">
                  <wp:posOffset>8575675</wp:posOffset>
                </wp:positionH>
                <wp:positionV relativeFrom="paragraph">
                  <wp:posOffset>151130</wp:posOffset>
                </wp:positionV>
                <wp:extent cx="352425"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52425" cy="285750"/>
                        </a:xfrm>
                        <a:prstGeom prst="ellipse">
                          <a:avLst/>
                        </a:prstGeom>
                        <a:noFill/>
                        <a:ln w="9525">
                          <a:solidFill>
                            <a:sysClr val="windowText" lastClr="000000"/>
                          </a:solidFill>
                        </a:ln>
                      </wps:spPr>
                      <wps:bodyPr/>
                    </wps:wsp>
                  </a:graphicData>
                </a:graphic>
              </wp:anchor>
            </w:drawing>
          </mc:Choice>
          <mc:Fallback>
            <w:pict>
              <v:oval id="オブジェクト 0" style="margin-top:11.9pt;mso-position-vertical-relative:text;mso-position-horizontal-relative:text;position:absolute;height:22.5pt;width:27.75pt;margin-left:675.25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overflowPunct w:val="0"/>
        <w:autoSpaceDN w:val="0"/>
        <w:adjustRightInd w:val="0"/>
        <w:spacing w:line="300" w:lineRule="exact"/>
        <w:ind w:left="4727" w:leftChars="1054" w:hanging="2514" w:hangingChars="1197"/>
        <w:jc w:val="left"/>
        <w:textAlignment w:val="baseline"/>
        <w:rPr>
          <w:rFonts w:hint="eastAsia" w:ascii="ＭＳ Ｐ明朝" w:hAnsi="ＭＳ Ｐ明朝" w:eastAsia="ＭＳ Ｐ明朝"/>
          <w:kern w:val="0"/>
          <w:sz w:val="20"/>
        </w:rPr>
      </w:pPr>
      <w:r>
        <w:rPr>
          <w:rFonts w:hint="eastAsia" w:ascii="ＭＳ Ｐ明朝" w:hAnsi="ＭＳ Ｐ明朝" w:eastAsia="ＭＳ Ｐ明朝"/>
          <w:b w:val="1"/>
          <w:kern w:val="0"/>
          <w:sz w:val="20"/>
          <w:u w:val="single" w:color="auto"/>
        </w:rPr>
        <w:t>　　　　年　　月　　日</w:t>
      </w:r>
      <w:r>
        <w:rPr>
          <w:rFonts w:hint="eastAsia" w:ascii="ＭＳ Ｐ明朝" w:hAnsi="ＭＳ Ｐ明朝" w:eastAsia="ＭＳ Ｐ明朝"/>
          <w:b w:val="1"/>
          <w:kern w:val="0"/>
          <w:sz w:val="20"/>
        </w:rPr>
        <w:t>　　　</w:t>
      </w:r>
      <w:r>
        <w:rPr>
          <w:rFonts w:hint="eastAsia" w:ascii="ＭＳ Ｐ明朝" w:hAnsi="ＭＳ Ｐ明朝" w:eastAsia="ＭＳ Ｐ明朝"/>
          <w:b w:val="1"/>
          <w:kern w:val="0"/>
          <w:sz w:val="20"/>
          <w:u w:val="single" w:color="auto"/>
        </w:rPr>
        <w:t>名称　（社名）　　　　　　　　　　　　</w:t>
      </w:r>
      <w:r>
        <w:rPr>
          <w:rFonts w:hint="eastAsia" w:ascii="ＭＳ Ｐ明朝" w:hAnsi="ＭＳ Ｐ明朝" w:eastAsia="ＭＳ Ｐ明朝"/>
          <w:b w:val="1"/>
          <w:kern w:val="0"/>
          <w:sz w:val="20"/>
        </w:rPr>
        <w:t>　　</w:t>
      </w:r>
      <w:r>
        <w:rPr>
          <w:rFonts w:hint="eastAsia" w:ascii="ＭＳ Ｐ明朝" w:hAnsi="ＭＳ Ｐ明朝" w:eastAsia="ＭＳ Ｐ明朝"/>
          <w:b w:val="1"/>
          <w:kern w:val="0"/>
          <w:sz w:val="20"/>
          <w:u w:val="single" w:color="auto"/>
        </w:rPr>
        <w:t>部署・役職名　　　　　　　　　　　　　　　</w:t>
      </w:r>
      <w:r>
        <w:rPr>
          <w:rFonts w:hint="eastAsia" w:ascii="ＭＳ Ｐ明朝" w:hAnsi="ＭＳ Ｐ明朝" w:eastAsia="ＭＳ Ｐ明朝"/>
          <w:b w:val="1"/>
          <w:kern w:val="0"/>
          <w:sz w:val="20"/>
        </w:rPr>
        <w:t>　　</w:t>
      </w:r>
      <w:r>
        <w:rPr>
          <w:rFonts w:hint="eastAsia" w:ascii="ＭＳ Ｐ明朝" w:hAnsi="ＭＳ Ｐ明朝" w:eastAsia="ＭＳ Ｐ明朝"/>
          <w:b w:val="1"/>
          <w:kern w:val="0"/>
          <w:sz w:val="20"/>
          <w:u w:val="single" w:color="auto"/>
        </w:rPr>
        <w:t>証明者氏名　　　　　　　　　　　　　　印</w:t>
      </w:r>
    </w:p>
    <w:p>
      <w:pPr>
        <w:rPr>
          <w:rFonts w:hint="default" w:ascii="ＭＳ Ｐ明朝" w:hAnsi="ＭＳ Ｐ明朝" w:eastAsia="ＭＳ Ｐ明朝"/>
          <w:b w:val="1"/>
          <w:color w:val="auto"/>
          <w:kern w:val="0"/>
          <w:sz w:val="22"/>
        </w:rPr>
        <w:sectPr>
          <w:pgSz w:w="16838" w:h="11906" w:orient="landscape"/>
          <w:pgMar w:top="1247" w:right="1134" w:bottom="680" w:left="1134" w:header="851" w:footer="567" w:gutter="0"/>
          <w:cols w:space="720"/>
          <w:textDirection w:val="lrTb"/>
          <w:docGrid w:type="lines" w:linePitch="373"/>
        </w:sect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【人件費様式８】</w:t>
      </w:r>
    </w:p>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jc w:val="center"/>
        <w:textAlignment w:val="baseline"/>
        <w:rPr>
          <w:rFonts w:hint="eastAsia" w:ascii="ＭＳ 明朝" w:hAnsi="ＭＳ 明朝"/>
          <w:kern w:val="0"/>
        </w:rPr>
      </w:pPr>
      <w:r>
        <w:rPr>
          <w:rFonts w:hint="eastAsia" w:ascii="ＭＳ 明朝" w:hAnsi="ＭＳ 明朝"/>
          <w:kern w:val="0"/>
        </w:rPr>
        <w:t>補助事業作業週報</w:t>
      </w:r>
    </w:p>
    <w:p>
      <w:pPr>
        <w:pStyle w:val="0"/>
        <w:overflowPunct w:val="0"/>
        <w:autoSpaceDN w:val="0"/>
        <w:adjustRightInd w:val="0"/>
        <w:spacing w:line="0" w:lineRule="atLeast"/>
        <w:textAlignment w:val="baseline"/>
        <w:rPr>
          <w:rFonts w:hint="eastAsia" w:ascii="ＭＳ 明朝" w:hAnsi="ＭＳ 明朝"/>
          <w:kern w:val="0"/>
        </w:rPr>
      </w:pPr>
    </w:p>
    <w:tbl>
      <w:tblPr>
        <w:tblStyle w:val="11"/>
        <w:tblW w:w="4961" w:type="dxa"/>
        <w:jc w:val="left"/>
        <w:tblInd w:w="1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01"/>
        <w:gridCol w:w="3260"/>
      </w:tblGrid>
      <w:tr>
        <w:trPr>
          <w:trHeight w:val="10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職種</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　</w:t>
            </w:r>
          </w:p>
        </w:tc>
      </w:tr>
      <w:tr>
        <w:trPr>
          <w:trHeight w:val="36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氏名</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　</w:t>
            </w:r>
          </w:p>
        </w:tc>
      </w:tr>
    </w:tbl>
    <w:p>
      <w:pPr>
        <w:pStyle w:val="0"/>
        <w:overflowPunct w:val="0"/>
        <w:autoSpaceDN w:val="0"/>
        <w:adjustRightInd w:val="0"/>
        <w:spacing w:line="0" w:lineRule="atLeast"/>
        <w:textAlignment w:val="baseline"/>
        <w:rPr>
          <w:rFonts w:hint="eastAsia" w:ascii="ＭＳ 明朝" w:hAnsi="ＭＳ 明朝"/>
          <w:kern w:val="0"/>
        </w:rPr>
      </w:pPr>
    </w:p>
    <w:tbl>
      <w:tblPr>
        <w:tblStyle w:val="11"/>
        <w:tblW w:w="9260" w:type="dxa"/>
        <w:jc w:val="left"/>
        <w:tblInd w:w="84" w:type="dxa"/>
        <w:tblLayout w:type="fixed"/>
        <w:tblCellMar>
          <w:top w:w="0" w:type="dxa"/>
          <w:left w:w="99" w:type="dxa"/>
          <w:bottom w:w="0" w:type="dxa"/>
          <w:right w:w="99" w:type="dxa"/>
        </w:tblCellMar>
        <w:tblLook w:firstRow="1" w:lastRow="0" w:firstColumn="1" w:lastColumn="0" w:noHBand="0" w:noVBand="1" w:val="04A0"/>
      </w:tblPr>
      <w:tblGrid>
        <w:gridCol w:w="922"/>
        <w:gridCol w:w="1215"/>
        <w:gridCol w:w="754"/>
        <w:gridCol w:w="1382"/>
        <w:gridCol w:w="2096"/>
        <w:gridCol w:w="2891"/>
      </w:tblGrid>
      <w:tr>
        <w:trPr>
          <w:trHeight w:val="825" w:hRule="atLeast"/>
        </w:trPr>
        <w:tc>
          <w:tcPr>
            <w:tcW w:w="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年月日</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作業時間</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通常勤務時間内作業時間数</w:t>
            </w: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超過勤務時間における作業時間数</w:t>
            </w:r>
          </w:p>
        </w:tc>
        <w:tc>
          <w:tcPr>
            <w:tcW w:w="2096"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業務（作業）内容</w:t>
            </w:r>
          </w:p>
        </w:tc>
        <w:tc>
          <w:tcPr>
            <w:tcW w:w="2891"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責任者㊞</w:t>
            </w: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450" w:hRule="atLeast"/>
        </w:trPr>
        <w:tc>
          <w:tcPr>
            <w:tcW w:w="2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時間数合計</w:t>
            </w:r>
          </w:p>
        </w:tc>
        <w:tc>
          <w:tcPr>
            <w:tcW w:w="7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right="540"/>
              <w:jc w:val="right"/>
              <w:rPr>
                <w:rFonts w:hint="default" w:ascii="ＭＳ 明朝" w:hAnsi="ＭＳ 明朝"/>
                <w:kern w:val="0"/>
                <w:sz w:val="18"/>
              </w:rPr>
            </w:pPr>
          </w:p>
        </w:tc>
        <w:tc>
          <w:tcPr>
            <w:tcW w:w="13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right="1260"/>
              <w:jc w:val="right"/>
              <w:rPr>
                <w:rFonts w:hint="default" w:ascii="ＭＳ 明朝" w:hAnsi="ＭＳ 明朝"/>
                <w:kern w:val="0"/>
                <w:sz w:val="18"/>
              </w:rPr>
            </w:pPr>
          </w:p>
        </w:tc>
        <w:tc>
          <w:tcPr>
            <w:tcW w:w="498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bl>
    <w:p>
      <w:pPr>
        <w:pStyle w:val="0"/>
        <w:overflowPunct w:val="0"/>
        <w:autoSpaceDN w:val="0"/>
        <w:adjustRightInd w:val="0"/>
        <w:spacing w:line="0" w:lineRule="atLeast"/>
        <w:textAlignment w:val="baseline"/>
        <w:rPr>
          <w:rFonts w:hint="default" w:ascii="ＭＳ Ｐ明朝" w:hAnsi="ＭＳ Ｐ明朝" w:eastAsia="ＭＳ Ｐ明朝"/>
          <w:kern w:val="0"/>
          <w:sz w:val="20"/>
        </w:rPr>
      </w:pPr>
      <w:r>
        <w:rPr>
          <w:rFonts w:hint="eastAsia" w:ascii="ＭＳ 明朝" w:hAnsi="ＭＳ 明朝"/>
          <w:sz w:val="18"/>
        </w:rPr>
        <w:t>（注）補助事業のための作業内容を要約してください。作業者本人が作成し、責任者が確認及び押印が必要です。</w:t>
      </w:r>
    </w:p>
    <w:sectPr>
      <w:headerReference r:id="rId7" w:type="even"/>
      <w:headerReference r:id="rId8" w:type="default"/>
      <w:footerReference r:id="rId10" w:type="even"/>
      <w:footerReference r:id="rId11" w:type="default"/>
      <w:headerReference r:id="rId6" w:type="first"/>
      <w:footerReference r:id="rId9" w:type="first"/>
      <w:pgSz w:w="11906" w:h="16838"/>
      <w:pgMar w:top="1134" w:right="1021" w:bottom="1134" w:left="1021"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page number"/>
    <w:basedOn w:val="10"/>
    <w:next w:val="21"/>
    <w:link w:val="0"/>
    <w:uiPriority w:val="0"/>
  </w:style>
  <w:style w:type="paragraph" w:styleId="22">
    <w:name w:val="Note Heading"/>
    <w:basedOn w:val="0"/>
    <w:next w:val="0"/>
    <w:link w:val="23"/>
    <w:uiPriority w:val="0"/>
    <w:pPr>
      <w:jc w:val="center"/>
    </w:pPr>
    <w:rPr>
      <w:rFonts w:ascii="ＭＳ 明朝" w:hAnsi="ＭＳ 明朝"/>
      <w:kern w:val="0"/>
      <w:sz w:val="22"/>
    </w:rPr>
  </w:style>
  <w:style w:type="character" w:styleId="23" w:customStyle="1">
    <w:name w:val="記 (文字)"/>
    <w:basedOn w:val="10"/>
    <w:next w:val="23"/>
    <w:link w:val="22"/>
    <w:uiPriority w:val="0"/>
    <w:rPr>
      <w:rFonts w:ascii="ＭＳ 明朝" w:hAnsi="ＭＳ 明朝"/>
      <w:sz w:val="22"/>
    </w:rPr>
  </w:style>
  <w:style w:type="paragraph" w:styleId="24">
    <w:name w:val="No Spacing"/>
    <w:next w:val="24"/>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ettings.xml" Id="rId3" Type="http://schemas.openxmlformats.org/officeDocument/2006/relationships/settings"/><Relationship Target="header2.xml" Id="rId7" Type="http://schemas.openxmlformats.org/officeDocument/2006/relationships/header"/><Relationship Target="footer3.xml" Id="rId10" Type="http://schemas.openxmlformats.org/officeDocument/2006/relationships/footer"/><Relationship Target="commentsExtended.xml" Id="rId12"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header1.xml" Id="rId6" Type="http://schemas.openxmlformats.org/officeDocument/2006/relationships/header"/><Relationship Target="header3.xml" Id="rId8" Type="http://schemas.openxmlformats.org/officeDocument/2006/relationships/header"/><Relationship Target="fontTable.xml" Id="rId1" Type="http://schemas.openxmlformats.org/officeDocument/2006/relationships/fontTable"/><Relationship Target="footer4.xml" Id="rId11" Type="http://schemas.openxmlformats.org/officeDocument/2006/relationships/footer"/><Relationship Target="footer1.xml" Id="rId5" Type="http://schemas.openxmlformats.org/officeDocument/2006/relationships/footer"/><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516</TotalTime>
  <Pages>11</Pages>
  <Words>454</Words>
  <Characters>6483</Characters>
  <Application>JUST Note</Application>
  <Lines>12880</Lines>
  <Paragraphs>843</Paragraphs>
  <Company>経済産業省</Company>
  <CharactersWithSpaces>6932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【目　　　次】</dc:title>
  <dc:creator>情報システム厚生課</dc:creator>
  <cp:lastModifiedBy>905576</cp:lastModifiedBy>
  <cp:lastPrinted>2018-03-07T06:33:51Z</cp:lastPrinted>
  <dcterms:created xsi:type="dcterms:W3CDTF">2017-04-06T02:15:00Z</dcterms:created>
  <dcterms:modified xsi:type="dcterms:W3CDTF">2019-05-14T07:21:13Z</dcterms:modified>
  <cp:revision>15</cp:revision>
</cp:coreProperties>
</file>