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新旧対照表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242"/>
        <w:gridCol w:w="7243"/>
      </w:tblGrid>
      <w:tr>
        <w:trPr/>
        <w:tc>
          <w:tcPr>
            <w:tcW w:w="7242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243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3040" w:hRule="atLeast"/>
        </w:trPr>
        <w:tc>
          <w:tcPr>
            <w:tcW w:w="724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令和元年度高知県１漁協構想推進事業費補助金交付要綱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7"/>
              <w:tblpPr w:leftFromText="142" w:rightFromText="142" w:topFromText="0" w:bottomFromText="0" w:vertAnchor="text" w:horzAnchor="text" w:tblpX="141" w:tblpY="369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2477"/>
              <w:gridCol w:w="4200"/>
            </w:tblGrid>
            <w:tr>
              <w:trPr/>
              <w:tc>
                <w:tcPr>
                  <w:tcW w:w="247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補助事業者</w:t>
                  </w:r>
                </w:p>
              </w:tc>
              <w:tc>
                <w:tcPr>
                  <w:tcW w:w="42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事業主体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2477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市町村</w:t>
                  </w:r>
                </w:p>
              </w:tc>
              <w:tc>
                <w:tcPr>
                  <w:tcW w:w="420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市町村、漁業協同組合</w:t>
                  </w:r>
                </w:p>
              </w:tc>
            </w:tr>
            <w:tr>
              <w:trPr/>
              <w:tc>
                <w:tcPr>
                  <w:tcW w:w="2477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漁業協同組合</w:t>
                  </w:r>
                </w:p>
              </w:tc>
              <w:tc>
                <w:tcPr>
                  <w:tcW w:w="420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漁業協同組合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別表第１（第２条関係）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附　　則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この要綱は、令和元年６月２６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日から施行する。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724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年度高知県１漁協構想推進事業費補助金交付要綱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7"/>
              <w:tblpPr w:leftFromText="142" w:rightFromText="142" w:topFromText="0" w:bottomFromText="0" w:vertAnchor="text" w:horzAnchor="text" w:tblpX="141" w:tblpY="369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2585"/>
              <w:gridCol w:w="4092"/>
            </w:tblGrid>
            <w:tr>
              <w:trPr>
                <w:trHeight w:val="35" w:hRule="atLeast"/>
              </w:trPr>
              <w:tc>
                <w:tcPr>
                  <w:tcW w:w="258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補助事業者</w:t>
                  </w:r>
                </w:p>
              </w:tc>
              <w:tc>
                <w:tcPr>
                  <w:tcW w:w="409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事業主体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2585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市町村</w:t>
                  </w:r>
                </w:p>
              </w:tc>
              <w:tc>
                <w:tcPr>
                  <w:tcW w:w="409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市町村、漁業協同組合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2585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高知県漁業協同組合</w:t>
                  </w:r>
                </w:p>
              </w:tc>
              <w:tc>
                <w:tcPr>
                  <w:tcW w:w="409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高知県漁業協同組合</w:t>
                  </w:r>
                </w:p>
              </w:tc>
            </w:tr>
            <w:tr>
              <w:trPr/>
              <w:tc>
                <w:tcPr>
                  <w:tcW w:w="2585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すくも湾漁業協同組合</w:t>
                  </w:r>
                </w:p>
              </w:tc>
              <w:tc>
                <w:tcPr>
                  <w:tcW w:w="409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すくも湾漁業協同組合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別表第１（第２条関係）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1134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196</Characters>
  <Application>JUST Note</Application>
  <Lines>29</Lines>
  <Paragraphs>23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444774</dc:creator>
  <cp:lastModifiedBy>444774</cp:lastModifiedBy>
  <cp:lastPrinted>2019-06-19T01:55:14Z</cp:lastPrinted>
  <dcterms:created xsi:type="dcterms:W3CDTF">2019-06-19T01:46:00Z</dcterms:created>
  <dcterms:modified xsi:type="dcterms:W3CDTF">2019-06-26T07:32:32Z</dcterms:modified>
  <cp:revision>2</cp:revision>
</cp:coreProperties>
</file>