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3343"/>
        <w:gridCol w:w="3345"/>
      </w:tblGrid>
      <w:tr w:rsidR="006F2788" w:rsidRPr="00A12532" w:rsidTr="00BA1BDC">
        <w:trPr>
          <w:trHeight w:val="400"/>
        </w:trPr>
        <w:tc>
          <w:tcPr>
            <w:tcW w:w="10031" w:type="dxa"/>
            <w:gridSpan w:val="3"/>
          </w:tcPr>
          <w:p w:rsidR="006F2788" w:rsidRPr="00A12532" w:rsidRDefault="006F2788" w:rsidP="00BA1BDC">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F2788" w:rsidRPr="00A12532" w:rsidTr="00BA1BDC">
        <w:trPr>
          <w:trHeight w:val="238"/>
        </w:trPr>
        <w:tc>
          <w:tcPr>
            <w:tcW w:w="3343" w:type="dxa"/>
            <w:tcBorders>
              <w:top w:val="single" w:sz="24" w:space="0" w:color="auto"/>
              <w:left w:val="single" w:sz="24" w:space="0" w:color="auto"/>
              <w:bottom w:val="single" w:sz="24" w:space="0" w:color="auto"/>
              <w:right w:val="single" w:sz="24" w:space="0" w:color="auto"/>
            </w:tcBorders>
          </w:tcPr>
          <w:p w:rsidR="006F2788" w:rsidRPr="00A12532" w:rsidRDefault="006F2788" w:rsidP="00BA1BD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2788" w:rsidRPr="00A12532" w:rsidRDefault="006F2788" w:rsidP="00BA1BDC">
            <w:pPr>
              <w:suppressAutoHyphens/>
              <w:kinsoku w:val="0"/>
              <w:wordWrap w:val="0"/>
              <w:autoSpaceDE w:val="0"/>
              <w:autoSpaceDN w:val="0"/>
              <w:spacing w:line="366" w:lineRule="atLeast"/>
              <w:jc w:val="left"/>
              <w:rPr>
                <w:rFonts w:ascii="ＭＳ ゴシック" w:hAnsi="ＭＳ ゴシック"/>
              </w:rPr>
            </w:pPr>
          </w:p>
        </w:tc>
        <w:tc>
          <w:tcPr>
            <w:tcW w:w="3345" w:type="dxa"/>
          </w:tcPr>
          <w:p w:rsidR="006F2788" w:rsidRPr="00A12532" w:rsidRDefault="006F2788" w:rsidP="00BA1BDC">
            <w:pPr>
              <w:suppressAutoHyphens/>
              <w:kinsoku w:val="0"/>
              <w:wordWrap w:val="0"/>
              <w:autoSpaceDE w:val="0"/>
              <w:autoSpaceDN w:val="0"/>
              <w:spacing w:line="366" w:lineRule="atLeast"/>
              <w:jc w:val="left"/>
              <w:rPr>
                <w:rFonts w:ascii="ＭＳ ゴシック" w:hAnsi="ＭＳ ゴシック"/>
              </w:rPr>
            </w:pPr>
          </w:p>
        </w:tc>
      </w:tr>
      <w:tr w:rsidR="006F2788" w:rsidRPr="00A12532" w:rsidTr="00BA1BDC">
        <w:trPr>
          <w:trHeight w:val="273"/>
        </w:trPr>
        <w:tc>
          <w:tcPr>
            <w:tcW w:w="3343" w:type="dxa"/>
            <w:tcBorders>
              <w:top w:val="single" w:sz="24" w:space="0" w:color="auto"/>
            </w:tcBorders>
          </w:tcPr>
          <w:p w:rsidR="006F2788" w:rsidRPr="00A12532" w:rsidRDefault="006F2788" w:rsidP="00BA1BDC">
            <w:pPr>
              <w:suppressAutoHyphens/>
              <w:kinsoku w:val="0"/>
              <w:wordWrap w:val="0"/>
              <w:autoSpaceDE w:val="0"/>
              <w:autoSpaceDN w:val="0"/>
              <w:spacing w:line="366" w:lineRule="atLeast"/>
              <w:jc w:val="left"/>
              <w:rPr>
                <w:rFonts w:ascii="ＭＳ ゴシック" w:hAnsi="ＭＳ ゴシック"/>
              </w:rPr>
            </w:pPr>
          </w:p>
        </w:tc>
        <w:tc>
          <w:tcPr>
            <w:tcW w:w="3343" w:type="dxa"/>
          </w:tcPr>
          <w:p w:rsidR="006F2788" w:rsidRPr="00A12532" w:rsidRDefault="006F2788" w:rsidP="00BA1BDC">
            <w:pPr>
              <w:suppressAutoHyphens/>
              <w:kinsoku w:val="0"/>
              <w:wordWrap w:val="0"/>
              <w:autoSpaceDE w:val="0"/>
              <w:autoSpaceDN w:val="0"/>
              <w:spacing w:line="366" w:lineRule="atLeast"/>
              <w:jc w:val="left"/>
              <w:rPr>
                <w:rFonts w:ascii="ＭＳ ゴシック" w:hAnsi="ＭＳ ゴシック"/>
              </w:rPr>
            </w:pPr>
          </w:p>
        </w:tc>
        <w:tc>
          <w:tcPr>
            <w:tcW w:w="3345" w:type="dxa"/>
          </w:tcPr>
          <w:p w:rsidR="006F2788" w:rsidRPr="00A12532" w:rsidRDefault="006F2788" w:rsidP="00BA1BDC">
            <w:pPr>
              <w:suppressAutoHyphens/>
              <w:kinsoku w:val="0"/>
              <w:wordWrap w:val="0"/>
              <w:autoSpaceDE w:val="0"/>
              <w:autoSpaceDN w:val="0"/>
              <w:spacing w:line="366" w:lineRule="atLeast"/>
              <w:jc w:val="left"/>
              <w:rPr>
                <w:rFonts w:ascii="ＭＳ ゴシック" w:hAnsi="ＭＳ ゴシック"/>
              </w:rPr>
            </w:pPr>
          </w:p>
        </w:tc>
      </w:tr>
    </w:tbl>
    <w:p w:rsidR="006F2788" w:rsidRPr="00260D2B" w:rsidRDefault="006F2788" w:rsidP="006F2788">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3"/>
      </w:tblGrid>
      <w:tr w:rsidR="006F2788" w:rsidRPr="00A12532" w:rsidTr="00BA1BDC">
        <w:tc>
          <w:tcPr>
            <w:tcW w:w="9923" w:type="dxa"/>
            <w:tcBorders>
              <w:top w:val="single" w:sz="4" w:space="0" w:color="000000"/>
              <w:left w:val="single" w:sz="4" w:space="0" w:color="000000"/>
              <w:bottom w:val="single" w:sz="4" w:space="0" w:color="000000"/>
              <w:right w:val="single" w:sz="4" w:space="0" w:color="000000"/>
            </w:tcBorders>
          </w:tcPr>
          <w:p w:rsidR="006F2788" w:rsidRPr="00EF5389" w:rsidRDefault="006F2788" w:rsidP="00BA1B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）（例）</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A12532">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F2788" w:rsidRDefault="006F2788" w:rsidP="00BA1BDC">
            <w:pPr>
              <w:pStyle w:val="a3"/>
            </w:pPr>
            <w:r w:rsidRPr="00C35FF6">
              <w:rPr>
                <w:rFonts w:hint="eastAsia"/>
              </w:rPr>
              <w:t>記</w:t>
            </w:r>
          </w:p>
          <w:p w:rsidR="006F2788" w:rsidRPr="00C35FF6" w:rsidRDefault="006F2788" w:rsidP="00BA1BDC">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8"/>
              <w:gridCol w:w="3190"/>
              <w:gridCol w:w="3190"/>
            </w:tblGrid>
            <w:tr w:rsidR="006F2788" w:rsidRPr="00A12532" w:rsidTr="00BA1BDC">
              <w:trPr>
                <w:trHeight w:val="359"/>
              </w:trPr>
              <w:tc>
                <w:tcPr>
                  <w:tcW w:w="3188" w:type="dxa"/>
                  <w:tcBorders>
                    <w:top w:val="single" w:sz="24" w:space="0" w:color="auto"/>
                    <w:left w:val="single" w:sz="24" w:space="0" w:color="auto"/>
                    <w:bottom w:val="single" w:sz="24" w:space="0" w:color="auto"/>
                    <w:right w:val="single" w:sz="24" w:space="0" w:color="auto"/>
                  </w:tcBorders>
                </w:tcPr>
                <w:p w:rsidR="006F2788" w:rsidRPr="00A12532" w:rsidRDefault="006F2788" w:rsidP="00BA1B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F2788" w:rsidRPr="00A12532" w:rsidTr="00BA1BDC">
              <w:trPr>
                <w:trHeight w:val="375"/>
              </w:trPr>
              <w:tc>
                <w:tcPr>
                  <w:tcW w:w="3188" w:type="dxa"/>
                  <w:tcBorders>
                    <w:top w:val="single" w:sz="24" w:space="0" w:color="auto"/>
                  </w:tcBorders>
                </w:tcPr>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F2788" w:rsidRPr="00A12532" w:rsidRDefault="006F2788" w:rsidP="00BA1BD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 xml:space="preserve">　　　　　　　　</w:t>
            </w:r>
            <w:r w:rsidRPr="00A12532">
              <w:rPr>
                <w:rFonts w:ascii="ＭＳ ゴシック" w:eastAsia="ＭＳ ゴシック" w:hAnsi="Times New Roman" w:hint="eastAsia"/>
                <w:color w:val="000000"/>
                <w:spacing w:val="16"/>
                <w:kern w:val="0"/>
                <w:szCs w:val="21"/>
              </w:rPr>
              <w:t>円</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（２）企業全体の売上高等の減少率</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Ｄ－Ｃ</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A12532">
              <w:rPr>
                <w:rFonts w:ascii="ＭＳ ゴシック" w:eastAsia="ＭＳ ゴシック" w:hAnsi="Times New Roman" w:hint="eastAsia"/>
                <w:color w:val="000000"/>
                <w:spacing w:val="16"/>
                <w:kern w:val="0"/>
                <w:szCs w:val="21"/>
              </w:rPr>
              <w:t xml:space="preserve">　　　　　Ｄ　　×100　　　　　　　　　　</w:t>
            </w:r>
            <w:r w:rsidRPr="00A12532">
              <w:rPr>
                <w:rFonts w:ascii="ＭＳ ゴシック" w:eastAsia="ＭＳ ゴシック" w:hAnsi="Times New Roman" w:hint="eastAsia"/>
                <w:color w:val="000000"/>
                <w:spacing w:val="16"/>
                <w:kern w:val="0"/>
                <w:szCs w:val="21"/>
                <w:u w:val="single"/>
              </w:rPr>
              <w:t>減少率　　　　％</w:t>
            </w:r>
          </w:p>
          <w:p w:rsidR="006F2788" w:rsidRPr="00A12532" w:rsidRDefault="006F2788" w:rsidP="00BA1BDC">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A12532">
              <w:rPr>
                <w:rFonts w:ascii="ＭＳ ゴシック" w:eastAsia="ＭＳ ゴシック" w:hAnsi="Times New Roman" w:hint="eastAsia"/>
                <w:color w:val="000000"/>
                <w:spacing w:val="16"/>
                <w:kern w:val="0"/>
                <w:szCs w:val="21"/>
              </w:rPr>
              <w:t xml:space="preserve">　　Ｃ：Ａの期間の全体の売上高等</w:t>
            </w:r>
            <w:r w:rsidRPr="00A12532">
              <w:rPr>
                <w:rFonts w:ascii="ＭＳ ゴシック" w:eastAsia="ＭＳ ゴシック" w:hAnsi="Times New Roman" w:hint="eastAsia"/>
                <w:color w:val="000000"/>
                <w:spacing w:val="16"/>
                <w:kern w:val="0"/>
                <w:szCs w:val="21"/>
                <w:u w:val="single"/>
              </w:rPr>
              <w:t xml:space="preserve">　　　　　　　円</w:t>
            </w:r>
          </w:p>
          <w:p w:rsidR="006F2788" w:rsidRPr="00A12532" w:rsidRDefault="006F2788" w:rsidP="00BA1BD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6F2788" w:rsidRDefault="006F2788" w:rsidP="006F278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6F2788" w:rsidRDefault="006F2788" w:rsidP="006F278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6F2788" w:rsidRDefault="006F2788" w:rsidP="006F278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6F2788" w:rsidRDefault="006F2788" w:rsidP="006F278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F2788" w:rsidRDefault="006F2788" w:rsidP="006F278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Pr="00A12532">
              <w:rPr>
                <w:rFonts w:ascii="ＭＳ ゴシック" w:eastAsia="ＭＳ ゴシック" w:hAnsi="Times New Roman" w:hint="eastAsia"/>
                <w:color w:val="000000"/>
                <w:spacing w:val="16"/>
                <w:kern w:val="0"/>
                <w:szCs w:val="21"/>
              </w:rPr>
              <w:t>Ｄ：Ａの期間に対応する前年の３か月間の全体の売上高等</w:t>
            </w:r>
            <w:r w:rsidRPr="00A12532">
              <w:rPr>
                <w:rFonts w:ascii="ＭＳ ゴシック" w:eastAsia="ＭＳ ゴシック" w:hAnsi="Times New Roman" w:hint="eastAsia"/>
                <w:color w:val="000000"/>
                <w:spacing w:val="16"/>
                <w:kern w:val="0"/>
                <w:szCs w:val="21"/>
                <w:u w:val="single"/>
              </w:rPr>
              <w:t xml:space="preserve">　　　　　　　円</w:t>
            </w:r>
          </w:p>
        </w:tc>
      </w:tr>
    </w:tbl>
    <w:p w:rsidR="00456428" w:rsidRDefault="00456428"/>
    <w:sectPr w:rsidR="00456428" w:rsidSect="006F2788">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788"/>
    <w:rsid w:val="0032610F"/>
    <w:rsid w:val="00456428"/>
    <w:rsid w:val="006F2788"/>
    <w:rsid w:val="00881FFA"/>
    <w:rsid w:val="00A237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F2788"/>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6F2788"/>
    <w:rPr>
      <w:rFonts w:ascii="ＭＳ ゴシック" w:eastAsia="ＭＳ ゴシック" w:hAnsi="ＭＳ ゴシック" w:cs="ＭＳ ゴシック"/>
      <w:color w:val="000000"/>
      <w:kern w:val="0"/>
      <w:szCs w:val="21"/>
    </w:rPr>
  </w:style>
  <w:style w:type="paragraph" w:styleId="a5">
    <w:name w:val="Closing"/>
    <w:basedOn w:val="a"/>
    <w:link w:val="a6"/>
    <w:rsid w:val="006F2788"/>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6F2788"/>
    <w:rPr>
      <w:rFonts w:ascii="ＭＳ ゴシック" w:eastAsia="ＭＳ ゴシック" w:hAnsi="ＭＳ ゴシック" w:cs="ＭＳ ゴシック"/>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2013-09-20T05:34:00Z</dcterms:created>
  <dcterms:modified xsi:type="dcterms:W3CDTF">2013-09-20T05:35:00Z</dcterms:modified>
</cp:coreProperties>
</file>