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277" w:firstLineChars="1100"/>
        <w:rPr>
          <w:rFonts w:hint="eastAsia"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rPr>
        <w:t>令和元年度中央西福祉保健所難病患者支援者研修会</w:t>
      </w:r>
    </w:p>
    <w:p>
      <w:pPr>
        <w:pStyle w:val="0"/>
        <w:ind w:left="0" w:leftChars="0" w:firstLine="874" w:firstLineChars="200"/>
        <w:rPr>
          <w:rFonts w:hint="eastAsia" w:ascii="HG丸ｺﾞｼｯｸM-PRO" w:hAnsi="HG丸ｺﾞｼｯｸM-PRO" w:eastAsia="HG丸ｺﾞｼｯｸM-PRO"/>
          <w:b w:val="1"/>
          <w:sz w:val="48"/>
        </w:rPr>
      </w:pPr>
      <w:r>
        <w:rPr>
          <w:rFonts w:hint="eastAsia" w:ascii="HG丸ｺﾞｼｯｸM-PRO" w:hAnsi="HG丸ｺﾞｼｯｸM-PRO" w:eastAsia="HG丸ｺﾞｼｯｸM-PRO"/>
          <w:b w:val="1"/>
          <w:sz w:val="48"/>
        </w:rPr>
        <w:t>～地域で在宅難病患者等の</w:t>
      </w:r>
    </w:p>
    <w:p>
      <w:pPr>
        <w:pStyle w:val="0"/>
        <w:ind w:left="0" w:leftChars="0" w:firstLine="2862" w:firstLineChars="60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1"/>
          <w:sz w:val="48"/>
        </w:rPr>
        <w:t>療養生活を支えるために～</w:t>
      </w:r>
      <w:r>
        <w:rPr>
          <w:rFonts w:hint="eastAsia" w:ascii="HG丸ｺﾞｼｯｸM-PRO" w:hAnsi="HG丸ｺﾞｼｯｸM-PRO" w:eastAsia="HG丸ｺﾞｼｯｸM-PRO"/>
          <w:b w:val="1"/>
          <w:sz w:val="44"/>
        </w:rPr>
        <w:t>　</w:t>
      </w:r>
    </w:p>
    <w:p>
      <w:pPr>
        <w:pStyle w:val="0"/>
        <w:spacing w:line="280" w:lineRule="exact"/>
        <w:ind w:left="0" w:leftChars="0" w:firstLine="237" w:firstLineChars="1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難病法において「難病」とは、発病の機構が明らかでなく治療方法が未確立、稀少な疾病であって、長期の療養を必要とすると定義されています。患者及び家族の不安は大きく、病状の進行にともない心身的な負担も増え、生きがいを持ちながら在宅療養を継続することが容易ではありません。</w:t>
      </w:r>
    </w:p>
    <w:p>
      <w:pPr>
        <w:pStyle w:val="0"/>
        <w:spacing w:line="280" w:lineRule="exact"/>
        <w:ind w:left="0" w:leftChars="0" w:firstLine="237" w:firstLineChars="1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“本人の望む生活とは”“在宅難病患者・家族の支援として地域でできること、必要なこと”とは・・・</w:t>
      </w:r>
    </w:p>
    <w:p>
      <w:pPr>
        <w:pStyle w:val="0"/>
        <w:spacing w:line="280" w:lineRule="exact"/>
        <w:ind w:left="0" w:leftChars="0" w:firstLine="237" w:firstLineChars="10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0"/>
          <w:sz w:val="24"/>
        </w:rPr>
        <w:t>参加者で一緒に考えてみませんか。是非、お誘い合わせの上、ご参加下さい。</w:t>
      </w:r>
    </w:p>
    <w:p>
      <w:pPr>
        <w:pStyle w:val="0"/>
        <w:spacing w:line="280" w:lineRule="exact"/>
        <w:ind w:left="0" w:leftChars="0" w:firstLine="0" w:firstLineChars="0"/>
        <w:rPr>
          <w:rFonts w:hint="eastAsia" w:ascii="HG丸ｺﾞｼｯｸM-PRO" w:hAnsi="HG丸ｺﾞｼｯｸM-PRO" w:eastAsia="HG丸ｺﾞｼｯｸM-PRO"/>
          <w:b w:val="1"/>
          <w:sz w:val="24"/>
        </w:rPr>
      </w:pPr>
    </w:p>
    <w:p>
      <w:pPr>
        <w:pStyle w:val="0"/>
        <w:ind w:left="0" w:leftChars="0" w:firstLine="1242" w:firstLineChars="600"/>
        <w:rPr>
          <w:rFonts w:hint="eastAsia" w:ascii="HG丸ｺﾞｼｯｸM-PRO" w:hAnsi="HG丸ｺﾞｼｯｸM-PRO" w:eastAsia="HG丸ｺﾞｼｯｸM-PRO"/>
          <w:b w:val="1"/>
          <w:sz w:val="4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-6350</wp:posOffset>
                </wp:positionH>
                <wp:positionV relativeFrom="paragraph">
                  <wp:posOffset>45720</wp:posOffset>
                </wp:positionV>
                <wp:extent cx="596900" cy="571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6900" cy="571500"/>
                        </a:xfrm>
                        <a:prstGeom prst="roundRect">
                          <a:avLst/>
                        </a:prstGeom>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ascii="HG丸ｺﾞｼｯｸM-PRO" w:hAnsi="HG丸ｺﾞｼｯｸM-PRO" w:eastAsia="HG丸ｺﾞｼｯｸM-PRO"/>
                                <w:b w:val="0"/>
                                <w:sz w:val="28"/>
                              </w:rPr>
                              <w:t>日時</w:t>
                            </w:r>
                          </w:p>
                        </w:txbxContent>
                      </wps:txbx>
                      <wps:bodyPr vertOverflow="overflow" horzOverflow="overflow" vert="eaVert" wrap="square" anchor="ctr"/>
                    </wps:wsp>
                  </a:graphicData>
                </a:graphic>
              </wp:anchor>
            </w:drawing>
          </mc:Choice>
          <mc:Fallback>
            <w:pict>
              <v:roundrect id="オブジェクト 0" style="mso-wrap-distance-right:5.65pt;mso-wrap-distance-bottom:0pt;margin-top:3.6pt;mso-position-vertical-relative:text;mso-position-horizontal-relative:text;v-text-anchor:middle;position:absolute;height:45pt;mso-wrap-distance-top:0pt;width:47pt;mso-wrap-distance-left:5.65pt;margin-left:-0.5pt;z-index:3;" o:spid="_x0000_s1026" o:allowincell="t" o:allowoverlap="t" filled="t" fillcolor="#ffffff [3201]" stroked="t" strokecolor="#000000 [3200]" strokeweight="1pt" o:spt="2" arcsize="10923f">
                <v:fill/>
                <v:stroke linestyle="single" miterlimit="8" endcap="flat" dashstyle="solid" filltype="solid"/>
                <v:textbox style="layout-flow:vertical-ideographic;">
                  <w:txbxContent>
                    <w:p>
                      <w:pPr>
                        <w:pStyle w:val="0"/>
                        <w:rPr>
                          <w:rFonts w:hint="eastAsia"/>
                        </w:rPr>
                      </w:pPr>
                      <w:r>
                        <w:rPr>
                          <w:rFonts w:hint="eastAsia" w:ascii="HG丸ｺﾞｼｯｸM-PRO" w:hAnsi="HG丸ｺﾞｼｯｸM-PRO" w:eastAsia="HG丸ｺﾞｼｯｸM-PRO"/>
                          <w:b w:val="0"/>
                          <w:sz w:val="28"/>
                        </w:rPr>
                        <w:t>日時</w:t>
                      </w:r>
                    </w:p>
                  </w:txbxContent>
                </v:textbox>
                <v:imagedata o:title=""/>
                <w10:wrap type="none" anchorx="text" anchory="text"/>
              </v:roundrect>
            </w:pict>
          </mc:Fallback>
        </mc:AlternateContent>
      </w:r>
      <w:r>
        <w:rPr>
          <w:rFonts w:hint="eastAsia"/>
        </w:rPr>
        <w:drawing>
          <wp:anchor distT="0" distB="0" distL="203200" distR="203200" simplePos="0" relativeHeight="2" behindDoc="1" locked="0" layoutInCell="1" hidden="0" allowOverlap="1">
            <wp:simplePos x="0" y="0"/>
            <wp:positionH relativeFrom="column">
              <wp:posOffset>4571365</wp:posOffset>
            </wp:positionH>
            <wp:positionV relativeFrom="paragraph">
              <wp:posOffset>196215</wp:posOffset>
            </wp:positionV>
            <wp:extent cx="1372235" cy="123952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372235" cy="1239520"/>
                    </a:xfrm>
                    <a:prstGeom prst="rect">
                      <a:avLst/>
                    </a:prstGeom>
                  </pic:spPr>
                </pic:pic>
              </a:graphicData>
            </a:graphic>
          </wp:anchor>
        </w:drawing>
      </w:r>
      <w:r>
        <w:rPr>
          <w:rFonts w:hint="eastAsia" w:ascii="HG丸ｺﾞｼｯｸM-PRO" w:hAnsi="HG丸ｺﾞｼｯｸM-PRO" w:eastAsia="HG丸ｺﾞｼｯｸM-PRO"/>
          <w:b w:val="1"/>
          <w:sz w:val="36"/>
        </w:rPr>
        <w:t>令和元年</w:t>
      </w:r>
      <w:r>
        <w:rPr>
          <w:rFonts w:hint="eastAsia" w:ascii="HG丸ｺﾞｼｯｸM-PRO" w:hAnsi="HG丸ｺﾞｼｯｸM-PRO" w:eastAsia="HG丸ｺﾞｼｯｸM-PRO"/>
          <w:b w:val="1"/>
          <w:sz w:val="36"/>
        </w:rPr>
        <w:t>12</w:t>
      </w:r>
      <w:r>
        <w:rPr>
          <w:rFonts w:hint="eastAsia" w:ascii="HG丸ｺﾞｼｯｸM-PRO" w:hAnsi="HG丸ｺﾞｼｯｸM-PRO" w:eastAsia="HG丸ｺﾞｼｯｸM-PRO"/>
          <w:b w:val="1"/>
          <w:sz w:val="36"/>
        </w:rPr>
        <w:t>月</w:t>
      </w:r>
      <w:r>
        <w:rPr>
          <w:rFonts w:hint="eastAsia" w:ascii="HG丸ｺﾞｼｯｸM-PRO" w:hAnsi="HG丸ｺﾞｼｯｸM-PRO" w:eastAsia="HG丸ｺﾞｼｯｸM-PRO"/>
          <w:b w:val="1"/>
          <w:sz w:val="36"/>
        </w:rPr>
        <w:t>13</w:t>
      </w:r>
      <w:r>
        <w:rPr>
          <w:rFonts w:hint="eastAsia" w:ascii="HG丸ｺﾞｼｯｸM-PRO" w:hAnsi="HG丸ｺﾞｼｯｸM-PRO" w:eastAsia="HG丸ｺﾞｼｯｸM-PRO"/>
          <w:b w:val="1"/>
          <w:sz w:val="36"/>
        </w:rPr>
        <w:t>日（金）</w:t>
      </w:r>
    </w:p>
    <w:p>
      <w:pPr>
        <w:pStyle w:val="0"/>
        <w:ind w:left="0" w:leftChars="0" w:firstLine="1268" w:firstLineChars="4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1"/>
          <w:sz w:val="32"/>
        </w:rPr>
        <w:t>13</w:t>
      </w:r>
      <w:r>
        <w:rPr>
          <w:rFonts w:hint="eastAsia" w:ascii="HG丸ｺﾞｼｯｸM-PRO" w:hAnsi="HG丸ｺﾞｼｯｸM-PRO" w:eastAsia="HG丸ｺﾞｼｯｸM-PRO"/>
          <w:b w:val="1"/>
          <w:sz w:val="32"/>
        </w:rPr>
        <w:t>時</w:t>
      </w:r>
      <w:r>
        <w:rPr>
          <w:rFonts w:hint="eastAsia" w:ascii="HG丸ｺﾞｼｯｸM-PRO" w:hAnsi="HG丸ｺﾞｼｯｸM-PRO" w:eastAsia="HG丸ｺﾞｼｯｸM-PRO"/>
          <w:b w:val="1"/>
          <w:sz w:val="32"/>
        </w:rPr>
        <w:t>30</w:t>
      </w:r>
      <w:r>
        <w:rPr>
          <w:rFonts w:hint="eastAsia" w:ascii="HG丸ｺﾞｼｯｸM-PRO" w:hAnsi="HG丸ｺﾞｼｯｸM-PRO" w:eastAsia="HG丸ｺﾞｼｯｸM-PRO"/>
          <w:b w:val="1"/>
          <w:sz w:val="32"/>
        </w:rPr>
        <w:t>分～</w:t>
      </w:r>
      <w:r>
        <w:rPr>
          <w:rFonts w:hint="eastAsia" w:ascii="HG丸ｺﾞｼｯｸM-PRO" w:hAnsi="HG丸ｺﾞｼｯｸM-PRO" w:eastAsia="HG丸ｺﾞｼｯｸM-PRO"/>
          <w:b w:val="1"/>
          <w:sz w:val="32"/>
        </w:rPr>
        <w:t>16</w:t>
      </w:r>
      <w:r>
        <w:rPr>
          <w:rFonts w:hint="eastAsia" w:ascii="HG丸ｺﾞｼｯｸM-PRO" w:hAnsi="HG丸ｺﾞｼｯｸM-PRO" w:eastAsia="HG丸ｺﾞｼｯｸM-PRO"/>
          <w:b w:val="1"/>
          <w:sz w:val="32"/>
        </w:rPr>
        <w:t>時</w:t>
      </w:r>
      <w:r>
        <w:rPr>
          <w:rFonts w:hint="eastAsia" w:ascii="HG丸ｺﾞｼｯｸM-PRO" w:hAnsi="HG丸ｺﾞｼｯｸM-PRO" w:eastAsia="HG丸ｺﾞｼｯｸM-PRO"/>
          <w:b w:val="0"/>
          <w:sz w:val="24"/>
        </w:rPr>
        <w:t>（受付</w:t>
      </w:r>
      <w:r>
        <w:rPr>
          <w:rFonts w:hint="eastAsia" w:ascii="HG丸ｺﾞｼｯｸM-PRO" w:hAnsi="HG丸ｺﾞｼｯｸM-PRO" w:eastAsia="HG丸ｺﾞｼｯｸM-PRO"/>
          <w:b w:val="0"/>
          <w:sz w:val="24"/>
        </w:rPr>
        <w:t>13</w:t>
      </w:r>
      <w:r>
        <w:rPr>
          <w:rFonts w:hint="eastAsia" w:ascii="HG丸ｺﾞｼｯｸM-PRO" w:hAnsi="HG丸ｺﾞｼｯｸM-PRO" w:eastAsia="HG丸ｺﾞｼｯｸM-PRO"/>
          <w:b w:val="0"/>
          <w:sz w:val="24"/>
        </w:rPr>
        <w:t>時</w:t>
      </w:r>
      <w:r>
        <w:rPr>
          <w:rFonts w:hint="eastAsia" w:ascii="HG丸ｺﾞｼｯｸM-PRO" w:hAnsi="HG丸ｺﾞｼｯｸM-PRO" w:eastAsia="HG丸ｺﾞｼｯｸM-PRO"/>
          <w:b w:val="0"/>
          <w:sz w:val="24"/>
        </w:rPr>
        <w:t>15</w:t>
      </w:r>
      <w:r>
        <w:rPr>
          <w:rFonts w:hint="eastAsia" w:ascii="HG丸ｺﾞｼｯｸM-PRO" w:hAnsi="HG丸ｺﾞｼｯｸM-PRO" w:eastAsia="HG丸ｺﾞｼｯｸM-PRO"/>
          <w:b w:val="0"/>
          <w:sz w:val="24"/>
        </w:rPr>
        <w:t>分～）</w:t>
      </w:r>
    </w:p>
    <w:p>
      <w:pPr>
        <w:pStyle w:val="0"/>
        <w:ind w:left="0" w:leftChars="0" w:firstLine="1428" w:firstLineChars="400"/>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sz w:val="36"/>
        </w:rPr>
        <w:t>　　</w:t>
      </w:r>
    </w:p>
    <w:p>
      <w:pPr>
        <w:pStyle w:val="0"/>
        <w:ind w:leftChars="0" w:firstLine="1441" w:firstLineChars="696"/>
        <w:rPr>
          <w:rFonts w:hint="eastAsia" w:ascii="HG丸ｺﾞｼｯｸM-PRO" w:hAnsi="HG丸ｺﾞｼｯｸM-PRO" w:eastAsia="HG丸ｺﾞｼｯｸM-PRO"/>
          <w:b w:val="1"/>
          <w:sz w:val="28"/>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8890</wp:posOffset>
                </wp:positionH>
                <wp:positionV relativeFrom="paragraph">
                  <wp:posOffset>20320</wp:posOffset>
                </wp:positionV>
                <wp:extent cx="596900" cy="5886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6900" cy="588645"/>
                        </a:xfrm>
                        <a:prstGeom prst="roundRect">
                          <a:avLst/>
                        </a:prstGeom>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ascii="HG丸ｺﾞｼｯｸM-PRO" w:hAnsi="HG丸ｺﾞｼｯｸM-PRO" w:eastAsia="HG丸ｺﾞｼｯｸM-PRO"/>
                                <w:sz w:val="28"/>
                              </w:rPr>
                              <w:t>場所</w:t>
                            </w:r>
                          </w:p>
                        </w:txbxContent>
                      </wps:txbx>
                      <wps:bodyPr vertOverflow="overflow" horzOverflow="overflow" vert="eaVert" anchor="ctr"/>
                    </wps:wsp>
                  </a:graphicData>
                </a:graphic>
              </wp:anchor>
            </w:drawing>
          </mc:Choice>
          <mc:Fallback>
            <w:pict>
              <v:roundrect id="オブジェクト 0" style="mso-wrap-distance-right:5.65pt;mso-wrap-distance-bottom:0pt;margin-top:1.6pt;mso-position-vertical-relative:text;mso-position-horizontal-relative:text;v-text-anchor:middle;position:absolute;height:46.35pt;mso-wrap-distance-top:0pt;width:47pt;mso-wrap-distance-left:5.65pt;margin-left:0.7pt;z-index:4;" o:spid="_x0000_s1028" o:allowincell="t" o:allowoverlap="t" filled="t" fillcolor="#ffffff [3201]" stroked="t" strokecolor="#000000 [3200]" strokeweight="1pt" o:spt="2" arcsize="10923f">
                <v:fill/>
                <v:stroke linestyle="single" miterlimit="8" endcap="flat" dashstyle="solid" filltype="solid"/>
                <v:textbox style="layout-flow:vertical-ideographic;">
                  <w:txbxContent>
                    <w:p>
                      <w:pPr>
                        <w:pStyle w:val="0"/>
                        <w:rPr>
                          <w:rFonts w:hint="eastAsia"/>
                        </w:rPr>
                      </w:pPr>
                      <w:r>
                        <w:rPr>
                          <w:rFonts w:hint="eastAsia" w:ascii="HG丸ｺﾞｼｯｸM-PRO" w:hAnsi="HG丸ｺﾞｼｯｸM-PRO" w:eastAsia="HG丸ｺﾞｼｯｸM-PRO"/>
                          <w:sz w:val="28"/>
                        </w:rPr>
                        <w:t>場所</w:t>
                      </w:r>
                    </w:p>
                  </w:txbxContent>
                </v:textbox>
                <v:imagedata o:title=""/>
                <w10:wrap type="none" anchorx="text" anchory="text"/>
              </v:roundrect>
            </w:pict>
          </mc:Fallback>
        </mc:AlternateContent>
      </w:r>
      <w:r>
        <w:rPr>
          <w:rFonts w:hint="eastAsia" w:ascii="HG丸ｺﾞｼｯｸM-PRO" w:hAnsi="HG丸ｺﾞｼｯｸM-PRO" w:eastAsia="HG丸ｺﾞｼｯｸM-PRO"/>
          <w:b w:val="1"/>
          <w:sz w:val="36"/>
        </w:rPr>
        <w:t>高知県立紙産業技術センター</w:t>
      </w:r>
    </w:p>
    <w:p>
      <w:pPr>
        <w:pStyle w:val="0"/>
        <w:ind w:left="0" w:leftChars="0" w:firstLine="1662" w:firstLineChars="600"/>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0"/>
          <w:sz w:val="28"/>
        </w:rPr>
        <w:t>吾川郡いの町波川２８７番地４</w:t>
      </w:r>
    </w:p>
    <w:p>
      <w:pPr>
        <w:pStyle w:val="0"/>
        <w:ind w:left="0" w:leftChars="0" w:firstLine="0" w:firstLineChars="0"/>
        <w:rPr>
          <w:rFonts w:hint="eastAsia" w:ascii="HG丸ｺﾞｼｯｸM-PRO" w:hAnsi="HG丸ｺﾞｼｯｸM-PRO" w:eastAsia="HG丸ｺﾞｼｯｸM-PRO"/>
          <w:b w:val="0"/>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8890</wp:posOffset>
                </wp:positionH>
                <wp:positionV relativeFrom="paragraph">
                  <wp:posOffset>109220</wp:posOffset>
                </wp:positionV>
                <wp:extent cx="596900" cy="5715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6900" cy="571500"/>
                        </a:xfrm>
                        <a:prstGeom prst="roundRect">
                          <a:avLst/>
                        </a:prstGeom>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ascii="HG丸ｺﾞｼｯｸM-PRO" w:hAnsi="HG丸ｺﾞｼｯｸM-PRO" w:eastAsia="HG丸ｺﾞｼｯｸM-PRO"/>
                                <w:b w:val="0"/>
                                <w:sz w:val="28"/>
                              </w:rPr>
                              <w:t>対象</w:t>
                            </w:r>
                          </w:p>
                        </w:txbxContent>
                      </wps:txbx>
                      <wps:bodyPr vertOverflow="overflow" horzOverflow="overflow" vert="eaVert" anchor="ctr"/>
                    </wps:wsp>
                  </a:graphicData>
                </a:graphic>
              </wp:anchor>
            </w:drawing>
          </mc:Choice>
          <mc:Fallback>
            <w:pict>
              <v:roundrect id="オブジェクト 0" style="mso-wrap-distance-right:5.65pt;mso-wrap-distance-bottom:0pt;margin-top:8.6pt;mso-position-vertical-relative:text;mso-position-horizontal-relative:text;v-text-anchor:middle;position:absolute;height:45pt;mso-wrap-distance-top:0pt;width:47pt;mso-wrap-distance-left:5.65pt;margin-left:0.7pt;z-index:5;" o:spid="_x0000_s1029" o:allowincell="t" o:allowoverlap="t" filled="t" fillcolor="#ffffff [3201]" stroked="t" strokecolor="#000000 [3200]" strokeweight="1pt" o:spt="2" arcsize="10923f">
                <v:fill/>
                <v:stroke linestyle="single" miterlimit="8" endcap="flat" dashstyle="solid" filltype="solid"/>
                <v:textbox style="layout-flow:vertical-ideographic;">
                  <w:txbxContent>
                    <w:p>
                      <w:pPr>
                        <w:pStyle w:val="0"/>
                        <w:rPr>
                          <w:rFonts w:hint="eastAsia"/>
                        </w:rPr>
                      </w:pPr>
                      <w:r>
                        <w:rPr>
                          <w:rFonts w:hint="eastAsia" w:ascii="HG丸ｺﾞｼｯｸM-PRO" w:hAnsi="HG丸ｺﾞｼｯｸM-PRO" w:eastAsia="HG丸ｺﾞｼｯｸM-PRO"/>
                          <w:b w:val="0"/>
                          <w:sz w:val="28"/>
                        </w:rPr>
                        <w:t>対象</w:t>
                      </w:r>
                    </w:p>
                  </w:txbxContent>
                </v:textbox>
                <v:imagedata o:title=""/>
                <w10:wrap type="none" anchorx="text" anchory="text"/>
              </v:roundrect>
            </w:pict>
          </mc:Fallback>
        </mc:AlternateContent>
      </w:r>
      <w:r>
        <w:rPr>
          <w:rFonts w:hint="eastAsia" w:ascii="HG丸ｺﾞｼｯｸM-PRO" w:hAnsi="HG丸ｺﾞｼｯｸM-PRO" w:eastAsia="HG丸ｺﾞｼｯｸM-PRO"/>
          <w:b w:val="1"/>
          <w:sz w:val="36"/>
        </w:rPr>
        <w:t>　　　　</w:t>
      </w:r>
    </w:p>
    <w:p>
      <w:pPr>
        <w:pStyle w:val="0"/>
        <w:spacing w:line="280" w:lineRule="exact"/>
        <w:ind w:left="1449" w:leftChars="700" w:firstLine="0" w:firstLineChars="0"/>
        <w:rPr>
          <w:rFonts w:hint="eastAsia" w:ascii="HG丸ｺﾞｼｯｸM-PRO" w:hAnsi="HG丸ｺﾞｼｯｸM-PRO" w:eastAsia="HG丸ｺﾞｼｯｸM-PRO"/>
          <w:b w:val="0"/>
          <w:sz w:val="28"/>
        </w:rPr>
      </w:pPr>
      <w:r>
        <w:rPr>
          <w:rFonts w:hint="eastAsia" w:ascii="HG丸ｺﾞｼｯｸM-PRO" w:hAnsi="HG丸ｺﾞｼｯｸM-PRO" w:eastAsia="HG丸ｺﾞｼｯｸM-PRO"/>
          <w:b w:val="0"/>
          <w:sz w:val="24"/>
        </w:rPr>
        <w:t>市町村（保健福祉担当）、地域包括支援センター、社会福祉協議会、訪問</w:t>
      </w:r>
    </w:p>
    <w:p>
      <w:pPr>
        <w:pStyle w:val="0"/>
        <w:spacing w:line="280" w:lineRule="exact"/>
        <w:ind w:left="1449" w:leftChars="700" w:firstLine="0" w:firstLineChars="0"/>
        <w:rPr>
          <w:rFonts w:hint="eastAsia" w:ascii="HG丸ｺﾞｼｯｸM-PRO" w:hAnsi="HG丸ｺﾞｼｯｸM-PRO" w:eastAsia="HG丸ｺﾞｼｯｸM-PRO"/>
          <w:b w:val="0"/>
          <w:sz w:val="28"/>
        </w:rPr>
      </w:pPr>
      <w:r>
        <w:rPr>
          <w:rFonts w:hint="eastAsia" w:ascii="HG丸ｺﾞｼｯｸM-PRO" w:hAnsi="HG丸ｺﾞｼｯｸM-PRO" w:eastAsia="HG丸ｺﾞｼｯｸM-PRO"/>
          <w:b w:val="0"/>
          <w:sz w:val="24"/>
        </w:rPr>
        <w:t>看護ステーション、介護サービス事業所（訪問介護事業所・居宅介護支援</w:t>
      </w:r>
    </w:p>
    <w:p>
      <w:pPr>
        <w:pStyle w:val="0"/>
        <w:spacing w:line="280" w:lineRule="exact"/>
        <w:ind w:left="1449" w:leftChars="700" w:firstLine="0" w:firstLineChars="0"/>
        <w:rPr>
          <w:rFonts w:hint="eastAsia" w:ascii="HG丸ｺﾞｼｯｸM-PRO" w:hAnsi="HG丸ｺﾞｼｯｸM-PRO" w:eastAsia="HG丸ｺﾞｼｯｸM-PRO"/>
          <w:b w:val="0"/>
          <w:sz w:val="28"/>
        </w:rPr>
      </w:pPr>
      <w:r>
        <w:rPr>
          <w:rFonts w:hint="eastAsia" w:ascii="HG丸ｺﾞｼｯｸM-PRO" w:hAnsi="HG丸ｺﾞｼｯｸM-PRO" w:eastAsia="HG丸ｺﾞｼｯｸM-PRO"/>
          <w:b w:val="0"/>
          <w:sz w:val="24"/>
        </w:rPr>
        <w:t>事業所）、相談支援事業所　職員</w:t>
      </w:r>
    </w:p>
    <w:p>
      <w:pPr>
        <w:pStyle w:val="0"/>
        <w:ind w:left="1449" w:leftChars="700" w:firstLine="0" w:firstLineChars="0"/>
        <w:rPr>
          <w:rFonts w:hint="eastAsia" w:ascii="HG丸ｺﾞｼｯｸM-PRO" w:hAnsi="HG丸ｺﾞｼｯｸM-PRO" w:eastAsia="HG丸ｺﾞｼｯｸM-PRO"/>
          <w:b w:val="0"/>
          <w:sz w:val="28"/>
        </w:rPr>
      </w:pPr>
    </w:p>
    <w:p>
      <w:pPr>
        <w:pStyle w:val="0"/>
        <w:ind w:leftChars="0" w:firstLineChars="0"/>
        <w:rPr>
          <w:rFonts w:hint="eastAsia" w:ascii="HG丸ｺﾞｼｯｸM-PRO" w:hAnsi="HG丸ｺﾞｼｯｸM-PRO" w:eastAsia="HG丸ｺﾞｼｯｸM-PRO"/>
          <w:b w:val="0"/>
          <w:sz w:val="28"/>
        </w:rPr>
      </w:pPr>
      <w:r>
        <w:rPr>
          <w:rFonts w:hint="eastAsia" w:ascii="HG丸ｺﾞｼｯｸM-PRO" w:hAnsi="HG丸ｺﾞｼｯｸM-PRO" w:eastAsia="HG丸ｺﾞｼｯｸM-PRO"/>
          <w:b w:val="0"/>
          <w:sz w:val="28"/>
        </w:rPr>
        <w:t>内　容　　</w:t>
      </w:r>
      <w:r>
        <w:rPr>
          <w:rFonts w:hint="eastAsia" w:ascii="HG丸ｺﾞｼｯｸM-PRO" w:hAnsi="HG丸ｺﾞｼｯｸM-PRO" w:eastAsia="HG丸ｺﾞｼｯｸM-PRO"/>
          <w:b w:val="0"/>
          <w:sz w:val="28"/>
        </w:rPr>
        <w:t>13</w:t>
      </w:r>
      <w:r>
        <w:rPr>
          <w:rFonts w:hint="eastAsia" w:ascii="HG丸ｺﾞｼｯｸM-PRO" w:hAnsi="HG丸ｺﾞｼｯｸM-PRO" w:eastAsia="HG丸ｺﾞｼｯｸM-PRO"/>
          <w:b w:val="0"/>
          <w:sz w:val="28"/>
        </w:rPr>
        <w:t>：</w:t>
      </w:r>
      <w:r>
        <w:rPr>
          <w:rFonts w:hint="eastAsia" w:ascii="HG丸ｺﾞｼｯｸM-PRO" w:hAnsi="HG丸ｺﾞｼｯｸM-PRO" w:eastAsia="HG丸ｺﾞｼｯｸM-PRO"/>
          <w:b w:val="0"/>
          <w:sz w:val="28"/>
        </w:rPr>
        <w:t>3</w:t>
      </w:r>
      <w:r>
        <w:rPr>
          <w:rFonts w:hint="eastAsia" w:ascii="HG丸ｺﾞｼｯｸM-PRO" w:hAnsi="HG丸ｺﾞｼｯｸM-PRO" w:eastAsia="HG丸ｺﾞｼｯｸM-PRO"/>
          <w:b w:val="0"/>
          <w:sz w:val="28"/>
        </w:rPr>
        <w:t>０～</w:t>
      </w:r>
      <w:r>
        <w:rPr>
          <w:rFonts w:hint="eastAsia" w:ascii="HG丸ｺﾞｼｯｸM-PRO" w:hAnsi="HG丸ｺﾞｼｯｸM-PRO" w:eastAsia="HG丸ｺﾞｼｯｸM-PRO"/>
          <w:b w:val="0"/>
          <w:sz w:val="28"/>
        </w:rPr>
        <w:t>16</w:t>
      </w:r>
      <w:r>
        <w:rPr>
          <w:rFonts w:hint="eastAsia" w:ascii="HG丸ｺﾞｼｯｸM-PRO" w:hAnsi="HG丸ｺﾞｼｯｸM-PRO" w:eastAsia="HG丸ｺﾞｼｯｸM-PRO"/>
          <w:b w:val="0"/>
          <w:sz w:val="28"/>
        </w:rPr>
        <w:t>：</w:t>
      </w:r>
      <w:r>
        <w:rPr>
          <w:rFonts w:hint="eastAsia" w:ascii="HG丸ｺﾞｼｯｸM-PRO" w:hAnsi="HG丸ｺﾞｼｯｸM-PRO" w:eastAsia="HG丸ｺﾞｼｯｸM-PRO"/>
          <w:b w:val="0"/>
          <w:sz w:val="28"/>
        </w:rPr>
        <w:t>00</w:t>
      </w:r>
    </w:p>
    <w:p>
      <w:pPr>
        <w:pStyle w:val="0"/>
        <w:ind w:left="0" w:leftChars="0" w:hanging="6118" w:hangingChars="1400"/>
        <w:rPr>
          <w:rFonts w:hint="eastAsia" w:ascii="HG丸ｺﾞｼｯｸM-PRO" w:hAnsi="HG丸ｺﾞｼｯｸM-PRO" w:eastAsia="HG丸ｺﾞｼｯｸM-PRO"/>
          <w:b w:val="0"/>
          <w:sz w:val="44"/>
        </w:rPr>
      </w:pPr>
      <w:r>
        <w:rPr>
          <w:rFonts w:hint="eastAsia" w:ascii="HG丸ｺﾞｼｯｸM-PRO" w:hAnsi="HG丸ｺﾞｼｯｸM-PRO" w:eastAsia="HG丸ｺﾞｼｯｸM-PRO"/>
          <w:b w:val="0"/>
          <w:sz w:val="44"/>
        </w:rPr>
        <w:t>「～地域で在宅難病患者等の療養生活を</w:t>
      </w:r>
    </w:p>
    <w:p>
      <w:pPr>
        <w:pStyle w:val="0"/>
        <w:ind w:left="2898" w:leftChars="1400" w:firstLine="2622" w:firstLineChars="600"/>
        <w:rPr>
          <w:rFonts w:hint="eastAsia" w:ascii="HG丸ｺﾞｼｯｸM-PRO" w:hAnsi="HG丸ｺﾞｼｯｸM-PRO" w:eastAsia="HG丸ｺﾞｼｯｸM-PRO"/>
          <w:b w:val="0"/>
          <w:sz w:val="44"/>
        </w:rPr>
      </w:pPr>
      <w:r>
        <w:rPr>
          <w:rFonts w:hint="eastAsia" w:ascii="HG丸ｺﾞｼｯｸM-PRO" w:hAnsi="HG丸ｺﾞｼｯｸM-PRO" w:eastAsia="HG丸ｺﾞｼｯｸM-PRO"/>
          <w:b w:val="0"/>
          <w:sz w:val="44"/>
        </w:rPr>
        <w:t>支えるために～」</w:t>
      </w:r>
    </w:p>
    <w:p>
      <w:pPr>
        <w:pStyle w:val="0"/>
        <w:ind w:left="0" w:leftChars="0" w:firstLine="0" w:firstLineChars="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0"/>
          <w:sz w:val="36"/>
        </w:rPr>
        <w:t>　　</w:t>
      </w:r>
      <w:r>
        <w:rPr>
          <w:rFonts w:hint="eastAsia" w:ascii="HG丸ｺﾞｼｯｸM-PRO" w:hAnsi="HG丸ｺﾞｼｯｸM-PRO" w:eastAsia="HG丸ｺﾞｼｯｸM-PRO"/>
          <w:b w:val="1"/>
          <w:sz w:val="32"/>
        </w:rPr>
        <w:t>講師</w:t>
      </w:r>
      <w:r>
        <w:rPr>
          <w:rFonts w:hint="eastAsia" w:ascii="HG丸ｺﾞｼｯｸM-PRO" w:hAnsi="HG丸ｺﾞｼｯｸM-PRO" w:eastAsia="HG丸ｺﾞｼｯｸM-PRO"/>
          <w:b w:val="0"/>
          <w:sz w:val="36"/>
        </w:rPr>
        <w:t>　</w:t>
      </w:r>
      <w:r>
        <w:rPr>
          <w:rFonts w:hint="eastAsia" w:ascii="HG丸ｺﾞｼｯｸM-PRO" w:hAnsi="HG丸ｺﾞｼｯｸM-PRO" w:eastAsia="HG丸ｺﾞｼｯｸM-PRO"/>
          <w:b w:val="0"/>
          <w:sz w:val="24"/>
        </w:rPr>
        <w:t>一般社団法人　ナチュラルハートフルケアネットワーク</w:t>
      </w:r>
    </w:p>
    <w:p>
      <w:pPr>
        <w:pStyle w:val="0"/>
        <w:ind w:left="0" w:leftChars="0" w:firstLine="0" w:firstLineChars="0"/>
        <w:rPr>
          <w:rFonts w:hint="eastAsia" w:ascii="HG丸ｺﾞｼｯｸM-PRO" w:hAnsi="HG丸ｺﾞｼｯｸM-PRO" w:eastAsia="HG丸ｺﾞｼｯｸM-PRO"/>
          <w:b w:val="1"/>
          <w:sz w:val="40"/>
        </w:rPr>
      </w:pPr>
      <w:r>
        <w:rPr>
          <w:rFonts w:hint="eastAsia" w:ascii="HG丸ｺﾞｼｯｸM-PRO" w:hAnsi="HG丸ｺﾞｼｯｸM-PRO" w:eastAsia="HG丸ｺﾞｼｯｸM-PRO"/>
          <w:b w:val="0"/>
          <w:sz w:val="24"/>
        </w:rPr>
        <w:t>　　　　　　　代表理事　　</w:t>
      </w:r>
      <w:r>
        <w:rPr>
          <w:rFonts w:hint="eastAsia" w:ascii="HG丸ｺﾞｼｯｸM-PRO" w:hAnsi="HG丸ｺﾞｼｯｸM-PRO" w:eastAsia="HG丸ｺﾞｼｯｸM-PRO"/>
          <w:b w:val="1"/>
          <w:sz w:val="40"/>
        </w:rPr>
        <w:t>下元　佳子　氏</w:t>
      </w:r>
    </w:p>
    <w:p>
      <w:pPr>
        <w:pStyle w:val="0"/>
        <w:ind w:left="831" w:hanging="831" w:hangingChars="300"/>
        <w:rPr>
          <w:rFonts w:hint="eastAsia" w:ascii="HG丸ｺﾞｼｯｸM-PRO" w:hAnsi="HG丸ｺﾞｼｯｸM-PRO" w:eastAsia="HG丸ｺﾞｼｯｸM-PRO"/>
          <w:b w:val="0"/>
          <w:sz w:val="24"/>
        </w:rPr>
      </w:pPr>
      <w:r>
        <w:rPr>
          <w:rFonts w:hint="eastAsia" w:ascii="HG丸ｺﾞｼｯｸM-PRO" w:hAnsi="HG丸ｺﾞｼｯｸM-PRO" w:eastAsia="HG丸ｺﾞｼｯｸM-PRO"/>
          <w:b w:val="0"/>
          <w:sz w:val="28"/>
        </w:rPr>
        <w:t>　　</w:t>
      </w:r>
      <w:r>
        <w:rPr>
          <w:rFonts w:hint="eastAsia" w:ascii="HG丸ｺﾞｼｯｸM-PRO" w:hAnsi="HG丸ｺﾞｼｯｸM-PRO" w:eastAsia="HG丸ｺﾞｼｯｸM-PRO"/>
          <w:b w:val="0"/>
          <w:sz w:val="24"/>
        </w:rPr>
        <w:t>グループワークを通じて難病患者等の支援について深めていく研修となります。</w:t>
      </w:r>
    </w:p>
    <w:p>
      <w:pPr>
        <w:pStyle w:val="0"/>
        <w:ind w:leftChars="0" w:firstLine="0" w:firstLineChars="0"/>
        <w:rPr>
          <w:rFonts w:hint="eastAsia" w:ascii="HG丸ｺﾞｼｯｸM-PRO" w:hAnsi="HG丸ｺﾞｼｯｸM-PRO" w:eastAsia="HG丸ｺﾞｼｯｸM-PRO"/>
          <w:b w:val="0"/>
          <w:sz w:val="28"/>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3178175</wp:posOffset>
                </wp:positionH>
                <wp:positionV relativeFrom="paragraph">
                  <wp:posOffset>366395</wp:posOffset>
                </wp:positionV>
                <wp:extent cx="2830830" cy="110045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830830" cy="11004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〔問合せ先〕</w:t>
                            </w:r>
                          </w:p>
                          <w:p>
                            <w:pPr>
                              <w:pStyle w:val="0"/>
                              <w:spacing w:line="24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高岡郡佐川町甲１２４３ー４</w:t>
                            </w:r>
                          </w:p>
                          <w:p>
                            <w:pPr>
                              <w:pStyle w:val="0"/>
                              <w:spacing w:line="24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高知県中央西福祉保健所　健康障害課</w:t>
                            </w:r>
                          </w:p>
                          <w:p>
                            <w:pPr>
                              <w:pStyle w:val="0"/>
                              <w:spacing w:line="240" w:lineRule="exact"/>
                              <w:rPr>
                                <w:rFonts w:hint="eastAsia"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rPr>
                              <w:t>　担当：田内・</w:t>
                            </w:r>
                            <w:r>
                              <w:rPr>
                                <w:rFonts w:hint="eastAsia" w:ascii="HG丸ｺﾞｼｯｸM-PRO" w:hAnsi="HG丸ｺﾞｼｯｸM-PRO" w:eastAsia="HG丸ｺﾞｼｯｸM-PRO"/>
                                <w:sz w:val="22"/>
                                <w:u w:val="single" w:color="auto"/>
                              </w:rPr>
                              <w:t>豊永</w:t>
                            </w:r>
                          </w:p>
                          <w:p>
                            <w:pPr>
                              <w:pStyle w:val="0"/>
                              <w:spacing w:line="240" w:lineRule="auto"/>
                              <w:ind w:firstLine="207" w:firstLineChars="10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none" w:color="auto"/>
                              </w:rPr>
                              <w:t>TEL</w:t>
                            </w:r>
                            <w:r>
                              <w:rPr>
                                <w:rFonts w:hint="eastAsia" w:ascii="HG丸ｺﾞｼｯｸM-PRO" w:hAnsi="HG丸ｺﾞｼｯｸM-PRO" w:eastAsia="HG丸ｺﾞｼｯｸM-PRO"/>
                                <w:u w:val="none" w:color="auto"/>
                              </w:rPr>
                              <w:t>　０８８９－２２－１２４９</w:t>
                            </w:r>
                          </w:p>
                          <w:p>
                            <w:pPr>
                              <w:pStyle w:val="0"/>
                              <w:spacing w:line="240" w:lineRule="auto"/>
                              <w:ind w:firstLine="207" w:firstLineChars="10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none" w:color="auto"/>
                              </w:rPr>
                              <w:t>FAX</w:t>
                            </w:r>
                            <w:r>
                              <w:rPr>
                                <w:rFonts w:hint="eastAsia" w:ascii="HG丸ｺﾞｼｯｸM-PRO" w:hAnsi="HG丸ｺﾞｼｯｸM-PRO" w:eastAsia="HG丸ｺﾞｼｯｸM-PRO"/>
                                <w:u w:val="none" w:color="auto"/>
                              </w:rPr>
                              <w:t>　０８８９－２２－９０３１</w:t>
                            </w:r>
                          </w:p>
                          <w:p>
                            <w:pPr>
                              <w:pStyle w:val="0"/>
                              <w:spacing w:line="240" w:lineRule="auto"/>
                              <w:rPr>
                                <w:rFonts w:hint="eastAsia" w:ascii="HG丸ｺﾞｼｯｸM-PRO" w:hAnsi="HG丸ｺﾞｼｯｸM-PRO" w:eastAsia="HG丸ｺﾞｼｯｸM-PRO"/>
                                <w:u w:val="single" w:color="auto"/>
                              </w:rPr>
                            </w:pPr>
                          </w:p>
                          <w:p>
                            <w:pPr>
                              <w:pStyle w:val="0"/>
                              <w:spacing w:line="240" w:lineRule="exact"/>
                              <w:rPr>
                                <w:rFonts w:hint="eastAsia"/>
                              </w:rPr>
                            </w:pPr>
                          </w:p>
                        </w:txbxContent>
                      </wps:txbx>
                      <wps:bodyPr vertOverflow="overflow" horzOverflow="overflow" wrap="square" lIns="74295" tIns="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85pt;mso-position-vertical-relative:text;mso-position-horizontal-relative:text;position:absolute;height:86.65pt;mso-wrap-distance-top:0pt;width:222.9pt;mso-wrap-distance-left:16pt;margin-left:250.25pt;z-index:6;" o:spid="_x0000_s1030" o:allowincell="t" o:allowoverlap="t" filled="t" fillcolor="#ffffff" stroked="t" strokecolor="#000000" strokeweight="0.5pt" o:spt="202" type="#_x0000_t202">
                <v:fill/>
                <v:stroke linestyle="single" filltype="solid"/>
                <v:textbox style="layout-flow:horizontal;" inset="2.0637499999999998mm,0mm,2.0637499999999998mm,0.24694444444444438mm">
                  <w:txbxContent>
                    <w:p>
                      <w:pPr>
                        <w:pStyle w:val="0"/>
                        <w:spacing w:line="240" w:lineRule="auto"/>
                        <w:rPr>
                          <w:rFonts w:hint="eastAsia" w:ascii="HG丸ｺﾞｼｯｸM-PRO" w:hAnsi="HG丸ｺﾞｼｯｸM-PRO" w:eastAsia="HG丸ｺﾞｼｯｸM-PRO"/>
                        </w:rPr>
                      </w:pPr>
                      <w:r>
                        <w:rPr>
                          <w:rFonts w:hint="eastAsia" w:ascii="HG丸ｺﾞｼｯｸM-PRO" w:hAnsi="HG丸ｺﾞｼｯｸM-PRO" w:eastAsia="HG丸ｺﾞｼｯｸM-PRO"/>
                        </w:rPr>
                        <w:t>〔問合せ先〕</w:t>
                      </w:r>
                    </w:p>
                    <w:p>
                      <w:pPr>
                        <w:pStyle w:val="0"/>
                        <w:spacing w:line="24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高岡郡佐川町甲１２４３ー４</w:t>
                      </w:r>
                    </w:p>
                    <w:p>
                      <w:pPr>
                        <w:pStyle w:val="0"/>
                        <w:spacing w:line="24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高知県中央西福祉保健所　健康障害課</w:t>
                      </w:r>
                    </w:p>
                    <w:p>
                      <w:pPr>
                        <w:pStyle w:val="0"/>
                        <w:spacing w:line="240" w:lineRule="exact"/>
                        <w:rPr>
                          <w:rFonts w:hint="eastAsia"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rPr>
                        <w:t>　担当：田内・</w:t>
                      </w:r>
                      <w:r>
                        <w:rPr>
                          <w:rFonts w:hint="eastAsia" w:ascii="HG丸ｺﾞｼｯｸM-PRO" w:hAnsi="HG丸ｺﾞｼｯｸM-PRO" w:eastAsia="HG丸ｺﾞｼｯｸM-PRO"/>
                          <w:sz w:val="22"/>
                          <w:u w:val="single" w:color="auto"/>
                        </w:rPr>
                        <w:t>豊永</w:t>
                      </w:r>
                    </w:p>
                    <w:p>
                      <w:pPr>
                        <w:pStyle w:val="0"/>
                        <w:spacing w:line="240" w:lineRule="auto"/>
                        <w:ind w:firstLine="207" w:firstLineChars="10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none" w:color="auto"/>
                        </w:rPr>
                        <w:t>TEL</w:t>
                      </w:r>
                      <w:r>
                        <w:rPr>
                          <w:rFonts w:hint="eastAsia" w:ascii="HG丸ｺﾞｼｯｸM-PRO" w:hAnsi="HG丸ｺﾞｼｯｸM-PRO" w:eastAsia="HG丸ｺﾞｼｯｸM-PRO"/>
                          <w:u w:val="none" w:color="auto"/>
                        </w:rPr>
                        <w:t>　０８８９－２２－１２４９</w:t>
                      </w:r>
                    </w:p>
                    <w:p>
                      <w:pPr>
                        <w:pStyle w:val="0"/>
                        <w:spacing w:line="240" w:lineRule="auto"/>
                        <w:ind w:firstLine="207" w:firstLineChars="10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none" w:color="auto"/>
                        </w:rPr>
                        <w:t>FAX</w:t>
                      </w:r>
                      <w:r>
                        <w:rPr>
                          <w:rFonts w:hint="eastAsia" w:ascii="HG丸ｺﾞｼｯｸM-PRO" w:hAnsi="HG丸ｺﾞｼｯｸM-PRO" w:eastAsia="HG丸ｺﾞｼｯｸM-PRO"/>
                          <w:u w:val="none" w:color="auto"/>
                        </w:rPr>
                        <w:t>　０８８９－２２－９０３１</w:t>
                      </w:r>
                    </w:p>
                    <w:p>
                      <w:pPr>
                        <w:pStyle w:val="0"/>
                        <w:spacing w:line="240" w:lineRule="auto"/>
                        <w:rPr>
                          <w:rFonts w:hint="eastAsia" w:ascii="HG丸ｺﾞｼｯｸM-PRO" w:hAnsi="HG丸ｺﾞｼｯｸM-PRO" w:eastAsia="HG丸ｺﾞｼｯｸM-PRO"/>
                          <w:u w:val="single" w:color="auto"/>
                        </w:rPr>
                      </w:pPr>
                    </w:p>
                    <w:p>
                      <w:pPr>
                        <w:pStyle w:val="0"/>
                        <w:spacing w:line="240" w:lineRule="exact"/>
                        <w:rPr>
                          <w:rFonts w:hint="eastAsia"/>
                        </w:rPr>
                      </w:pPr>
                    </w:p>
                  </w:txbxContent>
                </v:textbox>
                <v:imagedata o:title=""/>
                <w10:wrap type="none" anchorx="text" anchory="text"/>
              </v:shape>
            </w:pict>
          </mc:Fallback>
        </mc:AlternateContent>
      </w:r>
      <w:r>
        <w:rPr>
          <w:rFonts w:hint="eastAsia" w:ascii="HG丸ｺﾞｼｯｸM-PRO" w:hAnsi="HG丸ｺﾞｼｯｸM-PRO" w:eastAsia="HG丸ｺﾞｼｯｸM-PRO"/>
          <w:b w:val="0"/>
          <w:sz w:val="28"/>
        </w:rPr>
        <w:t>　　　　</w:t>
      </w:r>
    </w:p>
    <w:sectPr>
      <w:pgSz w:w="11906" w:h="16838"/>
      <w:pgMar w:top="850" w:right="1020" w:bottom="850" w:left="1304" w:header="851" w:footer="992" w:gutter="0"/>
      <w:pgBorders w:zOrder="front" w:display="allPages" w:offsetFrom="page"/>
      <w:cols w:space="720"/>
      <w:textDirection w:val="lrTb"/>
      <w:docGrid w:type="linesAndChars" w:linePitch="285"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doNotDisplayPageBoundaries/>
  <w:bordersDoNotSurroundHeader/>
  <w:bordersDoNotSurroundFooter/>
  <w:defaultTabStop w:val="840"/>
  <w:hyphenationZone w:val="0"/>
  <w:drawingGridHorizontalSpacing w:val="206"/>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13</Words>
  <Characters>591</Characters>
  <Application>JUST Note</Application>
  <Lines>39</Lines>
  <Paragraphs>31</Paragraphs>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414445</dc:creator>
  <cp:lastModifiedBy>304869</cp:lastModifiedBy>
  <cp:lastPrinted>2019-11-06T03:01:45Z</cp:lastPrinted>
  <dcterms:created xsi:type="dcterms:W3CDTF">2019-11-05T07:21:00Z</dcterms:created>
  <dcterms:modified xsi:type="dcterms:W3CDTF">2019-11-13T02:14:28Z</dcterms:modified>
  <cp:revision>1</cp:revision>
</cp:coreProperties>
</file>