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r>
        <w:rPr>
          <w:rFonts w:hint="default" w:ascii="ＭＳ ゴシック" w:hAnsi="ＭＳ ゴシック" w:eastAsia="ＭＳ ゴシック"/>
          <w:b w:val="1"/>
          <w:color w:val="auto"/>
          <w:spacing w:val="8"/>
          <w:sz w:val="40"/>
        </w:rPr>
        <w:t>令和元</w:t>
      </w:r>
      <w:r>
        <w:rPr>
          <w:rFonts w:hint="default" w:ascii="Century" w:hAnsi="Century" w:eastAsia="ＭＳ ゴシック"/>
          <w:b w:val="1"/>
          <w:color w:val="auto"/>
          <w:spacing w:val="8"/>
          <w:sz w:val="40"/>
        </w:rPr>
        <w:t>年度</w:t>
      </w:r>
      <w:r>
        <w:rPr>
          <w:rFonts w:hint="eastAsia" w:ascii="Century" w:hAnsi="Century" w:eastAsia="ＭＳ ゴシック"/>
          <w:b w:val="1"/>
          <w:color w:val="auto"/>
          <w:spacing w:val="8"/>
          <w:sz w:val="40"/>
        </w:rPr>
        <w:t>　</w:t>
      </w:r>
      <w:r>
        <w:rPr>
          <w:rFonts w:hint="eastAsia" w:ascii="ＭＳ ゴシック" w:hAnsi="ＭＳ ゴシック" w:eastAsia="ＭＳ ゴシック"/>
          <w:b w:val="1"/>
          <w:color w:val="auto"/>
          <w:spacing w:val="8"/>
          <w:sz w:val="40"/>
        </w:rPr>
        <w:t>第２回</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高知県モデル発注制度</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公募要領</w:t>
      </w: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eastAsia"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eastAsia"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32"/>
        </w:rPr>
      </w:pPr>
      <w:r>
        <w:rPr>
          <w:rFonts w:hint="default" w:ascii="ＭＳ ゴシック" w:hAnsi="ＭＳ ゴシック" w:eastAsia="ＭＳ ゴシック"/>
          <w:b w:val="1"/>
          <w:color w:val="auto"/>
          <w:spacing w:val="8"/>
          <w:sz w:val="32"/>
        </w:rPr>
        <w:t>令和元</w:t>
      </w:r>
      <w:r>
        <w:rPr>
          <w:rFonts w:hint="default" w:ascii="Century" w:hAnsi="Century" w:eastAsia="ＭＳ ゴシック"/>
          <w:b w:val="1"/>
          <w:color w:val="auto"/>
          <w:spacing w:val="8"/>
          <w:sz w:val="32"/>
        </w:rPr>
        <w:t>年</w:t>
      </w:r>
      <w:r>
        <w:rPr>
          <w:rFonts w:hint="eastAsia" w:asciiTheme="majorEastAsia" w:hAnsiTheme="majorEastAsia" w:eastAsiaTheme="majorEastAsia"/>
          <w:b w:val="1"/>
          <w:color w:val="auto"/>
          <w:spacing w:val="8"/>
          <w:sz w:val="32"/>
        </w:rPr>
        <w:t>11</w:t>
      </w:r>
      <w:r>
        <w:rPr>
          <w:rFonts w:hint="eastAsia" w:ascii="Century" w:hAnsi="Century" w:eastAsia="ＭＳ ゴシック"/>
          <w:b w:val="1"/>
          <w:color w:val="auto"/>
          <w:spacing w:val="8"/>
          <w:sz w:val="32"/>
        </w:rPr>
        <w:t>月</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高知県</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br w:type="page"/>
      </w:r>
      <w:r>
        <w:rPr>
          <w:rFonts w:hint="default" w:ascii="Century" w:hAnsi="Century" w:eastAsia="ＭＳ ゴシック"/>
          <w:b w:val="1"/>
          <w:color w:val="auto"/>
          <w:spacing w:val="8"/>
          <w:sz w:val="40"/>
        </w:rPr>
        <w:t>目　次</w:t>
      </w:r>
    </w:p>
    <w:p>
      <w:pPr>
        <w:pStyle w:val="0"/>
        <w:jc w:val="center"/>
        <w:rPr>
          <w:rFonts w:hint="default" w:ascii="Century" w:hAnsi="Century"/>
          <w:color w:val="auto"/>
          <w:spacing w:val="8"/>
          <w:sz w:val="28"/>
        </w:rPr>
      </w:pPr>
    </w:p>
    <w:tbl>
      <w:tblPr>
        <w:tblStyle w:val="11"/>
        <w:tblW w:w="9286" w:type="dxa"/>
        <w:tblInd w:w="0" w:type="dxa"/>
        <w:tblLayout w:type="fixed"/>
        <w:tblLook w:firstRow="1" w:lastRow="0" w:firstColumn="1" w:lastColumn="0" w:noHBand="0" w:noVBand="1" w:val="04A0"/>
      </w:tblPr>
      <w:tblGrid>
        <w:gridCol w:w="7338"/>
        <w:gridCol w:w="992"/>
        <w:gridCol w:w="956"/>
      </w:tblGrid>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color w:val="auto"/>
                <w:spacing w:val="8"/>
                <w:sz w:val="28"/>
              </w:rPr>
            </w:pPr>
            <w:r>
              <w:rPr>
                <w:rFonts w:hint="eastAsia" w:ascii="Century" w:hAnsi="Century"/>
                <w:color w:val="auto"/>
                <w:spacing w:val="8"/>
                <w:sz w:val="28"/>
              </w:rPr>
              <w:t>１　</w:t>
            </w:r>
            <w:r>
              <w:rPr>
                <w:rFonts w:hint="default" w:ascii="Century" w:hAnsi="Century"/>
                <w:color w:val="auto"/>
                <w:spacing w:val="8"/>
                <w:sz w:val="28"/>
              </w:rPr>
              <w:t>モデル発注</w:t>
            </w:r>
            <w:r>
              <w:rPr>
                <w:rFonts w:hint="eastAsia" w:ascii="Century" w:hAnsi="Century"/>
                <w:color w:val="auto"/>
                <w:spacing w:val="8"/>
                <w:sz w:val="28"/>
              </w:rPr>
              <w:t>制度</w:t>
            </w:r>
            <w:r>
              <w:rPr>
                <w:rFonts w:hint="default" w:ascii="Century" w:hAnsi="Century"/>
                <w:color w:val="auto"/>
                <w:spacing w:val="8"/>
                <w:sz w:val="28"/>
              </w:rPr>
              <w:t>とは</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３</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color w:val="auto"/>
                <w:spacing w:val="8"/>
                <w:sz w:val="28"/>
              </w:rPr>
            </w:pPr>
            <w:r>
              <w:rPr>
                <w:rFonts w:hint="eastAsia" w:ascii="Century" w:hAnsi="Century"/>
                <w:color w:val="auto"/>
                <w:spacing w:val="8"/>
                <w:sz w:val="28"/>
              </w:rPr>
              <w:t>２　応募</w:t>
            </w:r>
            <w:r>
              <w:rPr>
                <w:rFonts w:hint="default" w:ascii="Century" w:hAnsi="Century"/>
                <w:color w:val="auto"/>
                <w:spacing w:val="8"/>
                <w:sz w:val="28"/>
              </w:rPr>
              <w:t>対象となる製品</w:t>
            </w:r>
            <w:r>
              <w:rPr>
                <w:rFonts w:hint="eastAsia" w:ascii="Century" w:hAnsi="Century"/>
                <w:color w:val="auto"/>
                <w:spacing w:val="8"/>
                <w:sz w:val="28"/>
              </w:rPr>
              <w:t>・申請者の要件</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３</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color w:val="auto"/>
                <w:spacing w:val="8"/>
                <w:sz w:val="28"/>
              </w:rPr>
            </w:pPr>
            <w:r>
              <w:rPr>
                <w:rFonts w:hint="eastAsia" w:ascii="Century" w:hAnsi="Century"/>
                <w:color w:val="auto"/>
                <w:spacing w:val="8"/>
                <w:sz w:val="28"/>
              </w:rPr>
              <w:t>３　</w:t>
            </w:r>
            <w:r>
              <w:rPr>
                <w:rFonts w:hint="default" w:ascii="Century" w:hAnsi="Century"/>
                <w:color w:val="auto"/>
                <w:spacing w:val="8"/>
                <w:sz w:val="28"/>
              </w:rPr>
              <w:t>応募受付期間等</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４</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（１）</w:t>
            </w:r>
            <w:r>
              <w:rPr>
                <w:rFonts w:hint="default" w:ascii="Century" w:hAnsi="Century"/>
                <w:color w:val="auto"/>
                <w:spacing w:val="8"/>
                <w:sz w:val="28"/>
              </w:rPr>
              <w:t>受付期間</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４</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（２）防災関連製品の応募</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４</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（３）</w:t>
            </w:r>
            <w:r>
              <w:rPr>
                <w:rFonts w:hint="default" w:ascii="Century" w:hAnsi="Century"/>
                <w:color w:val="auto"/>
                <w:spacing w:val="8"/>
                <w:sz w:val="28"/>
              </w:rPr>
              <w:t>応募方法</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４</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color w:val="auto"/>
                <w:spacing w:val="8"/>
                <w:sz w:val="28"/>
              </w:rPr>
            </w:pPr>
            <w:r>
              <w:rPr>
                <w:rFonts w:hint="eastAsia" w:ascii="Century" w:hAnsi="Century"/>
                <w:color w:val="auto"/>
                <w:spacing w:val="8"/>
                <w:sz w:val="28"/>
              </w:rPr>
              <w:t>４　</w:t>
            </w:r>
            <w:r>
              <w:rPr>
                <w:rFonts w:hint="default" w:ascii="Century" w:hAnsi="Century"/>
                <w:color w:val="auto"/>
                <w:spacing w:val="8"/>
                <w:sz w:val="28"/>
              </w:rPr>
              <w:t>審査及び実施方法</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（１）審査及び認定</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（２）</w:t>
            </w:r>
            <w:r>
              <w:rPr>
                <w:rFonts w:hint="default" w:ascii="Century" w:hAnsi="Century"/>
                <w:color w:val="auto"/>
                <w:spacing w:val="8"/>
                <w:sz w:val="28"/>
              </w:rPr>
              <w:t>審査結果の通知</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（３）認定</w:t>
            </w:r>
            <w:r>
              <w:rPr>
                <w:rFonts w:hint="default" w:ascii="Century" w:hAnsi="Century"/>
                <w:color w:val="auto"/>
                <w:spacing w:val="8"/>
                <w:sz w:val="28"/>
              </w:rPr>
              <w:t>製品の公表</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（４）認定</w:t>
            </w:r>
            <w:r>
              <w:rPr>
                <w:rFonts w:hint="default" w:ascii="Century" w:hAnsi="Century"/>
                <w:color w:val="auto"/>
                <w:spacing w:val="8"/>
                <w:sz w:val="28"/>
              </w:rPr>
              <w:t>製品の使用後の評価等</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（５）認定期間満了後の製品情報の公表</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color w:val="auto"/>
                <w:spacing w:val="8"/>
                <w:sz w:val="28"/>
              </w:rPr>
            </w:pPr>
            <w:r>
              <w:rPr>
                <w:rFonts w:hint="eastAsia" w:ascii="Century" w:hAnsi="Century"/>
                <w:color w:val="auto"/>
                <w:spacing w:val="8"/>
                <w:sz w:val="28"/>
              </w:rPr>
              <w:t>５　</w:t>
            </w:r>
            <w:r>
              <w:rPr>
                <w:rFonts w:hint="default" w:ascii="Century" w:hAnsi="Century"/>
                <w:color w:val="auto"/>
                <w:spacing w:val="8"/>
                <w:sz w:val="28"/>
              </w:rPr>
              <w:t>その他</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８</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7655"/>
              </w:tabs>
              <w:jc w:val="both"/>
              <w:rPr>
                <w:rFonts w:hint="eastAsia" w:ascii="Century" w:hAnsi="Century"/>
                <w:color w:val="auto"/>
                <w:spacing w:val="8"/>
                <w:sz w:val="28"/>
              </w:rPr>
            </w:pPr>
            <w:r>
              <w:rPr>
                <w:rFonts w:hint="eastAsia" w:ascii="Century" w:hAnsi="Century"/>
                <w:color w:val="auto"/>
                <w:spacing w:val="8"/>
                <w:sz w:val="28"/>
              </w:rPr>
              <w:t>（</w:t>
            </w:r>
            <w:r>
              <w:rPr>
                <w:rFonts w:hint="default" w:ascii="Century" w:hAnsi="Century"/>
                <w:color w:val="auto"/>
                <w:spacing w:val="8"/>
                <w:sz w:val="28"/>
              </w:rPr>
              <w:t>応募用紙</w:t>
            </w:r>
            <w:r>
              <w:rPr>
                <w:rFonts w:hint="eastAsia" w:ascii="Century" w:hAnsi="Century"/>
                <w:color w:val="auto"/>
                <w:spacing w:val="8"/>
                <w:sz w:val="28"/>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ilvl w:val="1"/>
                <w:numId w:val="1"/>
              </w:numPr>
              <w:tabs>
                <w:tab w:val="left" w:leader="none" w:pos="7655"/>
              </w:tabs>
              <w:spacing w:line="360" w:lineRule="exact"/>
              <w:ind w:left="993" w:hanging="573"/>
              <w:jc w:val="both"/>
              <w:rPr>
                <w:rFonts w:hint="default" w:ascii="Century" w:hAnsi="Century"/>
                <w:color w:val="auto"/>
                <w:spacing w:val="8"/>
                <w:sz w:val="28"/>
              </w:rPr>
            </w:pPr>
            <w:r>
              <w:rPr>
                <w:rFonts w:hint="default" w:ascii="Century" w:hAnsi="Century"/>
                <w:color w:val="auto"/>
                <w:spacing w:val="8"/>
                <w:sz w:val="28"/>
              </w:rPr>
              <w:t>令和元年度</w:t>
            </w:r>
            <w:r>
              <w:rPr>
                <w:rFonts w:hint="eastAsia" w:ascii="Century" w:hAnsi="Century"/>
                <w:color w:val="auto"/>
                <w:spacing w:val="8"/>
                <w:sz w:val="28"/>
              </w:rPr>
              <w:t>第２回</w:t>
            </w:r>
            <w:r>
              <w:rPr>
                <w:rFonts w:hint="default" w:ascii="Century" w:hAnsi="Century"/>
                <w:color w:val="auto"/>
                <w:spacing w:val="8"/>
                <w:sz w:val="28"/>
              </w:rPr>
              <w:t>高知県モデル発注制度</w:t>
            </w:r>
          </w:p>
          <w:p>
            <w:pPr>
              <w:pStyle w:val="0"/>
              <w:spacing w:line="360" w:lineRule="exact"/>
              <w:ind w:firstLine="624" w:firstLineChars="200"/>
              <w:rPr>
                <w:rFonts w:hint="eastAsia" w:ascii="Century" w:hAnsi="Century"/>
                <w:color w:val="auto"/>
                <w:spacing w:val="8"/>
                <w:sz w:val="28"/>
              </w:rPr>
            </w:pPr>
            <w:r>
              <w:rPr>
                <w:rFonts w:hint="default" w:ascii="Century" w:hAnsi="Century"/>
                <w:color w:val="auto"/>
                <w:spacing w:val="8"/>
                <w:sz w:val="28"/>
              </w:rPr>
              <w:t>（応募用紙）</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p>
        </w:tc>
      </w:tr>
    </w:tbl>
    <w:p>
      <w:pPr>
        <w:pStyle w:val="0"/>
        <w:jc w:val="center"/>
        <w:rPr>
          <w:rFonts w:hint="eastAsia" w:ascii="Century" w:hAnsi="Century"/>
          <w:color w:val="auto"/>
          <w:spacing w:val="8"/>
          <w:sz w:val="28"/>
        </w:rPr>
      </w:pPr>
    </w:p>
    <w:p>
      <w:pPr>
        <w:pStyle w:val="0"/>
        <w:jc w:val="center"/>
        <w:rPr>
          <w:rFonts w:hint="eastAsia" w:ascii="Century" w:hAnsi="Century"/>
          <w:color w:val="auto"/>
          <w:spacing w:val="8"/>
          <w:sz w:val="28"/>
        </w:rPr>
      </w:pPr>
    </w:p>
    <w:p>
      <w:pPr>
        <w:pStyle w:val="0"/>
        <w:jc w:val="center"/>
        <w:rPr>
          <w:rFonts w:hint="eastAsia" w:ascii="Century" w:hAnsi="Century"/>
          <w:color w:val="auto"/>
          <w:spacing w:val="8"/>
          <w:sz w:val="28"/>
        </w:rPr>
      </w:pPr>
    </w:p>
    <w:p>
      <w:pPr>
        <w:pStyle w:val="0"/>
        <w:jc w:val="center"/>
        <w:rPr>
          <w:rFonts w:hint="eastAsia" w:ascii="Century" w:hAnsi="Century"/>
          <w:color w:val="auto"/>
          <w:spacing w:val="8"/>
          <w:sz w:val="28"/>
        </w:rPr>
      </w:pPr>
    </w:p>
    <w:p>
      <w:pPr>
        <w:pStyle w:val="0"/>
        <w:jc w:val="center"/>
        <w:rPr>
          <w:rFonts w:hint="eastAsia" w:ascii="Century" w:hAnsi="Century"/>
          <w:color w:val="auto"/>
          <w:spacing w:val="8"/>
          <w:sz w:val="28"/>
        </w:rPr>
      </w:pPr>
    </w:p>
    <w:p>
      <w:pPr>
        <w:pStyle w:val="0"/>
        <w:jc w:val="center"/>
        <w:rPr>
          <w:rFonts w:hint="eastAsia" w:ascii="Century" w:hAnsi="Century"/>
          <w:color w:val="auto"/>
          <w:spacing w:val="8"/>
          <w:sz w:val="28"/>
        </w:rPr>
      </w:pPr>
    </w:p>
    <w:p>
      <w:pPr>
        <w:pStyle w:val="0"/>
        <w:jc w:val="center"/>
        <w:rPr>
          <w:rFonts w:hint="eastAsia" w:ascii="Century" w:hAnsi="Century" w:eastAsia="ＭＳ ゴシック"/>
          <w:b w:val="1"/>
          <w:color w:val="auto"/>
          <w:sz w:val="32"/>
        </w:rPr>
      </w:pPr>
      <w:r>
        <w:rPr>
          <w:rFonts w:hint="default" w:ascii="ＭＳ ゴシック" w:hAnsi="ＭＳ ゴシック" w:eastAsia="ＭＳ ゴシック"/>
          <w:b w:val="1"/>
          <w:color w:val="auto"/>
          <w:sz w:val="32"/>
        </w:rPr>
        <w:t>令和元年度</w:t>
      </w:r>
      <w:r>
        <w:rPr>
          <w:rFonts w:hint="eastAsia" w:ascii="ＭＳ ゴシック" w:hAnsi="ＭＳ ゴシック" w:eastAsia="ＭＳ ゴシック"/>
          <w:b w:val="1"/>
          <w:color w:val="auto"/>
          <w:sz w:val="32"/>
        </w:rPr>
        <w:t>第２回</w:t>
      </w:r>
      <w:r>
        <w:rPr>
          <w:rFonts w:hint="default" w:ascii="ＭＳ ゴシック" w:hAnsi="ＭＳ ゴシック" w:eastAsia="ＭＳ ゴシック"/>
          <w:b w:val="1"/>
          <w:color w:val="auto"/>
          <w:sz w:val="32"/>
        </w:rPr>
        <w:t>高知県モデル発注制度</w:t>
      </w:r>
    </w:p>
    <w:p>
      <w:pPr>
        <w:pStyle w:val="0"/>
        <w:jc w:val="center"/>
        <w:rPr>
          <w:rFonts w:hint="default" w:ascii="Century" w:hAnsi="Century"/>
          <w:color w:val="auto"/>
        </w:rPr>
      </w:pPr>
      <w:r>
        <w:rPr>
          <w:rFonts w:hint="eastAsia" w:ascii="Century" w:hAnsi="Century" w:eastAsia="ＭＳ ゴシック"/>
          <w:b w:val="1"/>
          <w:color w:val="auto"/>
          <w:sz w:val="32"/>
        </w:rPr>
        <w:t>に係る製品の募集について</w:t>
      </w:r>
    </w:p>
    <w:p>
      <w:pPr>
        <w:pStyle w:val="0"/>
        <w:jc w:val="center"/>
        <w:rPr>
          <w:rFonts w:hint="default" w:ascii="Century" w:hAnsi="Century" w:eastAsia="ＭＳ ゴシック"/>
          <w:b w:val="1"/>
          <w:color w:val="auto"/>
          <w:spacing w:val="8"/>
          <w:sz w:val="24"/>
        </w:rPr>
      </w:pPr>
    </w:p>
    <w:p>
      <w:pPr>
        <w:pStyle w:val="0"/>
        <w:jc w:val="both"/>
        <w:rPr>
          <w:rFonts w:hint="default" w:ascii="Century" w:hAnsi="Century" w:eastAsia="ＭＳ ゴシック"/>
          <w:b w:val="1"/>
          <w:color w:val="auto"/>
          <w:spacing w:val="8"/>
          <w:sz w:val="24"/>
        </w:rPr>
      </w:pPr>
    </w:p>
    <w:p>
      <w:pPr>
        <w:pStyle w:val="0"/>
        <w:rPr>
          <w:rFonts w:hint="default" w:ascii="Century" w:hAnsi="Century" w:eastAsia="ＭＳ ゴシック"/>
          <w:color w:val="auto"/>
          <w:sz w:val="24"/>
        </w:rPr>
      </w:pPr>
      <w:r>
        <w:rPr>
          <w:rFonts w:hint="default" w:ascii="ＭＳ ゴシック" w:hAnsi="ＭＳ ゴシック" w:eastAsia="ＭＳ ゴシック"/>
          <w:color w:val="auto"/>
          <w:sz w:val="24"/>
        </w:rPr>
        <w:t>１　モデル発注</w:t>
      </w:r>
      <w:r>
        <w:rPr>
          <w:rFonts w:hint="eastAsia" w:ascii="Century" w:hAnsi="Century" w:eastAsia="ＭＳ ゴシック"/>
          <w:color w:val="auto"/>
          <w:sz w:val="24"/>
        </w:rPr>
        <w:t>制度</w:t>
      </w:r>
      <w:r>
        <w:rPr>
          <w:rFonts w:hint="default" w:ascii="ＭＳ ゴシック" w:hAnsi="ＭＳ ゴシック" w:eastAsia="ＭＳ ゴシック"/>
          <w:color w:val="auto"/>
          <w:sz w:val="24"/>
        </w:rPr>
        <w:t>とは</w:t>
      </w:r>
    </w:p>
    <w:p>
      <w:pPr>
        <w:pStyle w:val="0"/>
        <w:ind w:left="140" w:leftChars="62" w:firstLine="310" w:firstLineChars="121"/>
        <w:rPr>
          <w:rFonts w:hint="eastAsia" w:ascii="Century" w:hAnsi="Century"/>
          <w:color w:val="auto"/>
          <w:sz w:val="24"/>
        </w:rPr>
      </w:pPr>
      <w:r>
        <w:rPr>
          <w:rFonts w:hint="eastAsia" w:ascii="Century" w:hAnsi="Century"/>
          <w:color w:val="auto"/>
          <w:sz w:val="24"/>
        </w:rPr>
        <w:t>県内に本社又は工場を有する中小企業者（※）が開発する</w:t>
      </w:r>
      <w:r>
        <w:rPr>
          <w:rFonts w:hint="eastAsia"/>
          <w:sz w:val="24"/>
        </w:rPr>
        <w:t>土木建築関連をはじめとする</w:t>
      </w:r>
      <w:r>
        <w:rPr>
          <w:rFonts w:hint="eastAsia" w:ascii="Century" w:hAnsi="Century"/>
          <w:color w:val="auto"/>
          <w:sz w:val="24"/>
        </w:rPr>
        <w:t>技術・工法等のうち、県が発注可能な製品を登録し、県の機関が必要に応じて発注を行うことで、官公庁での受注実績を作るとともに、使用後は製品を実際に使用した現場の意見を当該事業者に通知することにより、今後の製品の改良や販路開拓につなげていくことで本県産業の活性化を図ることを目的とします。</w:t>
      </w:r>
    </w:p>
    <w:p>
      <w:pPr>
        <w:pStyle w:val="0"/>
        <w:ind w:left="140" w:leftChars="62" w:firstLine="310" w:firstLineChars="121"/>
        <w:rPr>
          <w:rFonts w:hint="eastAsia" w:ascii="Century" w:hAnsi="Century"/>
          <w:color w:val="auto"/>
          <w:sz w:val="24"/>
        </w:rPr>
      </w:pPr>
    </w:p>
    <w:p>
      <w:pPr>
        <w:pStyle w:val="0"/>
        <w:ind w:left="836" w:leftChars="200" w:hanging="384" w:hangingChars="150"/>
        <w:rPr>
          <w:rFonts w:hint="eastAsia" w:ascii="Century" w:hAnsi="Century"/>
          <w:color w:val="auto"/>
          <w:sz w:val="24"/>
        </w:rPr>
      </w:pPr>
      <w:r>
        <w:rPr>
          <w:rFonts w:hint="default" w:ascii="ＭＳ 明朝" w:hAnsi="ＭＳ 明朝"/>
          <w:color w:val="auto"/>
          <w:sz w:val="24"/>
        </w:rPr>
        <w:t>（</w:t>
      </w:r>
      <w:r>
        <w:rPr>
          <w:rFonts w:hint="default" w:ascii="ＭＳ 明朝" w:hAnsi="ＭＳ 明朝"/>
          <w:color w:val="auto"/>
          <w:sz w:val="24"/>
        </w:rPr>
        <w:t>※</w:t>
      </w:r>
      <w:r>
        <w:rPr>
          <w:rFonts w:hint="default" w:ascii="ＭＳ 明朝" w:hAnsi="ＭＳ 明朝"/>
          <w:color w:val="auto"/>
          <w:sz w:val="24"/>
        </w:rPr>
        <w:t>）中小企業の新たな事業活動の促進に関する法律第２条に定める</w:t>
      </w:r>
    </w:p>
    <w:p>
      <w:pPr>
        <w:pStyle w:val="0"/>
        <w:ind w:left="678" w:leftChars="300" w:firstLine="256" w:firstLineChars="100"/>
        <w:rPr>
          <w:rFonts w:hint="default" w:ascii="Century" w:hAnsi="Century"/>
          <w:color w:val="auto"/>
          <w:sz w:val="24"/>
        </w:rPr>
      </w:pPr>
      <w:r>
        <w:rPr>
          <w:rFonts w:hint="default" w:ascii="ＭＳ 明朝" w:hAnsi="ＭＳ 明朝"/>
          <w:color w:val="auto"/>
          <w:sz w:val="24"/>
        </w:rPr>
        <w:t>「中小企業者」をいう。</w:t>
      </w:r>
    </w:p>
    <w:p>
      <w:pPr>
        <w:pStyle w:val="0"/>
        <w:rPr>
          <w:rFonts w:hint="eastAsia" w:ascii="Century" w:hAnsi="Century"/>
          <w:color w:val="auto"/>
          <w:sz w:val="24"/>
        </w:rPr>
      </w:pPr>
    </w:p>
    <w:p>
      <w:pPr>
        <w:pStyle w:val="0"/>
        <w:spacing w:after="170" w:afterLines="50" w:afterAutospacing="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＜公募から認定等までの流れ＞</w:t>
      </w:r>
    </w:p>
    <w:p>
      <w:pPr>
        <w:pStyle w:val="0"/>
        <w:rPr>
          <w:rFonts w:hint="eastAsia" w:ascii="Century" w:hAnsi="Century"/>
          <w:color w:val="auto"/>
          <w:sz w:val="24"/>
        </w:rPr>
      </w:pPr>
      <w:r>
        <w:rPr>
          <w:rFonts w:hint="eastAsia" w:ascii="Century" w:hAnsi="Century"/>
          <w:color w:val="auto"/>
          <w:sz w:val="24"/>
        </w:rPr>
        <mc:AlternateContent>
          <mc:Choice Requires="wps">
            <w:drawing>
              <wp:anchor simplePos="0" relativeHeight="7" behindDoc="0" locked="0" layoutInCell="1" hidden="0" allowOverlap="1">
                <wp:simplePos x="0" y="0"/>
                <wp:positionH relativeFrom="column">
                  <wp:posOffset>4400550</wp:posOffset>
                </wp:positionH>
                <wp:positionV relativeFrom="paragraph">
                  <wp:posOffset>10160</wp:posOffset>
                </wp:positionV>
                <wp:extent cx="647700" cy="8293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認定製品</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の購入</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346.5pt;z-index:7;" o:spid="_x0000_s1026"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認定製品</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の購入</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8" behindDoc="0" locked="0" layoutInCell="1" hidden="0" allowOverlap="1">
                <wp:simplePos x="0" y="0"/>
                <wp:positionH relativeFrom="column">
                  <wp:posOffset>5111115</wp:posOffset>
                </wp:positionH>
                <wp:positionV relativeFrom="paragraph">
                  <wp:posOffset>10160</wp:posOffset>
                </wp:positionV>
                <wp:extent cx="647700" cy="8293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使用後</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の評価</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402.45pt;z-index:8;" o:spid="_x0000_s1027"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使用後</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の評価</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2" behindDoc="0" locked="0" layoutInCell="1" hidden="0" allowOverlap="1">
                <wp:simplePos x="0" y="0"/>
                <wp:positionH relativeFrom="column">
                  <wp:posOffset>152400</wp:posOffset>
                </wp:positionH>
                <wp:positionV relativeFrom="paragraph">
                  <wp:posOffset>10160</wp:posOffset>
                </wp:positionV>
                <wp:extent cx="647700" cy="82931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公　募</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12pt;z-index:2;" o:spid="_x0000_s1028"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公　募</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3" behindDoc="0" locked="0" layoutInCell="1" hidden="0" allowOverlap="1">
                <wp:simplePos x="0" y="0"/>
                <wp:positionH relativeFrom="column">
                  <wp:posOffset>856615</wp:posOffset>
                </wp:positionH>
                <wp:positionV relativeFrom="paragraph">
                  <wp:posOffset>10160</wp:posOffset>
                </wp:positionV>
                <wp:extent cx="647700" cy="82931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申　請</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67.45pt;z-index:3;" o:spid="_x0000_s1029"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申　請</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9" behindDoc="0" locked="0" layoutInCell="1" hidden="0" allowOverlap="1">
                <wp:simplePos x="0" y="0"/>
                <wp:positionH relativeFrom="column">
                  <wp:posOffset>1565910</wp:posOffset>
                </wp:positionH>
                <wp:positionV relativeFrom="paragraph">
                  <wp:posOffset>10160</wp:posOffset>
                </wp:positionV>
                <wp:extent cx="647700" cy="82931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受　付・</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要件チェック</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123.3pt;z-index:9;" o:spid="_x0000_s1030"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受　付・</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要件チェック</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4" behindDoc="0" locked="0" layoutInCell="1" hidden="0" allowOverlap="1">
                <wp:simplePos x="0" y="0"/>
                <wp:positionH relativeFrom="column">
                  <wp:posOffset>2272665</wp:posOffset>
                </wp:positionH>
                <wp:positionV relativeFrom="paragraph">
                  <wp:posOffset>10160</wp:posOffset>
                </wp:positionV>
                <wp:extent cx="647700" cy="82931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審　査</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178.95pt;z-index:4;" o:spid="_x0000_s1031"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審　査</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5" behindDoc="0" locked="0" layoutInCell="1" hidden="0" allowOverlap="1">
                <wp:simplePos x="0" y="0"/>
                <wp:positionH relativeFrom="column">
                  <wp:posOffset>2975610</wp:posOffset>
                </wp:positionH>
                <wp:positionV relativeFrom="paragraph">
                  <wp:posOffset>10160</wp:posOffset>
                </wp:positionV>
                <wp:extent cx="647700" cy="82931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認　定</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234.3pt;z-index:5;" o:spid="_x0000_s1032"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認　定</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6" behindDoc="0" locked="0" layoutInCell="1" hidden="0" allowOverlap="1">
                <wp:simplePos x="0" y="0"/>
                <wp:positionH relativeFrom="column">
                  <wp:posOffset>3689985</wp:posOffset>
                </wp:positionH>
                <wp:positionV relativeFrom="paragraph">
                  <wp:posOffset>10160</wp:posOffset>
                </wp:positionV>
                <wp:extent cx="647700" cy="82931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認定製品の</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広報・周知</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290.55pt;z-index:6;" o:spid="_x0000_s1033"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認定製品の</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広報・周知</w:t>
                      </w:r>
                    </w:p>
                  </w:txbxContent>
                </v:textbox>
                <v:imagedata o:title=""/>
                <w10:wrap type="none" anchorx="text" anchory="text"/>
              </v:shape>
            </w:pict>
          </mc:Fallback>
        </mc:AlternateContent>
      </w:r>
    </w:p>
    <w:p>
      <w:pPr>
        <w:pStyle w:val="0"/>
        <w:rPr>
          <w:rFonts w:hint="eastAsia" w:ascii="Century" w:hAnsi="Century"/>
          <w:color w:val="auto"/>
          <w:sz w:val="24"/>
        </w:rPr>
      </w:pPr>
    </w:p>
    <w:p>
      <w:pPr>
        <w:pStyle w:val="0"/>
        <w:rPr>
          <w:rFonts w:hint="eastAsia" w:ascii="Century" w:hAnsi="Century"/>
          <w:color w:val="auto"/>
          <w:sz w:val="24"/>
        </w:rPr>
      </w:pPr>
    </w:p>
    <w:p>
      <w:pPr>
        <w:pStyle w:val="0"/>
        <w:rPr>
          <w:rFonts w:hint="eastAsia" w:ascii="Century" w:hAnsi="Century"/>
          <w:color w:val="auto"/>
          <w:sz w:val="24"/>
        </w:rPr>
      </w:pPr>
    </w:p>
    <w:p>
      <w:pPr>
        <w:pStyle w:val="0"/>
        <w:jc w:val="right"/>
        <w:rPr>
          <w:rFonts w:hint="default" w:ascii="Century" w:hAnsi="Century"/>
          <w:color w:val="auto"/>
          <w:sz w:val="18"/>
        </w:rPr>
      </w:pPr>
      <w:r>
        <w:rPr>
          <w:rFonts w:hint="eastAsia" w:ascii="Century" w:hAnsi="Century"/>
          <w:color w:val="auto"/>
          <w:sz w:val="18"/>
        </w:rPr>
        <w:t>※</w:t>
      </w:r>
      <w:r>
        <w:rPr>
          <w:rFonts w:hint="default" w:ascii="ＭＳ 明朝" w:hAnsi="ＭＳ 明朝"/>
          <w:color w:val="auto"/>
          <w:sz w:val="18"/>
        </w:rPr>
        <w:t>認定は、県の機関での購入等を確約するものではありません。</w:t>
      </w:r>
    </w:p>
    <w:p>
      <w:pPr>
        <w:pStyle w:val="0"/>
        <w:rPr>
          <w:rFonts w:hint="eastAsia" w:ascii="Century" w:hAnsi="Century" w:eastAsia="ＭＳ ゴシック"/>
          <w:color w:val="auto"/>
          <w:sz w:val="24"/>
        </w:rPr>
      </w:pPr>
    </w:p>
    <w:p>
      <w:pPr>
        <w:pStyle w:val="0"/>
        <w:rPr>
          <w:rFonts w:hint="eastAsia" w:ascii="Century" w:hAnsi="Century" w:eastAsia="ＭＳ ゴシック"/>
          <w:color w:val="auto"/>
          <w:sz w:val="24"/>
        </w:rPr>
      </w:pPr>
    </w:p>
    <w:p>
      <w:pPr>
        <w:pStyle w:val="0"/>
        <w:rPr>
          <w:rFonts w:hint="default" w:ascii="Century" w:hAnsi="Century" w:eastAsia="ＭＳ ゴシック"/>
          <w:color w:val="auto"/>
          <w:sz w:val="24"/>
        </w:rPr>
      </w:pPr>
      <w:r>
        <w:rPr>
          <w:rFonts w:hint="default" w:ascii="ＭＳ ゴシック" w:hAnsi="ＭＳ ゴシック" w:eastAsia="ＭＳ ゴシック"/>
          <w:color w:val="auto"/>
          <w:sz w:val="24"/>
        </w:rPr>
        <w:t>２　応募対象となる</w:t>
      </w:r>
      <w:r>
        <w:rPr>
          <w:rFonts w:hint="eastAsia" w:ascii="Century" w:hAnsi="Century" w:eastAsia="ＭＳ ゴシック"/>
          <w:color w:val="auto"/>
          <w:sz w:val="24"/>
        </w:rPr>
        <w:t>製品・申請者の要件</w:t>
      </w:r>
    </w:p>
    <w:p>
      <w:pPr>
        <w:pStyle w:val="0"/>
        <w:rPr>
          <w:rFonts w:hint="default" w:ascii="Century" w:hAnsi="Century"/>
          <w:color w:val="auto"/>
          <w:sz w:val="24"/>
        </w:rPr>
      </w:pPr>
      <w:r>
        <w:rPr>
          <w:rFonts w:hint="eastAsia" w:ascii="Century" w:hAnsi="Century"/>
          <w:color w:val="auto"/>
          <w:sz w:val="24"/>
        </w:rPr>
        <w:t>（１）応募</w:t>
      </w:r>
      <w:r>
        <w:rPr>
          <w:rFonts w:hint="default" w:ascii="ＭＳ 明朝" w:hAnsi="ＭＳ 明朝"/>
          <w:color w:val="auto"/>
          <w:sz w:val="24"/>
        </w:rPr>
        <w:t>の対象となる</w:t>
      </w:r>
      <w:r>
        <w:rPr>
          <w:rFonts w:hint="eastAsia" w:ascii="Century" w:hAnsi="Century"/>
          <w:color w:val="auto"/>
          <w:sz w:val="24"/>
        </w:rPr>
        <w:t>製品</w:t>
      </w:r>
      <w:r>
        <w:rPr>
          <w:rFonts w:hint="default" w:ascii="ＭＳ 明朝" w:hAnsi="ＭＳ 明朝"/>
          <w:color w:val="auto"/>
          <w:sz w:val="24"/>
        </w:rPr>
        <w:t>は、次の要件を</w:t>
      </w:r>
      <w:r>
        <w:rPr>
          <w:rFonts w:hint="eastAsia" w:ascii="Century" w:hAnsi="Century"/>
          <w:color w:val="auto"/>
          <w:sz w:val="24"/>
        </w:rPr>
        <w:t>すべて</w:t>
      </w:r>
      <w:r>
        <w:rPr>
          <w:rFonts w:hint="default" w:ascii="ＭＳ 明朝" w:hAnsi="ＭＳ 明朝"/>
          <w:color w:val="auto"/>
          <w:sz w:val="24"/>
        </w:rPr>
        <w:t>満たすものとします。</w:t>
      </w:r>
    </w:p>
    <w:p>
      <w:pPr>
        <w:pStyle w:val="0"/>
        <w:ind w:left="706" w:leftChars="199" w:hanging="256" w:hangingChars="100"/>
        <w:rPr>
          <w:rFonts w:hint="eastAsia" w:ascii="Century" w:hAnsi="Century"/>
          <w:color w:val="auto"/>
          <w:sz w:val="24"/>
        </w:rPr>
      </w:pPr>
      <w:r>
        <w:rPr>
          <w:rFonts w:hint="eastAsia" w:ascii="Century" w:hAnsi="Century"/>
          <w:color w:val="auto"/>
          <w:sz w:val="24"/>
        </w:rPr>
        <w:t>①</w:t>
      </w:r>
      <w:r>
        <w:rPr>
          <w:rFonts w:hint="default" w:ascii="ＭＳ 明朝" w:hAnsi="ＭＳ 明朝"/>
          <w:color w:val="auto"/>
          <w:sz w:val="24"/>
        </w:rPr>
        <w:t>県内に本社又は工場を有する中小企業者が</w:t>
      </w:r>
      <w:r>
        <w:rPr>
          <w:rFonts w:hint="eastAsia"/>
          <w:sz w:val="24"/>
        </w:rPr>
        <w:t>開発する土木建築関連をはじめとする技術・工法等（高知県新商品の生産等による新事業分野開拓者認定事業で対象となる物品又は役務を除く）</w:t>
      </w:r>
      <w:r>
        <w:rPr>
          <w:rFonts w:hint="default" w:ascii="ＭＳ 明朝" w:hAnsi="ＭＳ 明朝"/>
          <w:color w:val="auto"/>
          <w:sz w:val="24"/>
        </w:rPr>
        <w:t>であること。</w:t>
      </w:r>
    </w:p>
    <w:p>
      <w:pPr>
        <w:pStyle w:val="0"/>
        <w:ind w:left="708" w:leftChars="200" w:hanging="256" w:hangingChars="100"/>
        <w:rPr>
          <w:rFonts w:hint="eastAsia" w:ascii="Century" w:hAnsi="Century"/>
          <w:color w:val="auto"/>
          <w:sz w:val="24"/>
        </w:rPr>
      </w:pPr>
      <w:r>
        <w:rPr>
          <w:rFonts w:hint="eastAsia" w:ascii="Century" w:hAnsi="Century"/>
          <w:color w:val="auto"/>
          <w:sz w:val="24"/>
        </w:rPr>
        <w:t>②</w:t>
      </w:r>
      <w:r>
        <w:rPr>
          <w:rFonts w:hint="default" w:ascii="ＭＳ 明朝" w:hAnsi="ＭＳ 明朝"/>
          <w:color w:val="auto"/>
          <w:sz w:val="24"/>
        </w:rPr>
        <w:t>県の機関における使途が見込まれるものであること。</w:t>
      </w:r>
    </w:p>
    <w:p>
      <w:pPr>
        <w:pStyle w:val="0"/>
        <w:ind w:left="708" w:leftChars="200" w:hanging="256" w:hangingChars="100"/>
        <w:rPr>
          <w:rFonts w:hint="eastAsia" w:ascii="Century" w:hAnsi="Century"/>
          <w:color w:val="auto"/>
          <w:sz w:val="24"/>
        </w:rPr>
      </w:pPr>
      <w:r>
        <w:rPr>
          <w:rFonts w:hint="eastAsia" w:ascii="Century" w:hAnsi="Century"/>
          <w:color w:val="auto"/>
          <w:sz w:val="24"/>
        </w:rPr>
        <w:t>③</w:t>
      </w:r>
      <w:r>
        <w:rPr>
          <w:rFonts w:hint="default" w:ascii="ＭＳ 明朝" w:hAnsi="ＭＳ 明朝"/>
          <w:color w:val="auto"/>
          <w:sz w:val="24"/>
        </w:rPr>
        <w:t>申請時において、販売を開始してから５年以内のものであること。</w:t>
      </w:r>
    </w:p>
    <w:p>
      <w:pPr>
        <w:pStyle w:val="0"/>
        <w:ind w:left="708" w:leftChars="200" w:hanging="256" w:hangingChars="100"/>
        <w:rPr>
          <w:rFonts w:hint="eastAsia" w:ascii="Century" w:hAnsi="Century"/>
          <w:color w:val="auto"/>
          <w:sz w:val="24"/>
        </w:rPr>
      </w:pPr>
      <w:r>
        <w:rPr>
          <w:rFonts w:hint="eastAsia" w:ascii="Century" w:hAnsi="Century"/>
          <w:color w:val="auto"/>
          <w:sz w:val="24"/>
        </w:rPr>
        <w:t>④これまで県の機関での受注実績がないか、または、少ないものであること。</w:t>
      </w:r>
    </w:p>
    <w:p>
      <w:pPr>
        <w:pStyle w:val="0"/>
        <w:ind w:left="708" w:leftChars="200" w:hanging="256" w:hangingChars="100"/>
        <w:rPr>
          <w:rFonts w:hint="eastAsia" w:ascii="Century" w:hAnsi="Century"/>
          <w:color w:val="auto"/>
          <w:sz w:val="24"/>
        </w:rPr>
      </w:pPr>
      <w:r>
        <w:rPr>
          <w:rFonts w:hint="eastAsia" w:ascii="Century" w:hAnsi="Century"/>
          <w:color w:val="auto"/>
          <w:sz w:val="24"/>
        </w:rPr>
        <w:t>⑤現在は市場での流通が十分でないものの、今後の市場性が見込まれること。</w:t>
      </w:r>
    </w:p>
    <w:p>
      <w:pPr>
        <w:pStyle w:val="0"/>
        <w:ind w:left="708" w:leftChars="200" w:hanging="256" w:hangingChars="100"/>
        <w:rPr>
          <w:rFonts w:hint="eastAsia" w:ascii="Century" w:hAnsi="Century"/>
          <w:color w:val="auto"/>
          <w:sz w:val="24"/>
        </w:rPr>
      </w:pPr>
      <w:r>
        <w:rPr>
          <w:rFonts w:hint="eastAsia" w:ascii="Century" w:hAnsi="Century"/>
          <w:color w:val="auto"/>
          <w:sz w:val="24"/>
        </w:rPr>
        <w:t>⑥価格水準が適正であること。</w:t>
      </w:r>
    </w:p>
    <w:p>
      <w:pPr>
        <w:pStyle w:val="0"/>
        <w:rPr>
          <w:rFonts w:hint="eastAsia" w:ascii="Century" w:hAnsi="Century"/>
          <w:color w:val="auto"/>
          <w:sz w:val="24"/>
        </w:rPr>
      </w:pPr>
      <w:r>
        <w:rPr>
          <w:rFonts w:hint="eastAsia" w:ascii="Century" w:hAnsi="Century"/>
          <w:color w:val="auto"/>
          <w:sz w:val="24"/>
        </w:rPr>
        <w:t>（２）応募ができるのは、次のすべてを満たす者とします。</w:t>
      </w:r>
    </w:p>
    <w:p>
      <w:pPr>
        <w:pStyle w:val="0"/>
        <w:ind w:firstLine="425" w:firstLineChars="166"/>
        <w:rPr>
          <w:rFonts w:hint="eastAsia" w:ascii="Century" w:hAnsi="Century"/>
          <w:color w:val="auto"/>
          <w:sz w:val="24"/>
        </w:rPr>
      </w:pPr>
      <w:r>
        <w:rPr>
          <w:rFonts w:hint="eastAsia" w:ascii="Century" w:hAnsi="Century"/>
          <w:color w:val="auto"/>
          <w:sz w:val="24"/>
        </w:rPr>
        <w:t>①</w:t>
      </w:r>
      <w:r>
        <w:rPr>
          <w:rFonts w:hint="eastAsia" w:ascii="Century" w:hAnsi="Century"/>
          <w:color w:val="auto"/>
          <w:sz w:val="24"/>
        </w:rPr>
        <w:t xml:space="preserve"> </w:t>
      </w:r>
      <w:r>
        <w:rPr>
          <w:rFonts w:hint="eastAsia" w:ascii="Century" w:hAnsi="Century"/>
          <w:color w:val="auto"/>
          <w:sz w:val="24"/>
        </w:rPr>
        <w:t>県税並びに消費税及び地方消費税について滞納がない者であること。</w:t>
      </w:r>
    </w:p>
    <w:p>
      <w:pPr>
        <w:pStyle w:val="0"/>
        <w:ind w:firstLine="425" w:firstLineChars="166"/>
        <w:rPr>
          <w:rFonts w:hint="eastAsia" w:ascii="Century" w:hAnsi="Century"/>
          <w:color w:val="auto"/>
          <w:sz w:val="24"/>
        </w:rPr>
      </w:pPr>
      <w:r>
        <w:rPr>
          <w:rFonts w:hint="eastAsia" w:ascii="Century" w:hAnsi="Century"/>
          <w:color w:val="auto"/>
          <w:sz w:val="24"/>
        </w:rPr>
        <w:t>②</w:t>
      </w:r>
      <w:r>
        <w:rPr>
          <w:rFonts w:hint="eastAsia" w:ascii="Century" w:hAnsi="Century"/>
          <w:color w:val="auto"/>
          <w:sz w:val="24"/>
        </w:rPr>
        <w:t xml:space="preserve"> </w:t>
      </w:r>
      <w:r>
        <w:rPr>
          <w:rFonts w:hint="eastAsia" w:ascii="Century" w:hAnsi="Century"/>
          <w:color w:val="auto"/>
          <w:sz w:val="24"/>
        </w:rPr>
        <w:t>次のいずれにも該当しないものであること。</w:t>
      </w:r>
    </w:p>
    <w:p>
      <w:pPr>
        <w:pStyle w:val="0"/>
        <w:ind w:left="1190" w:leftChars="300" w:hanging="512" w:hangingChars="200"/>
        <w:rPr>
          <w:rFonts w:hint="eastAsia" w:ascii="Century" w:hAnsi="Century"/>
          <w:color w:val="auto"/>
          <w:sz w:val="24"/>
        </w:rPr>
      </w:pPr>
      <w:r>
        <w:rPr>
          <w:rFonts w:hint="eastAsia" w:ascii="Century" w:hAnsi="Century"/>
          <w:color w:val="auto"/>
          <w:sz w:val="24"/>
        </w:rPr>
        <w:t>ア　高知県暴力団排除条例（平成</w:t>
      </w:r>
      <w:r>
        <w:rPr>
          <w:rFonts w:hint="eastAsia" w:ascii="Century" w:hAnsi="Century"/>
          <w:color w:val="auto"/>
          <w:sz w:val="24"/>
        </w:rPr>
        <w:t>22</w:t>
      </w:r>
      <w:r>
        <w:rPr>
          <w:rFonts w:hint="eastAsia" w:ascii="Century" w:hAnsi="Century"/>
          <w:color w:val="auto"/>
          <w:sz w:val="24"/>
        </w:rPr>
        <w:t>年高知県条例第</w:t>
      </w:r>
      <w:r>
        <w:rPr>
          <w:rFonts w:hint="eastAsia" w:ascii="Century" w:hAnsi="Century"/>
          <w:color w:val="auto"/>
          <w:sz w:val="24"/>
        </w:rPr>
        <w:t>36</w:t>
      </w:r>
      <w:r>
        <w:rPr>
          <w:rFonts w:hint="eastAsia" w:ascii="Century" w:hAnsi="Century"/>
          <w:color w:val="auto"/>
          <w:sz w:val="24"/>
        </w:rPr>
        <w:t>号。この号において、暴力団、暴力団員等その他の用語については、同条例の用語に同じ。）第</w:t>
      </w:r>
      <w:r>
        <w:rPr>
          <w:rFonts w:hint="eastAsia" w:ascii="Century" w:hAnsi="Century"/>
          <w:color w:val="auto"/>
          <w:sz w:val="24"/>
        </w:rPr>
        <w:t>18</w:t>
      </w:r>
      <w:r>
        <w:rPr>
          <w:rFonts w:hint="eastAsia" w:ascii="Century" w:hAnsi="Century"/>
          <w:color w:val="auto"/>
          <w:sz w:val="24"/>
        </w:rPr>
        <w:t>条又は第</w:t>
      </w:r>
      <w:r>
        <w:rPr>
          <w:rFonts w:hint="eastAsia" w:ascii="Century" w:hAnsi="Century"/>
          <w:color w:val="auto"/>
          <w:sz w:val="24"/>
        </w:rPr>
        <w:t>19</w:t>
      </w:r>
      <w:r>
        <w:rPr>
          <w:rFonts w:hint="eastAsia" w:ascii="Century" w:hAnsi="Century"/>
          <w:color w:val="auto"/>
          <w:sz w:val="24"/>
        </w:rPr>
        <w:t>条の規定に違反した事実があるとき。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イ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934" w:leftChars="300" w:hanging="256" w:hangingChars="100"/>
        <w:rPr>
          <w:rFonts w:hint="eastAsia" w:ascii="Century" w:hAnsi="Century"/>
          <w:color w:val="auto"/>
          <w:sz w:val="24"/>
        </w:rPr>
      </w:pPr>
      <w:r>
        <w:rPr>
          <w:rFonts w:hint="eastAsia" w:ascii="Century" w:hAnsi="Century"/>
          <w:color w:val="auto"/>
          <w:sz w:val="24"/>
        </w:rPr>
        <w:t>ウ</w:t>
      </w:r>
      <w:r>
        <w:rPr>
          <w:rFonts w:hint="eastAsia" w:ascii="Century" w:hAnsi="Century"/>
          <w:color w:val="auto"/>
          <w:sz w:val="24"/>
        </w:rPr>
        <w:t xml:space="preserve">  </w:t>
      </w:r>
      <w:r>
        <w:rPr>
          <w:rFonts w:hint="eastAsia" w:ascii="Century" w:hAnsi="Century"/>
          <w:color w:val="auto"/>
          <w:sz w:val="24"/>
        </w:rPr>
        <w:t>暴力団員等がその事業活動を支配しているとき。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エ</w:t>
      </w:r>
      <w:r>
        <w:rPr>
          <w:rFonts w:hint="eastAsia" w:ascii="Century" w:hAnsi="Century"/>
          <w:color w:val="auto"/>
          <w:sz w:val="24"/>
        </w:rPr>
        <w:t xml:space="preserve">  </w:t>
      </w:r>
      <w:r>
        <w:rPr>
          <w:rFonts w:hint="eastAsia" w:ascii="Century" w:hAnsi="Century"/>
          <w:color w:val="auto"/>
          <w:sz w:val="24"/>
        </w:rPr>
        <w:t>暴力団員等をその業務に従事させ、又はその業務の補助者として使用しているとき。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オ</w:t>
      </w:r>
      <w:r>
        <w:rPr>
          <w:rFonts w:hint="eastAsia" w:ascii="Century" w:hAnsi="Century"/>
          <w:color w:val="auto"/>
          <w:sz w:val="24"/>
        </w:rPr>
        <w:t xml:space="preserve">  </w:t>
      </w:r>
      <w:r>
        <w:rPr>
          <w:rFonts w:hint="eastAsia" w:ascii="Century" w:hAnsi="Century"/>
          <w:color w:val="auto"/>
          <w:sz w:val="24"/>
        </w:rPr>
        <w:t>暴力団又は暴力団員等がその経営又は運営に実質的に関与しているとき。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カ</w:t>
      </w:r>
      <w:r>
        <w:rPr>
          <w:rFonts w:hint="eastAsia" w:ascii="Century" w:hAnsi="Century"/>
          <w:color w:val="auto"/>
          <w:sz w:val="24"/>
        </w:rPr>
        <w:t xml:space="preserve">  </w:t>
      </w:r>
      <w:r>
        <w:rPr>
          <w:rFonts w:hint="eastAsia" w:ascii="Century" w:hAnsi="Century"/>
          <w:color w:val="auto"/>
          <w:sz w:val="24"/>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キ</w:t>
      </w:r>
      <w:r>
        <w:rPr>
          <w:rFonts w:hint="eastAsia" w:ascii="Century" w:hAnsi="Century"/>
          <w:color w:val="auto"/>
          <w:sz w:val="24"/>
        </w:rPr>
        <w:t xml:space="preserve">  </w:t>
      </w:r>
      <w:r>
        <w:rPr>
          <w:rFonts w:hint="eastAsia" w:ascii="Century" w:hAnsi="Century"/>
          <w:color w:val="auto"/>
          <w:sz w:val="24"/>
        </w:rPr>
        <w:t>業務に関し、暴力団又は暴力団員等が経営又は運営に実質的に関与していると認められる者であることを知りながら、これを利用したとき。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ク</w:t>
      </w:r>
      <w:r>
        <w:rPr>
          <w:rFonts w:hint="eastAsia" w:ascii="Century" w:hAnsi="Century"/>
          <w:color w:val="auto"/>
          <w:sz w:val="24"/>
        </w:rPr>
        <w:t xml:space="preserve">  </w:t>
      </w:r>
      <w:r>
        <w:rPr>
          <w:rFonts w:hint="eastAsia" w:ascii="Century" w:hAnsi="Century"/>
          <w:color w:val="auto"/>
          <w:sz w:val="24"/>
        </w:rPr>
        <w:t>その役員が、自己、その属する法人その他の団体若しくは第三者の利益を図り、又は第三者に損害を加えることを目的として、暴力団又は暴力団員等を利用したとき。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ケ</w:t>
      </w:r>
      <w:r>
        <w:rPr>
          <w:rFonts w:hint="eastAsia" w:ascii="Century" w:hAnsi="Century"/>
          <w:color w:val="auto"/>
          <w:sz w:val="24"/>
        </w:rPr>
        <w:t xml:space="preserve">  </w:t>
      </w:r>
      <w:r>
        <w:rPr>
          <w:rFonts w:hint="eastAsia" w:ascii="Century" w:hAnsi="Century"/>
          <w:color w:val="auto"/>
          <w:sz w:val="24"/>
        </w:rPr>
        <w:t>その役員が暴力団又は暴力団員等と社会的に非難されるべき関係を有しているとき。</w:t>
      </w:r>
    </w:p>
    <w:p>
      <w:pPr>
        <w:pStyle w:val="0"/>
        <w:rPr>
          <w:rFonts w:hint="eastAsia" w:ascii="Century" w:hAnsi="Century" w:eastAsia="ＭＳ ゴシック"/>
          <w:color w:val="auto"/>
          <w:sz w:val="24"/>
        </w:rPr>
      </w:pPr>
    </w:p>
    <w:p>
      <w:pPr>
        <w:pStyle w:val="0"/>
        <w:rPr>
          <w:rFonts w:hint="default" w:ascii="Century" w:hAnsi="Century" w:eastAsia="ＭＳ ゴシック"/>
          <w:color w:val="auto"/>
          <w:sz w:val="24"/>
        </w:rPr>
      </w:pPr>
      <w:r>
        <w:rPr>
          <w:rFonts w:hint="default" w:ascii="ＭＳ ゴシック" w:hAnsi="ＭＳ ゴシック" w:eastAsia="ＭＳ ゴシック"/>
          <w:color w:val="auto"/>
          <w:sz w:val="24"/>
        </w:rPr>
        <w:t>３　応募受付期間等</w:t>
      </w:r>
    </w:p>
    <w:p>
      <w:pPr>
        <w:pStyle w:val="0"/>
        <w:rPr>
          <w:rFonts w:hint="default" w:ascii="ＭＳ ゴシック" w:hAnsi="ＭＳ ゴシック" w:eastAsia="ＭＳ ゴシック"/>
          <w:color w:val="auto"/>
          <w:sz w:val="24"/>
        </w:rPr>
      </w:pPr>
      <w:r>
        <w:rPr>
          <w:rFonts w:hint="default" w:ascii="ＭＳ ゴシック" w:hAnsi="ＭＳ ゴシック" w:eastAsia="ＭＳ ゴシック"/>
          <w:color w:val="auto"/>
          <w:sz w:val="24"/>
        </w:rPr>
        <w:t>（１）受付期間</w:t>
      </w:r>
    </w:p>
    <w:p>
      <w:pPr>
        <w:pStyle w:val="0"/>
        <w:ind w:firstLine="1024" w:firstLineChars="400"/>
        <w:jc w:val="both"/>
        <w:rPr>
          <w:rFonts w:hint="eastAsia"/>
          <w:color w:val="auto"/>
          <w:sz w:val="24"/>
          <w:u w:val="single" w:color="auto"/>
        </w:rPr>
      </w:pPr>
      <w:r>
        <w:rPr>
          <w:rFonts w:hint="eastAsia"/>
          <w:sz w:val="24"/>
          <w:u w:val="single" w:color="auto"/>
        </w:rPr>
        <w:t>令和元</w:t>
      </w:r>
      <w:r>
        <w:rPr>
          <w:rFonts w:hint="eastAsia" w:ascii="ＭＳ 明朝" w:hAnsi="ＭＳ 明朝" w:eastAsia="ＭＳ 明朝"/>
          <w:sz w:val="24"/>
          <w:u w:val="single" w:color="auto"/>
        </w:rPr>
        <w:t>年</w:t>
      </w:r>
      <w:r>
        <w:rPr>
          <w:rFonts w:hint="eastAsia" w:ascii="ＭＳ 明朝" w:hAnsi="ＭＳ 明朝" w:eastAsia="ＭＳ 明朝"/>
          <w:sz w:val="24"/>
          <w:u w:val="single" w:color="auto"/>
        </w:rPr>
        <w:t>11</w:t>
      </w:r>
      <w:r>
        <w:rPr>
          <w:rFonts w:hint="eastAsia" w:ascii="ＭＳ 明朝" w:hAnsi="ＭＳ 明朝" w:eastAsia="ＭＳ 明朝"/>
          <w:sz w:val="24"/>
          <w:u w:val="single" w:color="auto"/>
        </w:rPr>
        <w:t>月</w:t>
      </w:r>
      <w:r>
        <w:rPr>
          <w:rFonts w:hint="eastAsia" w:ascii="ＭＳ 明朝" w:hAnsi="ＭＳ 明朝" w:eastAsia="ＭＳ 明朝"/>
          <w:sz w:val="24"/>
          <w:u w:val="single" w:color="auto"/>
        </w:rPr>
        <w:t>26</w:t>
      </w:r>
      <w:r>
        <w:rPr>
          <w:rFonts w:hint="eastAsia" w:ascii="ＭＳ 明朝" w:hAnsi="ＭＳ 明朝" w:eastAsia="ＭＳ 明朝"/>
          <w:sz w:val="24"/>
          <w:u w:val="single" w:color="auto"/>
        </w:rPr>
        <w:t>日（火）～令和元年</w:t>
      </w:r>
      <w:r>
        <w:rPr>
          <w:rFonts w:hint="eastAsia" w:ascii="ＭＳ 明朝" w:hAnsi="ＭＳ 明朝" w:eastAsia="ＭＳ 明朝"/>
          <w:sz w:val="24"/>
          <w:u w:val="single" w:color="auto"/>
        </w:rPr>
        <w:t>12</w:t>
      </w:r>
      <w:r>
        <w:rPr>
          <w:rFonts w:hint="eastAsia" w:ascii="ＭＳ 明朝" w:hAnsi="ＭＳ 明朝" w:eastAsia="ＭＳ 明朝"/>
          <w:sz w:val="24"/>
          <w:u w:val="single" w:color="auto"/>
        </w:rPr>
        <w:t>月</w:t>
      </w:r>
      <w:r>
        <w:rPr>
          <w:rFonts w:hint="eastAsia" w:ascii="ＭＳ 明朝" w:hAnsi="ＭＳ 明朝" w:eastAsia="ＭＳ 明朝"/>
          <w:sz w:val="24"/>
          <w:u w:val="single" w:color="auto"/>
        </w:rPr>
        <w:t>17</w:t>
      </w:r>
      <w:r>
        <w:rPr>
          <w:rFonts w:hint="eastAsia" w:ascii="ＭＳ 明朝" w:hAnsi="ＭＳ 明朝" w:eastAsia="ＭＳ 明朝"/>
          <w:sz w:val="24"/>
          <w:u w:val="single" w:color="auto"/>
        </w:rPr>
        <w:t>日（火）</w:t>
      </w:r>
    </w:p>
    <w:p>
      <w:pPr>
        <w:pStyle w:val="0"/>
        <w:rPr>
          <w:rFonts w:hint="eastAsia" w:ascii="Century" w:hAnsi="Century" w:eastAsia="ＭＳ ゴシック"/>
          <w:color w:val="auto"/>
          <w:sz w:val="24"/>
        </w:rPr>
      </w:pPr>
    </w:p>
    <w:p>
      <w:pPr>
        <w:pStyle w:val="0"/>
        <w:rPr>
          <w:rFonts w:hint="eastAsia" w:ascii="Century" w:hAnsi="Century" w:eastAsia="ＭＳ ゴシック"/>
          <w:color w:val="auto"/>
          <w:sz w:val="24"/>
        </w:rPr>
      </w:pPr>
      <w:r>
        <w:rPr>
          <w:rFonts w:hint="default" w:ascii="ＭＳ ゴシック" w:hAnsi="ＭＳ ゴシック" w:eastAsia="ＭＳ ゴシック"/>
          <w:color w:val="auto"/>
          <w:sz w:val="24"/>
        </w:rPr>
        <w:t>（２）</w:t>
      </w:r>
      <w:r>
        <w:rPr>
          <w:rFonts w:hint="eastAsia" w:ascii="Century" w:hAnsi="Century" w:eastAsia="ＭＳ ゴシック"/>
          <w:color w:val="auto"/>
          <w:sz w:val="24"/>
        </w:rPr>
        <w:t>防災関連製品の応募</w:t>
      </w:r>
    </w:p>
    <w:p>
      <w:pPr>
        <w:pStyle w:val="0"/>
        <w:ind w:left="425" w:leftChars="188" w:firstLine="251" w:firstLineChars="98"/>
        <w:rPr>
          <w:rFonts w:hint="eastAsia" w:ascii="Century" w:hAnsi="Century"/>
          <w:color w:val="auto"/>
          <w:sz w:val="24"/>
        </w:rPr>
      </w:pPr>
      <w:r>
        <w:rPr>
          <w:rFonts w:hint="eastAsia" w:ascii="Century" w:hAnsi="Century"/>
          <w:color w:val="auto"/>
          <w:sz w:val="24"/>
        </w:rPr>
        <w:t>防災関連製品については、別途、高知県防災関連産業交流会の高知県防災関連製品認定審査会が行う審査を受け、同交流会の認定を得ておく必要があります。</w:t>
      </w:r>
    </w:p>
    <w:p>
      <w:pPr>
        <w:pStyle w:val="0"/>
        <w:ind w:left="425" w:leftChars="188" w:firstLine="282" w:firstLineChars="110"/>
        <w:rPr>
          <w:rFonts w:hint="eastAsia" w:ascii="Century" w:hAnsi="Century" w:eastAsia="ＭＳ ゴシック"/>
          <w:color w:val="auto"/>
          <w:sz w:val="24"/>
        </w:rPr>
      </w:pPr>
      <w:r>
        <w:rPr>
          <w:rFonts w:hint="eastAsia" w:ascii="Century" w:hAnsi="Century"/>
          <w:color w:val="auto"/>
          <w:sz w:val="24"/>
        </w:rPr>
        <w:t>同交流会の認定を得た防災関連製品には認定証が交付されます。認定証の写しを本応募の添付書類として提出していただきます。</w:t>
      </w:r>
    </w:p>
    <w:p>
      <w:pPr>
        <w:pStyle w:val="0"/>
        <w:rPr>
          <w:rFonts w:hint="eastAsia" w:ascii="Century" w:hAnsi="Century" w:eastAsia="ＭＳ ゴシック"/>
          <w:color w:val="auto"/>
          <w:sz w:val="24"/>
        </w:rPr>
      </w:pPr>
    </w:p>
    <w:p>
      <w:pPr>
        <w:pStyle w:val="0"/>
        <w:rPr>
          <w:rFonts w:hint="eastAsia" w:ascii="Century" w:hAnsi="Century" w:eastAsia="ＭＳ ゴシック"/>
          <w:color w:val="auto"/>
          <w:sz w:val="24"/>
        </w:rPr>
      </w:pPr>
      <w:r>
        <w:rPr>
          <w:rFonts w:hint="default" w:ascii="ＭＳ ゴシック" w:hAnsi="ＭＳ ゴシック" w:eastAsia="ＭＳ ゴシック"/>
          <w:color w:val="auto"/>
          <w:sz w:val="24"/>
        </w:rPr>
        <w:t>（３）応募方法</w:t>
      </w:r>
    </w:p>
    <w:p>
      <w:pPr>
        <w:pStyle w:val="0"/>
        <w:ind w:left="452" w:leftChars="200" w:firstLine="256" w:firstLineChars="100"/>
        <w:rPr>
          <w:rFonts w:hint="default" w:ascii="Century" w:hAnsi="Century" w:eastAsia="ＭＳ ゴシック"/>
          <w:color w:val="auto"/>
          <w:sz w:val="24"/>
        </w:rPr>
      </w:pPr>
      <w:r>
        <w:rPr>
          <w:rFonts w:hint="default" w:ascii="ＭＳ 明朝" w:hAnsi="ＭＳ 明朝"/>
          <w:color w:val="auto"/>
          <w:sz w:val="24"/>
        </w:rPr>
        <w:t>所定の</w:t>
      </w:r>
      <w:r>
        <w:rPr>
          <w:rFonts w:hint="eastAsia" w:ascii="Century" w:hAnsi="Century"/>
          <w:color w:val="auto"/>
          <w:sz w:val="24"/>
        </w:rPr>
        <w:t>申請書及び製品概要等</w:t>
      </w:r>
      <w:r>
        <w:rPr>
          <w:rFonts w:hint="default" w:ascii="ＭＳ 明朝" w:hAnsi="ＭＳ 明朝"/>
          <w:color w:val="auto"/>
          <w:sz w:val="24"/>
        </w:rPr>
        <w:t>に必要事項を記載し、</w:t>
      </w:r>
      <w:r>
        <w:rPr>
          <w:rFonts w:hint="eastAsia" w:ascii="Century" w:hAnsi="Century"/>
          <w:color w:val="auto"/>
          <w:sz w:val="24"/>
        </w:rPr>
        <w:t>次</w:t>
      </w:r>
      <w:r>
        <w:rPr>
          <w:rFonts w:hint="default" w:ascii="ＭＳ 明朝" w:hAnsi="ＭＳ 明朝"/>
          <w:color w:val="auto"/>
          <w:sz w:val="24"/>
        </w:rPr>
        <w:t>の方法により</w:t>
      </w:r>
      <w:r>
        <w:rPr>
          <w:rFonts w:hint="eastAsia" w:ascii="Century" w:hAnsi="Century"/>
          <w:color w:val="auto"/>
          <w:sz w:val="24"/>
        </w:rPr>
        <w:t>提出</w:t>
      </w:r>
      <w:r>
        <w:rPr>
          <w:rFonts w:hint="default" w:ascii="ＭＳ 明朝" w:hAnsi="ＭＳ 明朝"/>
          <w:color w:val="auto"/>
          <w:sz w:val="24"/>
        </w:rPr>
        <w:t>してください。</w:t>
      </w:r>
    </w:p>
    <w:p>
      <w:pPr>
        <w:pStyle w:val="0"/>
        <w:ind w:firstLine="512" w:firstLineChars="200"/>
        <w:rPr>
          <w:rFonts w:hint="eastAsia" w:ascii="ＭＳ 明朝" w:hAnsi="ＭＳ 明朝" w:eastAsia="ＭＳ 明朝"/>
          <w:color w:val="auto"/>
          <w:sz w:val="24"/>
        </w:rPr>
      </w:pPr>
      <w:r>
        <w:rPr>
          <w:rFonts w:hint="default" w:ascii="ＭＳ 明朝" w:hAnsi="ＭＳ 明朝"/>
          <w:color w:val="auto"/>
          <w:sz w:val="24"/>
        </w:rPr>
        <w:t>①</w:t>
      </w:r>
      <w:r>
        <w:rPr>
          <w:rFonts w:hint="eastAsia" w:ascii="Century" w:hAnsi="Century"/>
          <w:color w:val="auto"/>
          <w:sz w:val="24"/>
        </w:rPr>
        <w:t xml:space="preserve"> </w:t>
      </w:r>
      <w:r>
        <w:rPr>
          <w:rFonts w:hint="eastAsia" w:ascii="ＭＳ 明朝" w:hAnsi="ＭＳ 明朝" w:eastAsia="ＭＳ 明朝"/>
          <w:color w:val="auto"/>
          <w:sz w:val="24"/>
        </w:rPr>
        <w:t>郵送の場合</w:t>
      </w:r>
    </w:p>
    <w:p>
      <w:pPr>
        <w:pStyle w:val="0"/>
        <w:ind w:firstLine="1024" w:firstLineChars="4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780-8570</w:t>
      </w:r>
      <w:r>
        <w:rPr>
          <w:rFonts w:hint="eastAsia" w:ascii="ＭＳ 明朝" w:hAnsi="ＭＳ 明朝" w:eastAsia="ＭＳ 明朝"/>
          <w:color w:val="auto"/>
          <w:sz w:val="24"/>
        </w:rPr>
        <w:t>　高知県高知市丸ノ内</w:t>
      </w:r>
      <w:r>
        <w:rPr>
          <w:rFonts w:hint="eastAsia" w:ascii="ＭＳ 明朝" w:hAnsi="ＭＳ 明朝" w:eastAsia="ＭＳ 明朝"/>
          <w:color w:val="auto"/>
          <w:sz w:val="24"/>
        </w:rPr>
        <w:t>1-2-20</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高知県商工労働部工業振興課　地場産業担当あて</w:t>
      </w:r>
    </w:p>
    <w:p>
      <w:pPr>
        <w:pStyle w:val="0"/>
        <w:ind w:firstLine="1024" w:firstLineChars="400"/>
        <w:rPr>
          <w:rFonts w:hint="eastAsia" w:ascii="ＭＳ 明朝" w:hAnsi="ＭＳ 明朝" w:eastAsia="ＭＳ 明朝"/>
          <w:color w:val="auto"/>
          <w:sz w:val="24"/>
          <w:u w:val="dotted" w:color="auto"/>
        </w:rPr>
      </w:pPr>
      <w:r>
        <w:rPr>
          <w:rFonts w:hint="eastAsia" w:ascii="ＭＳ 明朝" w:hAnsi="ＭＳ 明朝" w:eastAsia="ＭＳ 明朝"/>
          <w:color w:val="auto"/>
          <w:sz w:val="24"/>
        </w:rPr>
        <w:t>※</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受付期間終了日（</w:t>
      </w:r>
      <w:r>
        <w:rPr>
          <w:rFonts w:hint="eastAsia" w:ascii="ＭＳ 明朝" w:hAnsi="ＭＳ 明朝" w:eastAsia="ＭＳ 明朝"/>
          <w:sz w:val="24"/>
          <w:u w:val="single" w:color="auto"/>
        </w:rPr>
        <w:t>令和元年</w:t>
      </w:r>
      <w:r>
        <w:rPr>
          <w:rFonts w:hint="eastAsia" w:ascii="ＭＳ 明朝" w:hAnsi="ＭＳ 明朝" w:eastAsia="ＭＳ 明朝"/>
          <w:sz w:val="24"/>
          <w:u w:val="single" w:color="auto"/>
        </w:rPr>
        <w:t>12</w:t>
      </w:r>
      <w:r>
        <w:rPr>
          <w:rFonts w:hint="eastAsia" w:ascii="ＭＳ 明朝" w:hAnsi="ＭＳ 明朝" w:eastAsia="ＭＳ 明朝"/>
          <w:sz w:val="24"/>
          <w:u w:val="single" w:color="auto"/>
        </w:rPr>
        <w:t>月</w:t>
      </w:r>
      <w:r>
        <w:rPr>
          <w:rFonts w:hint="eastAsia" w:ascii="ＭＳ 明朝" w:hAnsi="ＭＳ 明朝" w:eastAsia="ＭＳ 明朝"/>
          <w:sz w:val="24"/>
          <w:u w:val="single" w:color="auto"/>
        </w:rPr>
        <w:t>17</w:t>
      </w:r>
      <w:r>
        <w:rPr>
          <w:rFonts w:hint="eastAsia" w:ascii="ＭＳ 明朝" w:hAnsi="ＭＳ 明朝" w:eastAsia="ＭＳ 明朝"/>
          <w:sz w:val="24"/>
          <w:u w:val="single" w:color="auto"/>
        </w:rPr>
        <w:t>日（火）</w:t>
      </w:r>
      <w:r>
        <w:rPr>
          <w:rFonts w:hint="eastAsia" w:ascii="ＭＳ 明朝" w:hAnsi="ＭＳ 明朝" w:eastAsia="ＭＳ 明朝"/>
          <w:color w:val="auto"/>
          <w:sz w:val="24"/>
        </w:rPr>
        <w:t>）</w:t>
      </w:r>
      <w:r>
        <w:rPr>
          <w:rFonts w:hint="eastAsia" w:ascii="ＭＳ 明朝" w:hAnsi="ＭＳ 明朝" w:eastAsia="ＭＳ 明朝"/>
          <w:color w:val="auto"/>
          <w:sz w:val="24"/>
        </w:rPr>
        <w:t>17:00</w:t>
      </w:r>
      <w:r>
        <w:rPr>
          <w:rFonts w:hint="eastAsia" w:ascii="ＭＳ 明朝" w:hAnsi="ＭＳ 明朝" w:eastAsia="ＭＳ 明朝"/>
          <w:color w:val="auto"/>
          <w:sz w:val="24"/>
        </w:rPr>
        <w:t>必着</w:t>
      </w:r>
    </w:p>
    <w:p>
      <w:pPr>
        <w:pStyle w:val="0"/>
        <w:ind w:firstLine="512" w:firstLineChars="200"/>
        <w:rPr>
          <w:rFonts w:hint="eastAsia" w:ascii="ＭＳ 明朝" w:hAnsi="ＭＳ 明朝" w:eastAsia="ＭＳ 明朝"/>
          <w:color w:val="auto"/>
          <w:sz w:val="24"/>
        </w:rPr>
      </w:pPr>
      <w:r>
        <w:rPr>
          <w:rFonts w:hint="eastAsia" w:ascii="ＭＳ 明朝" w:hAnsi="ＭＳ 明朝" w:eastAsia="ＭＳ 明朝"/>
          <w:color w:val="auto"/>
          <w:sz w:val="24"/>
        </w:rPr>
        <w:t>②</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持参される場合</w:t>
      </w:r>
    </w:p>
    <w:p>
      <w:pPr>
        <w:pStyle w:val="0"/>
        <w:ind w:firstLine="1024" w:firstLineChars="400"/>
        <w:rPr>
          <w:rFonts w:hint="eastAsia" w:ascii="ＭＳ 明朝" w:hAnsi="ＭＳ 明朝" w:eastAsia="ＭＳ 明朝"/>
          <w:color w:val="auto"/>
          <w:sz w:val="24"/>
        </w:rPr>
      </w:pPr>
      <w:r>
        <w:rPr>
          <w:rFonts w:hint="eastAsia" w:ascii="ＭＳ 明朝" w:hAnsi="ＭＳ 明朝" w:eastAsia="ＭＳ 明朝"/>
          <w:color w:val="auto"/>
          <w:sz w:val="24"/>
        </w:rPr>
        <w:t>高知県庁５階　高知県商工労働部工業振興課　地場産業担当まで</w:t>
      </w:r>
    </w:p>
    <w:p>
      <w:pPr>
        <w:pStyle w:val="0"/>
        <w:ind w:left="1354" w:leftChars="438" w:hanging="364" w:hangingChars="142"/>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持参される場合も、受付期間終了日（</w:t>
      </w:r>
      <w:r>
        <w:rPr>
          <w:rFonts w:hint="eastAsia" w:ascii="ＭＳ 明朝" w:hAnsi="ＭＳ 明朝" w:eastAsia="ＭＳ 明朝"/>
          <w:sz w:val="24"/>
          <w:u w:val="single" w:color="auto"/>
        </w:rPr>
        <w:t>令和元年</w:t>
      </w:r>
      <w:r>
        <w:rPr>
          <w:rFonts w:hint="eastAsia" w:ascii="ＭＳ 明朝" w:hAnsi="ＭＳ 明朝" w:eastAsia="ＭＳ 明朝"/>
          <w:sz w:val="24"/>
          <w:u w:val="single" w:color="auto"/>
        </w:rPr>
        <w:t>12</w:t>
      </w:r>
      <w:r>
        <w:rPr>
          <w:rFonts w:hint="eastAsia" w:ascii="ＭＳ 明朝" w:hAnsi="ＭＳ 明朝" w:eastAsia="ＭＳ 明朝"/>
          <w:sz w:val="24"/>
          <w:u w:val="single" w:color="auto"/>
        </w:rPr>
        <w:t>月</w:t>
      </w:r>
      <w:r>
        <w:rPr>
          <w:rFonts w:hint="eastAsia" w:ascii="ＭＳ 明朝" w:hAnsi="ＭＳ 明朝" w:eastAsia="ＭＳ 明朝"/>
          <w:sz w:val="24"/>
          <w:u w:val="single" w:color="auto"/>
        </w:rPr>
        <w:t>17</w:t>
      </w:r>
      <w:r>
        <w:rPr>
          <w:rFonts w:hint="eastAsia" w:ascii="ＭＳ 明朝" w:hAnsi="ＭＳ 明朝" w:eastAsia="ＭＳ 明朝"/>
          <w:sz w:val="24"/>
          <w:u w:val="single" w:color="auto"/>
        </w:rPr>
        <w:t>日（火）</w:t>
      </w:r>
      <w:r>
        <w:rPr>
          <w:rFonts w:hint="eastAsia" w:ascii="ＭＳ 明朝" w:hAnsi="ＭＳ 明朝" w:eastAsia="ＭＳ 明朝"/>
          <w:color w:val="auto"/>
          <w:sz w:val="24"/>
        </w:rPr>
        <w:t>）の</w:t>
      </w:r>
      <w:r>
        <w:rPr>
          <w:rFonts w:hint="eastAsia" w:ascii="ＭＳ 明朝" w:hAnsi="ＭＳ 明朝" w:eastAsia="ＭＳ 明朝"/>
          <w:color w:val="auto"/>
          <w:sz w:val="24"/>
        </w:rPr>
        <w:t>17:00</w:t>
      </w:r>
      <w:r>
        <w:rPr>
          <w:rFonts w:hint="eastAsia" w:ascii="ＭＳ 明朝" w:hAnsi="ＭＳ 明朝" w:eastAsia="ＭＳ 明朝"/>
          <w:color w:val="auto"/>
          <w:sz w:val="24"/>
        </w:rPr>
        <w:t>までにご提出ください。</w:t>
      </w:r>
    </w:p>
    <w:p>
      <w:pPr>
        <w:pStyle w:val="0"/>
        <w:ind w:firstLine="512" w:firstLineChars="200"/>
        <w:rPr>
          <w:rFonts w:hint="eastAsia" w:ascii="ＭＳ 明朝" w:hAnsi="ＭＳ 明朝" w:eastAsia="ＭＳ 明朝"/>
          <w:color w:val="auto"/>
          <w:sz w:val="24"/>
        </w:rPr>
      </w:pPr>
      <w:r>
        <w:rPr>
          <w:rFonts w:hint="eastAsia" w:ascii="ＭＳ 明朝" w:hAnsi="ＭＳ 明朝" w:eastAsia="ＭＳ 明朝"/>
          <w:color w:val="auto"/>
          <w:sz w:val="24"/>
        </w:rPr>
        <w:t>③</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提出部数：１部</w:t>
      </w:r>
    </w:p>
    <w:p>
      <w:pPr>
        <w:pStyle w:val="0"/>
        <w:ind w:firstLine="512" w:firstLineChars="200"/>
        <w:rPr>
          <w:rFonts w:hint="eastAsia" w:ascii="ＭＳ 明朝" w:hAnsi="ＭＳ 明朝" w:eastAsia="ＭＳ 明朝"/>
          <w:color w:val="auto"/>
          <w:sz w:val="24"/>
        </w:rPr>
      </w:pPr>
      <w:r>
        <w:rPr>
          <w:rFonts w:hint="eastAsia" w:ascii="ＭＳ 明朝" w:hAnsi="ＭＳ 明朝" w:eastAsia="ＭＳ 明朝"/>
          <w:color w:val="auto"/>
          <w:sz w:val="24"/>
        </w:rPr>
        <w:t>④</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添付書類</w:t>
      </w:r>
    </w:p>
    <w:p>
      <w:pPr>
        <w:pStyle w:val="0"/>
        <w:ind w:firstLine="1062" w:firstLineChars="415"/>
        <w:rPr>
          <w:rFonts w:hint="eastAsia" w:ascii="ＭＳ 明朝" w:hAnsi="ＭＳ 明朝" w:eastAsia="ＭＳ 明朝"/>
          <w:color w:val="auto"/>
          <w:sz w:val="24"/>
        </w:rPr>
      </w:pPr>
      <w:r>
        <w:rPr>
          <w:rFonts w:hint="eastAsia" w:ascii="ＭＳ 明朝" w:hAnsi="ＭＳ 明朝" w:eastAsia="ＭＳ 明朝"/>
          <w:color w:val="auto"/>
          <w:sz w:val="24"/>
        </w:rPr>
        <w:t>次の書類を各１部ご提出ください。</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ア　印鑑証明書</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イ　法人の場合にあっては、定款及び登記簿謄本</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ウ　最近２営業期間の決算書又は営業報告書、貸借対照表、損益計算書</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エ　県税並びに消費税及び地方消費税を滞納していないことの証明書（請求時点で全ての滞納がないこと）</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オ　暴力団排除に関する誓約書及び役員等名簿</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カ</w:t>
      </w:r>
      <w:r>
        <w:rPr>
          <w:rFonts w:hint="eastAsia" w:ascii="ＭＳ 明朝" w:hAnsi="ＭＳ 明朝" w:eastAsia="ＭＳ 明朝"/>
          <w:color w:val="auto"/>
          <w:sz w:val="24"/>
        </w:rPr>
        <w:tab/>
      </w:r>
      <w:r>
        <w:rPr>
          <w:rFonts w:hint="eastAsia" w:ascii="ＭＳ 明朝" w:hAnsi="ＭＳ 明朝" w:eastAsia="ＭＳ 明朝"/>
          <w:color w:val="auto"/>
          <w:sz w:val="24"/>
        </w:rPr>
        <w:t>企業・製品のパンフレット、企業ホームページでの掲載内容の写し、写真、試験データ等、応募する新商品の概要や補足説明の資料</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キ　防災関連製品にあっては、高知県防災関連産業交流会の認定証の写し</w:t>
      </w:r>
    </w:p>
    <w:p>
      <w:pPr>
        <w:pStyle w:val="0"/>
        <w:spacing w:before="170" w:beforeLines="50" w:beforeAutospacing="0"/>
        <w:ind w:left="993" w:leftChars="300" w:hanging="315" w:hangingChars="123"/>
        <w:rPr>
          <w:rFonts w:hint="eastAsia" w:ascii="ＭＳ 明朝" w:hAnsi="ＭＳ 明朝" w:eastAsia="ＭＳ 明朝"/>
          <w:color w:val="auto"/>
          <w:sz w:val="24"/>
        </w:rPr>
      </w:pPr>
      <w:r>
        <w:rPr>
          <w:rFonts w:hint="eastAsia" w:ascii="ＭＳ 明朝" w:hAnsi="ＭＳ 明朝" w:eastAsia="ＭＳ 明朝"/>
          <w:color w:val="auto"/>
          <w:sz w:val="24"/>
        </w:rPr>
        <w:t>＊申請者が高知県の入札参加資格者として登録を受けている場合は、上記のイからオの書類は添付を省略できます。</w:t>
      </w:r>
    </w:p>
    <w:p>
      <w:pPr>
        <w:pStyle w:val="0"/>
        <w:spacing w:before="170" w:beforeLines="50" w:beforeAutospacing="0"/>
        <w:jc w:val="center"/>
        <w:rPr>
          <w:rFonts w:hint="eastAsia" w:ascii="ＭＳ ゴシック" w:hAnsi="ＭＳ ゴシック" w:eastAsia="ＭＳ ゴシック"/>
          <w:b w:val="1"/>
          <w:color w:val="auto"/>
          <w:sz w:val="24"/>
        </w:rPr>
      </w:pPr>
      <w:r>
        <w:rPr>
          <w:rFonts w:hint="eastAsia"/>
        </w:rPr>
        <w:br w:type="page"/>
      </w:r>
    </w:p>
    <w:p>
      <w:pPr>
        <w:pStyle w:val="0"/>
        <w:spacing w:before="170" w:beforeLines="50" w:beforeAutospacing="0"/>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24"/>
        </w:rPr>
        <w:t>申請に必要な提出書類</w:t>
      </w:r>
    </w:p>
    <w:p>
      <w:pPr>
        <w:pStyle w:val="0"/>
        <w:spacing w:before="170" w:beforeLines="50" w:beforeAutospacing="0"/>
        <w:ind w:firstLine="226" w:firstLineChars="100"/>
        <w:rPr>
          <w:rFonts w:hint="eastAsia"/>
          <w:color w:val="auto"/>
        </w:rPr>
      </w:pPr>
      <w:r>
        <w:rPr>
          <w:rFonts w:hint="eastAsia"/>
          <w:color w:val="auto"/>
        </w:rPr>
        <w:t>○：必ず提出</w:t>
      </w:r>
    </w:p>
    <w:p>
      <w:pPr>
        <w:pStyle w:val="0"/>
        <w:ind w:firstLine="226" w:firstLineChars="100"/>
        <w:rPr>
          <w:rFonts w:hint="eastAsia"/>
          <w:color w:val="auto"/>
        </w:rPr>
      </w:pPr>
      <w:r>
        <w:rPr>
          <w:rFonts w:hint="eastAsia"/>
          <w:color w:val="auto"/>
        </w:rPr>
        <w:t>△：</w:t>
      </w:r>
      <w:r>
        <w:rPr>
          <w:rFonts w:hint="eastAsia"/>
          <w:color w:val="auto"/>
          <w:sz w:val="24"/>
        </w:rPr>
        <w:t>入札参加資格者として登録を受けている場合は省略可能</w:t>
      </w:r>
    </w:p>
    <w:tbl>
      <w:tblPr>
        <w:tblStyle w:val="11"/>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778"/>
        <w:gridCol w:w="993"/>
        <w:gridCol w:w="992"/>
        <w:gridCol w:w="1611"/>
      </w:tblGrid>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提　出　書　類</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法人の</w:t>
            </w:r>
          </w:p>
          <w:p>
            <w:pPr>
              <w:pStyle w:val="0"/>
              <w:rPr>
                <w:rFonts w:hint="eastAsia"/>
                <w:color w:val="auto"/>
              </w:rPr>
            </w:pPr>
            <w:r>
              <w:rPr>
                <w:rFonts w:hint="eastAsia"/>
                <w:color w:val="auto"/>
              </w:rPr>
              <w:t>場　合</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個人の</w:t>
            </w:r>
          </w:p>
          <w:p>
            <w:pPr>
              <w:pStyle w:val="0"/>
              <w:rPr>
                <w:rFonts w:hint="eastAsia"/>
                <w:color w:val="auto"/>
              </w:rPr>
            </w:pPr>
            <w:r>
              <w:rPr>
                <w:rFonts w:hint="eastAsia"/>
                <w:color w:val="auto"/>
              </w:rPr>
              <w:t>場　合</w:t>
            </w:r>
          </w:p>
        </w:tc>
        <w:tc>
          <w:tcPr>
            <w:tcW w:w="16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　発行場所</w:t>
            </w:r>
          </w:p>
          <w:p>
            <w:pPr>
              <w:pStyle w:val="0"/>
              <w:jc w:val="center"/>
              <w:rPr>
                <w:rFonts w:hint="eastAsia"/>
                <w:color w:val="auto"/>
              </w:rPr>
            </w:pPr>
            <w:r>
              <w:rPr>
                <w:rFonts w:hint="eastAsia"/>
                <w:color w:val="auto"/>
              </w:rPr>
              <w:t>（依頼先）</w:t>
            </w:r>
          </w:p>
        </w:tc>
      </w:tr>
      <w:tr>
        <w:trPr>
          <w:trHeight w:val="557" w:hRule="atLeast"/>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申請書（様式第１号）及び製品概要等</w:t>
            </w:r>
          </w:p>
          <w:p>
            <w:pPr>
              <w:pStyle w:val="0"/>
              <w:spacing w:line="260" w:lineRule="exact"/>
              <w:ind w:firstLine="151" w:firstLineChars="67"/>
              <w:jc w:val="both"/>
              <w:rPr>
                <w:rFonts w:hint="eastAsia" w:ascii="ＭＳ 明朝" w:hAnsi="ＭＳ 明朝"/>
                <w:color w:val="auto"/>
                <w:sz w:val="18"/>
              </w:rPr>
            </w:pPr>
            <w:r>
              <w:rPr>
                <w:rFonts w:hint="eastAsia" w:ascii="ＭＳ 明朝" w:hAnsi="ＭＳ 明朝"/>
                <w:color w:val="auto"/>
              </w:rPr>
              <w:t>「</w:t>
            </w:r>
            <w:r>
              <w:rPr>
                <w:rFonts w:hint="eastAsia" w:ascii="ＭＳ 明朝" w:hAnsi="ＭＳ 明朝"/>
                <w:color w:val="auto"/>
                <w:sz w:val="18"/>
              </w:rPr>
              <w:t>申請者」は、法人の場合は代表者、個人の場合は本人になります。</w:t>
            </w:r>
          </w:p>
          <w:p>
            <w:pPr>
              <w:pStyle w:val="0"/>
              <w:spacing w:line="260" w:lineRule="exact"/>
              <w:ind w:firstLine="196" w:firstLineChars="100"/>
              <w:jc w:val="both"/>
              <w:rPr>
                <w:rFonts w:hint="eastAsia" w:ascii="ＭＳ 明朝" w:hAnsi="ＭＳ 明朝"/>
                <w:color w:val="auto"/>
                <w:sz w:val="18"/>
              </w:rPr>
            </w:pPr>
            <w:r>
              <w:rPr>
                <w:rFonts w:hint="eastAsia" w:ascii="ＭＳ 明朝" w:hAnsi="ＭＳ 明朝"/>
                <w:color w:val="auto"/>
                <w:sz w:val="18"/>
              </w:rPr>
              <w:t>「実印」は、印鑑証明書で証明されている実印を押印してください。</w:t>
            </w:r>
          </w:p>
          <w:p>
            <w:pPr>
              <w:pStyle w:val="0"/>
              <w:spacing w:line="260" w:lineRule="exact"/>
              <w:jc w:val="both"/>
              <w:rPr>
                <w:rFonts w:hint="eastAsia" w:ascii="ＭＳ ゴシック" w:hAnsi="ＭＳ ゴシック" w:eastAsia="ＭＳ ゴシック"/>
                <w:b w:val="1"/>
                <w:color w:val="auto"/>
              </w:rPr>
            </w:pPr>
            <w:r>
              <w:rPr>
                <w:rFonts w:hint="eastAsia" w:ascii="ＭＳ 明朝" w:hAnsi="ＭＳ 明朝"/>
                <w:color w:val="auto"/>
                <w:sz w:val="18"/>
              </w:rPr>
              <w:t>　「連絡担当者」は、申請書の記載事項に関する県からの問い合わせに答えられる方を必ず記載してください。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color w:val="auto"/>
              </w:rPr>
            </w:pPr>
          </w:p>
        </w:tc>
      </w:tr>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ゴシック" w:hAnsi="ＭＳ ゴシック" w:eastAsia="ＭＳ ゴシック"/>
                <w:b w:val="1"/>
                <w:color w:val="auto"/>
              </w:rPr>
              <w:t>印鑑証明書</w:t>
            </w:r>
            <w:r>
              <w:rPr>
                <w:rFonts w:hint="eastAsia"/>
                <w:color w:val="auto"/>
              </w:rPr>
              <w:t>（写し可）</w:t>
            </w:r>
          </w:p>
          <w:p>
            <w:pPr>
              <w:pStyle w:val="0"/>
              <w:rPr>
                <w:rFonts w:hint="eastAsia"/>
                <w:color w:val="auto"/>
                <w:sz w:val="18"/>
              </w:rPr>
            </w:pPr>
            <w:r>
              <w:rPr>
                <w:rFonts w:hint="eastAsia"/>
                <w:color w:val="auto"/>
              </w:rPr>
              <w:t>　</w:t>
            </w:r>
            <w:r>
              <w:rPr>
                <w:rFonts w:hint="eastAsia"/>
                <w:color w:val="auto"/>
                <w:sz w:val="18"/>
              </w:rPr>
              <w:t>申請日から３月以内に発行されたものを提出してください。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法人：法務局</w:t>
            </w:r>
          </w:p>
          <w:p>
            <w:pPr>
              <w:pStyle w:val="0"/>
              <w:rPr>
                <w:rFonts w:hint="eastAsia"/>
                <w:color w:val="auto"/>
              </w:rPr>
            </w:pPr>
            <w:r>
              <w:rPr>
                <w:rFonts w:hint="eastAsia"/>
                <w:color w:val="auto"/>
              </w:rPr>
              <w:t>個人：市町村</w:t>
            </w:r>
          </w:p>
        </w:tc>
      </w:tr>
      <w:tr>
        <w:trPr>
          <w:trHeight w:val="415" w:hRule="atLeast"/>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定款</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登記簿謄本（登記事項証明書）</w:t>
            </w:r>
            <w:r>
              <w:rPr>
                <w:rFonts w:hint="eastAsia"/>
                <w:color w:val="auto"/>
              </w:rPr>
              <w:t>（写し可）</w:t>
            </w:r>
          </w:p>
          <w:p>
            <w:pPr>
              <w:pStyle w:val="0"/>
              <w:rPr>
                <w:rFonts w:hint="eastAsia"/>
                <w:color w:val="auto"/>
                <w:sz w:val="18"/>
              </w:rPr>
            </w:pPr>
            <w:r>
              <w:rPr>
                <w:rFonts w:hint="eastAsia"/>
                <w:color w:val="auto"/>
              </w:rPr>
              <w:t>　</w:t>
            </w:r>
            <w:r>
              <w:rPr>
                <w:rFonts w:hint="eastAsia"/>
                <w:color w:val="auto"/>
                <w:sz w:val="18"/>
              </w:rPr>
              <w:t>申請日から３月以内のものを提出してください。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法務局</w:t>
            </w:r>
          </w:p>
        </w:tc>
      </w:tr>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1"/>
                <w:color w:val="auto"/>
              </w:rPr>
            </w:pPr>
            <w:r>
              <w:rPr>
                <w:rFonts w:hint="default"/>
                <w:b w:val="1"/>
                <w:color w:val="auto"/>
              </w:rPr>
              <w:t>最近２営業期間の</w:t>
            </w:r>
            <w:r>
              <w:rPr>
                <w:rFonts w:hint="default"/>
                <w:b w:val="1"/>
                <w:color w:val="auto"/>
              </w:rPr>
              <w:t>(1)</w:t>
            </w:r>
            <w:r>
              <w:rPr>
                <w:rFonts w:hint="default"/>
                <w:b w:val="1"/>
                <w:color w:val="auto"/>
              </w:rPr>
              <w:t>決算書又は営業報告書、</w:t>
            </w:r>
            <w:r>
              <w:rPr>
                <w:rFonts w:hint="default"/>
                <w:b w:val="1"/>
                <w:color w:val="auto"/>
              </w:rPr>
              <w:t>(2)</w:t>
            </w:r>
            <w:r>
              <w:rPr>
                <w:rFonts w:hint="default"/>
                <w:b w:val="1"/>
                <w:color w:val="auto"/>
              </w:rPr>
              <w:t>貸借対照表、</w:t>
            </w:r>
            <w:r>
              <w:rPr>
                <w:rFonts w:hint="default"/>
                <w:b w:val="1"/>
                <w:color w:val="auto"/>
              </w:rPr>
              <w:t>(3)</w:t>
            </w:r>
            <w:r>
              <w:rPr>
                <w:rFonts w:hint="default"/>
                <w:b w:val="1"/>
                <w:color w:val="auto"/>
              </w:rPr>
              <w:t>損益計算書　直近１事業年度分</w:t>
            </w:r>
          </w:p>
          <w:p>
            <w:pPr>
              <w:pStyle w:val="0"/>
              <w:ind w:firstLine="196" w:firstLineChars="100"/>
              <w:rPr>
                <w:rFonts w:hint="default" w:eastAsia="ＭＳ ゴシック"/>
                <w:b w:val="1"/>
                <w:color w:val="auto"/>
                <w:sz w:val="18"/>
              </w:rPr>
            </w:pPr>
            <w:r>
              <w:rPr>
                <w:rFonts w:hint="eastAsia"/>
                <w:color w:val="auto"/>
                <w:sz w:val="18"/>
              </w:rPr>
              <w:t>※</w:t>
            </w:r>
            <w:r>
              <w:rPr>
                <w:rFonts w:hint="default"/>
                <w:color w:val="auto"/>
                <w:sz w:val="18"/>
              </w:rPr>
              <w:t>個人の場合は、</w:t>
            </w:r>
            <w:r>
              <w:rPr>
                <w:rFonts w:hint="default"/>
                <w:color w:val="auto"/>
                <w:sz w:val="18"/>
              </w:rPr>
              <w:t>(2)</w:t>
            </w:r>
            <w:r>
              <w:rPr>
                <w:rFonts w:hint="default"/>
                <w:color w:val="auto"/>
                <w:sz w:val="18"/>
              </w:rPr>
              <w:t>及び</w:t>
            </w:r>
            <w:r>
              <w:rPr>
                <w:rFonts w:hint="default"/>
                <w:color w:val="auto"/>
                <w:sz w:val="18"/>
              </w:rPr>
              <w:t>(3)</w:t>
            </w:r>
            <w:r>
              <w:rPr>
                <w:rFonts w:hint="default"/>
                <w:color w:val="auto"/>
                <w:sz w:val="18"/>
              </w:rPr>
              <w:t>のみ提出してください。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rHeight w:val="1179" w:hRule="atLeast"/>
        </w:trPr>
        <w:tc>
          <w:tcPr>
            <w:tcW w:w="57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県税全てに係る納税証明書</w:t>
            </w:r>
            <w:r>
              <w:rPr>
                <w:rFonts w:hint="eastAsia"/>
                <w:color w:val="auto"/>
              </w:rPr>
              <w:t>（写し可）</w:t>
            </w:r>
          </w:p>
          <w:p>
            <w:pPr>
              <w:pStyle w:val="0"/>
              <w:spacing w:line="260" w:lineRule="exact"/>
              <w:rPr>
                <w:rFonts w:hint="eastAsia"/>
                <w:color w:val="auto"/>
                <w:sz w:val="18"/>
              </w:rPr>
            </w:pPr>
            <w:r>
              <w:rPr>
                <w:rFonts w:hint="eastAsia"/>
                <w:color w:val="auto"/>
              </w:rPr>
              <w:t>　</w:t>
            </w:r>
            <w:r>
              <w:rPr>
                <w:rFonts w:hint="eastAsia"/>
                <w:color w:val="auto"/>
                <w:sz w:val="18"/>
              </w:rPr>
              <w:t>公募開始日の前日までに納期限の到来する法人事業税、法人都道府県民税及び個人事業税等で、滞納がないことが分かる証明書を提出してください。個人の場合は個人県民税（住民税）についての証明書も必要です。</w:t>
            </w:r>
          </w:p>
          <w:p>
            <w:pPr>
              <w:pStyle w:val="0"/>
              <w:spacing w:line="260" w:lineRule="exact"/>
              <w:rPr>
                <w:rFonts w:hint="eastAsia"/>
                <w:color w:val="auto"/>
                <w:sz w:val="18"/>
              </w:rPr>
            </w:pPr>
            <w:r>
              <w:rPr>
                <w:rFonts w:hint="eastAsia"/>
                <w:color w:val="auto"/>
                <w:sz w:val="18"/>
              </w:rPr>
              <w:t>　なお、申請日から３月以内に発行されたものを提出してください。</w:t>
            </w:r>
          </w:p>
          <w:p>
            <w:pPr>
              <w:pStyle w:val="0"/>
              <w:spacing w:line="260" w:lineRule="exact"/>
              <w:ind w:left="422" w:leftChars="100" w:hanging="196" w:hangingChars="100"/>
              <w:rPr>
                <w:rFonts w:hint="eastAsia"/>
                <w:color w:val="auto"/>
              </w:rPr>
            </w:pPr>
            <w:r>
              <w:rPr>
                <w:rFonts w:hint="eastAsia"/>
                <w:color w:val="auto"/>
                <w:sz w:val="18"/>
              </w:rPr>
              <w:t>※納税証明書は有料となります。また、提出された納税証明書については、発行した税務署又は県税事務所に確認する場合があります。</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ascii="ＭＳ ゴシック" w:hAnsi="ＭＳ ゴシック" w:eastAsia="ＭＳ ゴシック"/>
                <w:b w:val="1"/>
                <w:color w:val="auto"/>
              </w:rPr>
              <w:t>登録事業所のある</w:t>
            </w:r>
            <w:r>
              <w:rPr>
                <w:rFonts w:hint="eastAsia"/>
                <w:color w:val="auto"/>
              </w:rPr>
              <w:t>都道府県税事務所</w:t>
            </w:r>
          </w:p>
        </w:tc>
      </w:tr>
      <w:tr>
        <w:trPr/>
        <w:tc>
          <w:tcPr>
            <w:tcW w:w="57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個人県民税は市町村</w:t>
            </w:r>
          </w:p>
        </w:tc>
      </w:tr>
      <w:tr>
        <w:trPr>
          <w:trHeight w:val="571" w:hRule="atLeast"/>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消費税及び地方消費税の納税証明書</w:t>
            </w:r>
            <w:r>
              <w:rPr>
                <w:rFonts w:hint="eastAsia"/>
                <w:color w:val="auto"/>
              </w:rPr>
              <w:t>（写し可）</w:t>
            </w:r>
          </w:p>
          <w:p>
            <w:pPr>
              <w:pStyle w:val="0"/>
              <w:spacing w:line="260" w:lineRule="exact"/>
              <w:rPr>
                <w:rFonts w:hint="eastAsia"/>
                <w:color w:val="auto"/>
                <w:sz w:val="18"/>
              </w:rPr>
            </w:pPr>
            <w:r>
              <w:rPr>
                <w:rFonts w:hint="eastAsia"/>
                <w:color w:val="auto"/>
              </w:rPr>
              <w:t>　</w:t>
            </w:r>
            <w:r>
              <w:rPr>
                <w:rFonts w:hint="eastAsia"/>
                <w:color w:val="auto"/>
                <w:sz w:val="18"/>
              </w:rPr>
              <w:t>納税証明書の「その３（未納税額のない証明用）」、「その３の２」、又は「その３の３」を提出してください（「その１」及び「その２」は不可です。）。</w:t>
            </w:r>
          </w:p>
          <w:p>
            <w:pPr>
              <w:pStyle w:val="0"/>
              <w:spacing w:line="260" w:lineRule="exact"/>
              <w:rPr>
                <w:rFonts w:hint="eastAsia"/>
                <w:color w:val="auto"/>
              </w:rPr>
            </w:pPr>
            <w:r>
              <w:rPr>
                <w:rFonts w:hint="eastAsia"/>
                <w:color w:val="auto"/>
                <w:sz w:val="18"/>
              </w:rPr>
              <w:t>　なお、申請日から３月以内に発行されたものを提出してください。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ascii="ＭＳ ゴシック" w:hAnsi="ＭＳ ゴシック" w:eastAsia="ＭＳ ゴシック"/>
                <w:b w:val="1"/>
                <w:color w:val="auto"/>
              </w:rPr>
              <w:t>申請者の所在地のある</w:t>
            </w:r>
            <w:r>
              <w:rPr>
                <w:rFonts w:hint="eastAsia"/>
                <w:color w:val="auto"/>
              </w:rPr>
              <w:t>税務署</w:t>
            </w:r>
          </w:p>
        </w:tc>
      </w:tr>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暴力団排除に関する誓約書（第７号様式）、役員等名簿（第７号様式の２）</w:t>
            </w:r>
          </w:p>
          <w:p>
            <w:pPr>
              <w:pStyle w:val="0"/>
              <w:spacing w:line="260" w:lineRule="exact"/>
              <w:ind w:firstLine="196" w:firstLineChars="100"/>
              <w:rPr>
                <w:rFonts w:hint="eastAsia"/>
                <w:color w:val="auto"/>
                <w:sz w:val="18"/>
              </w:rPr>
            </w:pPr>
            <w:r>
              <w:rPr>
                <w:rFonts w:hint="eastAsia"/>
                <w:color w:val="auto"/>
                <w:sz w:val="18"/>
              </w:rPr>
              <w:t>なお、役員等名簿は、申請する時点の役員等を記載してください。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color w:val="auto"/>
              </w:rPr>
            </w:pPr>
          </w:p>
        </w:tc>
      </w:tr>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ゴシック" w:hAnsi="ＭＳ ゴシック" w:eastAsia="ＭＳ ゴシック"/>
                <w:b w:val="1"/>
                <w:color w:val="auto"/>
              </w:rPr>
              <w:t>防災関連製品にあっては、高知県防災関連産業交流会の認定証の写し</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color w:val="auto"/>
              </w:rPr>
            </w:pPr>
          </w:p>
        </w:tc>
      </w:tr>
    </w:tbl>
    <w:p>
      <w:pPr>
        <w:pStyle w:val="26"/>
        <w:spacing w:before="170" w:beforeLines="50" w:beforeAutospacing="0"/>
        <w:ind w:left="384" w:hanging="384" w:hangingChars="150"/>
        <w:rPr>
          <w:rFonts w:hint="default" w:ascii="Century" w:hAnsi="Century"/>
          <w:color w:val="auto"/>
          <w:sz w:val="24"/>
        </w:rPr>
      </w:pPr>
      <w:r>
        <w:rPr>
          <w:rFonts w:hint="eastAsia" w:ascii="Century" w:hAnsi="Century"/>
          <w:color w:val="auto"/>
          <w:sz w:val="24"/>
        </w:rPr>
        <w:t>※</w:t>
      </w:r>
      <w:r>
        <w:rPr>
          <w:rFonts w:hint="eastAsia"/>
          <w:color w:val="auto"/>
          <w:sz w:val="24"/>
        </w:rPr>
        <w:t xml:space="preserve"> </w:t>
      </w:r>
      <w:r>
        <w:rPr>
          <w:rFonts w:hint="eastAsia"/>
          <w:color w:val="auto"/>
          <w:sz w:val="24"/>
        </w:rPr>
        <w:t>追加で資料の提出をお願いする場合があります。また、ご提出いただいた応募用紙そ</w:t>
      </w:r>
      <w:r>
        <w:rPr>
          <w:rFonts w:hint="eastAsia" w:ascii="Century" w:hAnsi="Century"/>
          <w:color w:val="auto"/>
          <w:sz w:val="24"/>
        </w:rPr>
        <w:t>の他の資料は返却いたしませんので、ご了承ください</w:t>
      </w:r>
      <w:r>
        <w:rPr>
          <w:rFonts w:hint="default" w:ascii="ＭＳ 明朝" w:hAnsi="ＭＳ 明朝"/>
          <w:color w:val="auto"/>
          <w:sz w:val="24"/>
        </w:rPr>
        <w:t>。</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４　審査及び実施方法</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（１）審査及び認定</w:t>
      </w:r>
    </w:p>
    <w:p>
      <w:pPr>
        <w:pStyle w:val="0"/>
        <w:ind w:left="226" w:leftChars="10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県は、申請者及び申請のあった製品が申請要件に適合するかどうか確認を行うとともに、当該製品について、機能性（新規性や独創性）、市場性（ニーズや販路開拓の見込み）、公益性（県経済への貢献度等）などの観点から、総合的に審査を実施します。</w:t>
      </w:r>
    </w:p>
    <w:p>
      <w:pPr>
        <w:pStyle w:val="0"/>
        <w:ind w:left="226" w:leftChars="100" w:firstLine="256" w:firstLineChars="100"/>
        <w:rPr>
          <w:rFonts w:hint="eastAsia" w:asciiTheme="minorEastAsia" w:hAnsiTheme="minorEastAsia" w:eastAsiaTheme="minorEastAsia"/>
          <w:color w:val="auto"/>
          <w:sz w:val="24"/>
        </w:rPr>
      </w:pPr>
    </w:p>
    <w:p>
      <w:pPr>
        <w:pStyle w:val="0"/>
        <w:ind w:left="836" w:leftChars="200" w:rightChars="0" w:hanging="384" w:hangingChars="15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申請者の方には、次の日程（予定）で開催する審査会の場でプレゼンテーションを行っていただきます。</w:t>
      </w:r>
    </w:p>
    <w:p>
      <w:pPr>
        <w:pStyle w:val="0"/>
        <w:ind w:left="836" w:leftChars="200" w:rightChars="0" w:hanging="384" w:hangingChars="150"/>
        <w:rPr>
          <w:rFonts w:hint="eastAsia" w:asciiTheme="minorEastAsia" w:hAnsiTheme="minorEastAsia" w:eastAsiaTheme="minorEastAsia"/>
          <w:sz w:val="24"/>
        </w:rPr>
      </w:pPr>
    </w:p>
    <w:p>
      <w:pPr>
        <w:pStyle w:val="0"/>
        <w:ind w:firstLine="768" w:firstLineChars="300"/>
        <w:rPr>
          <w:rFonts w:hint="eastAsia" w:asciiTheme="minorEastAsia" w:hAnsiTheme="minorEastAsia" w:eastAsiaTheme="minorEastAsia"/>
          <w:sz w:val="24"/>
        </w:rPr>
      </w:pPr>
      <w:r>
        <w:rPr>
          <w:rFonts w:hint="eastAsia" w:asciiTheme="minorEastAsia" w:hAnsiTheme="minorEastAsia" w:eastAsiaTheme="minorEastAsia"/>
          <w:sz w:val="24"/>
        </w:rPr>
        <w:t>○土木建築関連製品に係る審査会　　　　：</w:t>
      </w:r>
      <w:r>
        <w:rPr>
          <w:rFonts w:hint="eastAsia" w:asciiTheme="minorEastAsia" w:hAnsiTheme="minorEastAsia" w:eastAsiaTheme="minorEastAsia"/>
          <w:sz w:val="24"/>
          <w:u w:val="single" w:color="auto"/>
        </w:rPr>
        <w:t>令和２年１月下旬</w:t>
      </w:r>
      <w:r>
        <w:rPr>
          <w:rFonts w:hint="eastAsia" w:asciiTheme="minorEastAsia" w:hAnsiTheme="minorEastAsia" w:eastAsiaTheme="minorEastAsia"/>
          <w:sz w:val="24"/>
        </w:rPr>
        <w:t>（予定）</w:t>
      </w:r>
    </w:p>
    <w:p>
      <w:pPr>
        <w:pStyle w:val="0"/>
        <w:ind w:firstLine="768" w:firstLineChars="300"/>
        <w:framePr w:hSpace="142" w:wrap="around" w:hAnchor="text" w:vAnchor="text" w:xAlign="left" w:y="10"/>
        <w:rPr>
          <w:rFonts w:hint="default"/>
          <w:color w:val="auto"/>
          <w:sz w:val="24"/>
          <w:u w:val="single" w:color="auto"/>
        </w:rPr>
      </w:pPr>
      <w:r>
        <w:rPr>
          <w:rFonts w:hint="eastAsia" w:ascii="ＭＳ 明朝" w:hAnsi="ＭＳ 明朝"/>
          <w:sz w:val="24"/>
        </w:rPr>
        <w:t>○</w:t>
      </w:r>
      <w:r>
        <w:rPr>
          <w:rFonts w:hint="eastAsia"/>
          <w:sz w:val="24"/>
        </w:rPr>
        <w:t>土木建築関連以外の製品</w:t>
      </w:r>
      <w:r>
        <w:rPr>
          <w:rFonts w:hint="eastAsia" w:ascii="ＭＳ 明朝" w:hAnsi="ＭＳ 明朝"/>
          <w:sz w:val="24"/>
        </w:rPr>
        <w:t>に係る</w:t>
      </w:r>
      <w:r>
        <w:rPr>
          <w:rFonts w:hint="default" w:ascii="ＭＳ 明朝" w:hAnsi="ＭＳ 明朝"/>
          <w:sz w:val="24"/>
        </w:rPr>
        <w:t>審査会</w:t>
      </w:r>
      <w:r>
        <w:rPr>
          <w:rFonts w:hint="eastAsia" w:ascii="ＭＳ 明朝" w:hAnsi="ＭＳ 明朝"/>
          <w:sz w:val="24"/>
        </w:rPr>
        <w:t>　：</w:t>
      </w:r>
      <w:r>
        <w:rPr>
          <w:rFonts w:hint="eastAsia" w:ascii="ＭＳ 明朝" w:hAnsi="ＭＳ 明朝" w:eastAsia="ＭＳ 明朝"/>
          <w:sz w:val="24"/>
          <w:u w:val="single" w:color="auto"/>
        </w:rPr>
        <w:t>令和２</w:t>
      </w:r>
      <w:r>
        <w:rPr>
          <w:rFonts w:hint="eastAsia" w:ascii="ＭＳ 明朝" w:hAnsi="ＭＳ 明朝"/>
          <w:sz w:val="24"/>
          <w:u w:val="single" w:color="auto"/>
        </w:rPr>
        <w:t>年２</w:t>
      </w:r>
      <w:r>
        <w:rPr>
          <w:rFonts w:hint="default" w:ascii="ＭＳ 明朝" w:hAnsi="ＭＳ 明朝"/>
          <w:sz w:val="24"/>
          <w:u w:val="single" w:color="auto"/>
        </w:rPr>
        <w:t>月</w:t>
      </w:r>
      <w:r>
        <w:rPr>
          <w:rFonts w:hint="eastAsia" w:ascii="ＭＳ 明朝" w:hAnsi="ＭＳ 明朝"/>
          <w:sz w:val="24"/>
          <w:u w:val="single" w:color="auto"/>
        </w:rPr>
        <w:t>中旬</w:t>
      </w:r>
      <w:r>
        <w:rPr>
          <w:rFonts w:hint="eastAsia" w:ascii="ＭＳ 明朝" w:hAnsi="ＭＳ 明朝"/>
          <w:sz w:val="24"/>
        </w:rPr>
        <w:t>（予定）</w:t>
      </w:r>
    </w:p>
    <w:p>
      <w:pPr>
        <w:pStyle w:val="0"/>
        <w:ind w:left="226" w:leftChars="100" w:firstLine="256" w:firstLineChars="100"/>
        <w:rPr>
          <w:rFonts w:hint="eastAsia" w:asciiTheme="minorEastAsia" w:hAnsiTheme="minorEastAsia" w:eastAsiaTheme="minorEastAsia"/>
          <w:color w:val="auto"/>
          <w:sz w:val="24"/>
        </w:rPr>
      </w:pPr>
    </w:p>
    <w:p>
      <w:pPr>
        <w:pStyle w:val="0"/>
        <w:ind w:left="226" w:leftChars="10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審査の結果、認定を受けた製品は、県庁内に周知され、認定日から３年を経過した日の属する年度末までの間、モデル発注が可能な技術・工法等として登録し、県の機関が必要に応じて工事等で使用します。</w:t>
      </w:r>
    </w:p>
    <w:p>
      <w:pPr>
        <w:pStyle w:val="0"/>
        <w:rPr>
          <w:rFonts w:hint="eastAsia" w:asciiTheme="minorEastAsia" w:hAnsiTheme="minorEastAsia" w:eastAsiaTheme="minorEastAsia"/>
          <w:color w:val="auto"/>
          <w:sz w:val="22"/>
        </w:rPr>
      </w:pPr>
    </w:p>
    <w:p>
      <w:pPr>
        <w:pStyle w:val="0"/>
        <w:ind w:left="512" w:hanging="512" w:hanging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（２）審査結果の通知</w:t>
      </w:r>
    </w:p>
    <w:p>
      <w:pPr>
        <w:pStyle w:val="0"/>
        <w:ind w:left="226" w:leftChars="10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審査結果については、後日（</w:t>
      </w:r>
      <w:r>
        <w:rPr>
          <w:rFonts w:hint="eastAsia" w:asciiTheme="minorEastAsia" w:hAnsiTheme="minorEastAsia" w:eastAsiaTheme="minorEastAsia"/>
          <w:color w:val="auto"/>
          <w:sz w:val="24"/>
          <w:u w:val="single" w:color="auto"/>
        </w:rPr>
        <w:t>令和２年３月上旬</w:t>
      </w:r>
      <w:r>
        <w:rPr>
          <w:rFonts w:hint="eastAsia" w:asciiTheme="minorEastAsia" w:hAnsiTheme="minorEastAsia" w:eastAsiaTheme="minorEastAsia"/>
          <w:color w:val="auto"/>
          <w:sz w:val="24"/>
        </w:rPr>
        <w:t>を予定）、県から申請者に通知します。</w:t>
      </w:r>
    </w:p>
    <w:p>
      <w:pPr>
        <w:pStyle w:val="0"/>
        <w:ind w:left="452" w:leftChars="200" w:firstLine="256" w:firstLineChars="10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（３）認定製品の公表</w:t>
      </w:r>
    </w:p>
    <w:p>
      <w:pPr>
        <w:pStyle w:val="0"/>
        <w:ind w:left="226" w:leftChars="100" w:firstLine="256" w:firstLineChars="10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モデル発注の対象として認定を受けた製品（以下「認定製品」。）に関する情報（製品名、事業者名、製品概要等）は県ホームページ等で公表します。</w:t>
      </w:r>
    </w:p>
    <w:p>
      <w:pPr>
        <w:pStyle w:val="0"/>
        <w:ind w:left="678" w:leftChars="300" w:firstLine="256" w:firstLineChars="100"/>
        <w:jc w:val="both"/>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（４）認定製品の使用後の評価等</w:t>
      </w:r>
    </w:p>
    <w:p>
      <w:pPr>
        <w:pStyle w:val="0"/>
        <w:ind w:firstLine="512"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①</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評価方法</w:t>
      </w:r>
    </w:p>
    <w:p>
      <w:pPr>
        <w:pStyle w:val="0"/>
        <w:ind w:left="904" w:leftChars="400" w:rightChars="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県は、製品を実際に使用した現場の意見を基にして、ユーザーとしての立場から評価を行います。</w:t>
      </w:r>
    </w:p>
    <w:p>
      <w:pPr>
        <w:pStyle w:val="0"/>
        <w:ind w:firstLine="512"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②</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評価時期</w:t>
      </w:r>
    </w:p>
    <w:p>
      <w:pPr>
        <w:pStyle w:val="0"/>
        <w:ind w:left="904" w:leftChars="40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原則として、県の機関での発注後、１年を経過した時点で評価を実施します。ただし、効果を確認するためにより長い期間が必要な製品については、時期を改めて評価を実施するものとします。</w:t>
      </w:r>
    </w:p>
    <w:p>
      <w:pPr>
        <w:pStyle w:val="0"/>
        <w:ind w:firstLine="512"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③</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評価結果は、県が個別に事業者に通知します。</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（５）認定期間満了後の製品情報の公表</w:t>
      </w:r>
    </w:p>
    <w:p>
      <w:pPr>
        <w:pStyle w:val="0"/>
        <w:ind w:left="678" w:leftChars="30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認定製品に関する情報は、認定期間の満了後も一定の期間、継続して県ホームページ等で公表します。ただし、継続の公表を希望しない場合は、事業者からの申し出により、これを行わないこととします。</w:t>
      </w:r>
    </w:p>
    <w:p>
      <w:pPr>
        <w:pStyle w:val="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５　その他</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（１）本制度での認定により、県が品質等を保証するものではありません。</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（２）認定は、県の機関での購入等を確約するものではありません。</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（３）今後のスケジュール</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ＭＳ 明朝" w:hAnsi="ＭＳ 明朝"/>
          <w:color w:val="auto"/>
          <w:sz w:val="24"/>
          <w:u w:val="single" w:color="auto"/>
        </w:rPr>
        <w:t>元年</w:t>
      </w:r>
      <w:r>
        <w:rPr>
          <w:rFonts w:hint="eastAsia" w:ascii="ＭＳ 明朝" w:hAnsi="ＭＳ 明朝" w:eastAsia="ＭＳ 明朝"/>
          <w:sz w:val="24"/>
          <w:u w:val="single" w:color="auto"/>
        </w:rPr>
        <w:t>12</w:t>
      </w:r>
      <w:r>
        <w:rPr>
          <w:rFonts w:hint="eastAsia" w:ascii="ＭＳ 明朝" w:hAnsi="ＭＳ 明朝" w:eastAsia="ＭＳ 明朝"/>
          <w:sz w:val="24"/>
          <w:u w:val="single" w:color="auto"/>
        </w:rPr>
        <w:t>月</w:t>
      </w:r>
      <w:r>
        <w:rPr>
          <w:rFonts w:hint="eastAsia" w:ascii="ＭＳ 明朝" w:hAnsi="ＭＳ 明朝" w:eastAsia="ＭＳ 明朝"/>
          <w:sz w:val="24"/>
          <w:u w:val="single" w:color="auto"/>
        </w:rPr>
        <w:t>17</w:t>
      </w:r>
      <w:r>
        <w:rPr>
          <w:rFonts w:hint="eastAsia" w:ascii="ＭＳ 明朝" w:hAnsi="ＭＳ 明朝" w:eastAsia="ＭＳ 明朝"/>
          <w:sz w:val="24"/>
          <w:u w:val="single" w:color="auto"/>
        </w:rPr>
        <w:t>日（火）</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募集締切</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sz w:val="24"/>
          <w:u w:val="single" w:color="auto"/>
        </w:rPr>
        <w:t>２年１</w:t>
      </w:r>
      <w:r>
        <w:rPr>
          <w:rFonts w:hint="default" w:ascii="ＭＳ 明朝" w:hAnsi="ＭＳ 明朝"/>
          <w:sz w:val="24"/>
          <w:u w:val="single" w:color="auto"/>
        </w:rPr>
        <w:t>月</w:t>
      </w:r>
      <w:r>
        <w:rPr>
          <w:rFonts w:hint="eastAsia"/>
          <w:sz w:val="24"/>
          <w:u w:val="single" w:color="auto"/>
        </w:rPr>
        <w:t>下旬（予定）</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hint="eastAsia" w:asciiTheme="minorEastAsia" w:hAnsiTheme="minorEastAsia" w:eastAsiaTheme="minorEastAsia"/>
          <w:sz w:val="24"/>
        </w:rPr>
        <w:t>土木建築関連製品に係る</w:t>
      </w:r>
      <w:r>
        <w:rPr>
          <w:rFonts w:hint="eastAsia" w:asciiTheme="minorEastAsia" w:hAnsiTheme="minorEastAsia" w:eastAsiaTheme="minorEastAsia"/>
          <w:color w:val="auto"/>
          <w:sz w:val="24"/>
        </w:rPr>
        <w:t>審査会</w:t>
      </w:r>
    </w:p>
    <w:p>
      <w:pPr>
        <w:pStyle w:val="0"/>
        <w:ind w:left="3390" w:leftChars="1500" w:firstLine="678" w:firstLineChars="300"/>
        <w:rPr>
          <w:rFonts w:hint="eastAsia" w:asciiTheme="minorEastAsia" w:hAnsiTheme="minorEastAsia" w:eastAsiaTheme="minorEastAsia"/>
          <w:color w:val="auto"/>
        </w:rPr>
      </w:pPr>
      <w:r>
        <w:rPr>
          <w:rFonts w:hint="eastAsia" w:asciiTheme="minorEastAsia" w:hAnsiTheme="minorEastAsia" w:eastAsiaTheme="minorEastAsia"/>
          <w:color w:val="auto"/>
        </w:rPr>
        <w:t>＊プレゼンテーションを行っていただきます。</w:t>
      </w:r>
    </w:p>
    <w:p>
      <w:pPr>
        <w:pStyle w:val="0"/>
        <w:ind w:firstLine="1024" w:firstLineChars="400"/>
        <w:rPr>
          <w:rFonts w:hint="eastAsia" w:asciiTheme="minorEastAsia" w:hAnsiTheme="minorEastAsia" w:eastAsiaTheme="minorEastAsia"/>
          <w:color w:val="auto"/>
          <w:sz w:val="24"/>
        </w:rPr>
      </w:pPr>
      <w:r>
        <w:rPr>
          <w:rFonts w:hint="eastAsia"/>
          <w:sz w:val="24"/>
          <w:u w:val="single" w:color="auto"/>
        </w:rPr>
        <w:t>２年２</w:t>
      </w:r>
      <w:r>
        <w:rPr>
          <w:rFonts w:hint="default" w:ascii="ＭＳ 明朝" w:hAnsi="ＭＳ 明朝"/>
          <w:sz w:val="24"/>
          <w:u w:val="single" w:color="auto"/>
        </w:rPr>
        <w:t>月</w:t>
      </w:r>
      <w:r>
        <w:rPr>
          <w:rFonts w:hint="eastAsia"/>
          <w:sz w:val="24"/>
          <w:u w:val="single" w:color="auto"/>
        </w:rPr>
        <w:t>中旬（予定）</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hint="eastAsia" w:asciiTheme="minorEastAsia" w:hAnsiTheme="minorEastAsia" w:eastAsiaTheme="minorEastAsia"/>
          <w:sz w:val="24"/>
        </w:rPr>
        <w:t>土木建築関連以外の製品に係る</w:t>
      </w:r>
      <w:r>
        <w:rPr>
          <w:rFonts w:hint="eastAsia" w:asciiTheme="minorEastAsia" w:hAnsiTheme="minorEastAsia" w:eastAsiaTheme="minorEastAsia"/>
          <w:color w:val="auto"/>
          <w:sz w:val="24"/>
        </w:rPr>
        <w:t>審査会</w:t>
      </w:r>
    </w:p>
    <w:p>
      <w:pPr>
        <w:pStyle w:val="0"/>
        <w:ind w:left="0" w:leftChars="0" w:firstLine="4068" w:firstLineChars="1800"/>
        <w:rPr>
          <w:rFonts w:hint="eastAsia" w:asciiTheme="minorEastAsia" w:hAnsiTheme="minorEastAsia" w:eastAsiaTheme="minorEastAsia"/>
          <w:color w:val="auto"/>
          <w:sz w:val="24"/>
        </w:rPr>
      </w:pPr>
      <w:r>
        <w:rPr>
          <w:rFonts w:hint="eastAsia" w:asciiTheme="minorEastAsia" w:hAnsiTheme="minorEastAsia" w:eastAsiaTheme="minorEastAsia"/>
          <w:color w:val="auto"/>
        </w:rPr>
        <w:t>＊プレゼンテーションを行っていただきます。</w:t>
      </w:r>
    </w:p>
    <w:p>
      <w:pPr>
        <w:pStyle w:val="0"/>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rPr>
        <w:t>　　　　</w:t>
      </w:r>
      <w:r>
        <w:rPr>
          <w:rFonts w:hint="eastAsia"/>
          <w:sz w:val="24"/>
          <w:u w:val="single" w:color="auto"/>
        </w:rPr>
        <w:t>２年３</w:t>
      </w:r>
      <w:r>
        <w:rPr>
          <w:rFonts w:hint="default" w:ascii="ＭＳ 明朝" w:hAnsi="ＭＳ 明朝"/>
          <w:sz w:val="24"/>
          <w:u w:val="single" w:color="auto"/>
        </w:rPr>
        <w:t>月</w:t>
      </w:r>
      <w:r>
        <w:rPr>
          <w:rFonts w:hint="eastAsia"/>
          <w:sz w:val="24"/>
          <w:u w:val="single" w:color="auto"/>
        </w:rPr>
        <w:t>上</w:t>
      </w:r>
      <w:r>
        <w:rPr>
          <w:rFonts w:hint="default" w:ascii="ＭＳ 明朝" w:hAnsi="ＭＳ 明朝"/>
          <w:sz w:val="24"/>
          <w:u w:val="single" w:color="auto"/>
        </w:rPr>
        <w:t>旬</w:t>
      </w:r>
      <w:r>
        <w:rPr>
          <w:rFonts w:hint="eastAsia"/>
          <w:sz w:val="24"/>
          <w:u w:val="single" w:color="auto"/>
        </w:rPr>
        <w:t>頃</w:t>
      </w: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認定事業者・認定製品の公表</w:t>
      </w:r>
    </w:p>
    <w:p>
      <w:pPr>
        <w:pStyle w:val="0"/>
        <w:jc w:val="both"/>
        <w:rPr>
          <w:rFonts w:hint="eastAsia" w:asciiTheme="minorEastAsia" w:hAnsiTheme="minorEastAsia" w:eastAsiaTheme="minorEastAsia"/>
          <w:color w:val="auto"/>
          <w:sz w:val="24"/>
        </w:rPr>
      </w:pPr>
    </w:p>
    <w:p>
      <w:pPr>
        <w:pStyle w:val="0"/>
        <w:jc w:val="both"/>
        <w:rPr>
          <w:rFonts w:hint="eastAsia" w:ascii="Century" w:hAnsi="Century"/>
          <w:color w:val="auto"/>
          <w:sz w:val="24"/>
        </w:rPr>
      </w:pPr>
    </w:p>
    <w:p>
      <w:pPr>
        <w:pStyle w:val="0"/>
        <w:jc w:val="both"/>
        <w:rPr>
          <w:rFonts w:hint="eastAsia" w:ascii="Century" w:hAnsi="Century"/>
          <w:color w:val="auto"/>
          <w:sz w:val="24"/>
        </w:rPr>
      </w:pPr>
    </w:p>
    <w:p>
      <w:pPr>
        <w:pStyle w:val="0"/>
        <w:jc w:val="both"/>
        <w:rPr>
          <w:rFonts w:hint="eastAsia" w:ascii="Century" w:hAnsi="Century"/>
          <w:color w:val="auto"/>
          <w:sz w:val="24"/>
        </w:rPr>
      </w:pPr>
    </w:p>
    <w:p>
      <w:pPr>
        <w:pStyle w:val="0"/>
        <w:jc w:val="both"/>
        <w:rPr>
          <w:rFonts w:hint="eastAsia" w:ascii="Century" w:hAnsi="Century"/>
          <w:color w:val="auto"/>
          <w:sz w:val="24"/>
        </w:rPr>
      </w:pPr>
    </w:p>
    <w:p>
      <w:pPr>
        <w:pStyle w:val="0"/>
        <w:jc w:val="both"/>
        <w:rPr>
          <w:rFonts w:hint="default" w:ascii="Century" w:hAnsi="Century"/>
          <w:color w:val="auto"/>
          <w:sz w:val="24"/>
        </w:rPr>
      </w:pPr>
    </w:p>
    <w:p>
      <w:pPr>
        <w:pStyle w:val="0"/>
        <w:ind w:firstLine="3072" w:firstLineChars="1200"/>
        <w:jc w:val="both"/>
        <w:rPr>
          <w:rFonts w:hint="default" w:ascii="Century" w:hAnsi="Century"/>
          <w:color w:val="auto"/>
          <w:sz w:val="24"/>
        </w:rPr>
      </w:pPr>
      <w:r>
        <w:rPr>
          <w:rFonts w:hint="default" w:ascii="Century" w:hAnsi="Century"/>
          <w:color w:val="auto"/>
          <w:sz w:val="24"/>
        </w:rPr>
        <w:t>（お問い合わせ先）</w:t>
      </w:r>
    </w:p>
    <w:tbl>
      <w:tblPr>
        <w:tblStyle w:val="11"/>
        <w:tblW w:w="5512" w:type="dxa"/>
        <w:tblInd w:w="3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512"/>
      </w:tblGrid>
      <w:tr>
        <w:trPr>
          <w:trHeight w:val="833" w:hRule="atLeast"/>
        </w:trPr>
        <w:tc>
          <w:tcPr>
            <w:tcW w:w="5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高知県商工労働部工業振興課</w:t>
            </w:r>
          </w:p>
          <w:p>
            <w:pPr>
              <w:pStyle w:val="0"/>
              <w:ind w:firstLine="256" w:firstLineChars="10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地場産業担当：竹吉、西尾</w:t>
            </w:r>
          </w:p>
          <w:p>
            <w:pPr>
              <w:pStyle w:val="0"/>
              <w:ind w:firstLine="512" w:firstLineChars="20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ＴＥＬ：</w:t>
            </w:r>
            <w:r>
              <w:rPr>
                <w:rFonts w:hint="eastAsia" w:asciiTheme="minorEastAsia" w:hAnsiTheme="minorEastAsia" w:eastAsiaTheme="minorEastAsia"/>
                <w:color w:val="auto"/>
                <w:sz w:val="24"/>
              </w:rPr>
              <w:t>088-823-9720</w:t>
            </w:r>
          </w:p>
          <w:p>
            <w:pPr>
              <w:pStyle w:val="0"/>
              <w:ind w:firstLine="512" w:firstLineChars="20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ＦＡＸ：</w:t>
            </w:r>
            <w:r>
              <w:rPr>
                <w:rFonts w:hint="eastAsia" w:asciiTheme="minorEastAsia" w:hAnsiTheme="minorEastAsia" w:eastAsiaTheme="minorEastAsia"/>
                <w:color w:val="auto"/>
                <w:sz w:val="24"/>
              </w:rPr>
              <w:t>088-823-9261</w:t>
            </w:r>
          </w:p>
          <w:p>
            <w:pPr>
              <w:pStyle w:val="0"/>
              <w:ind w:firstLine="512" w:firstLineChars="20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Ｅ</w:t>
            </w:r>
            <w:r>
              <w:rPr>
                <w:rFonts w:hint="eastAsia" w:asciiTheme="minorEastAsia" w:hAnsiTheme="minorEastAsia" w:eastAsiaTheme="minorEastAsia"/>
                <w:color w:val="auto"/>
                <w:sz w:val="24"/>
              </w:rPr>
              <w:t>-mail:150501@ken.pref.kochi.lg.jp</w:t>
            </w:r>
          </w:p>
        </w:tc>
      </w:tr>
    </w:tbl>
    <w:p>
      <w:pPr>
        <w:rPr>
          <w:rFonts w:hint="default" w:ascii="Century" w:hAnsi="Century"/>
          <w:color w:val="auto"/>
          <w:sz w:val="24"/>
        </w:rPr>
        <w:sectPr>
          <w:headerReference r:id="rId6" w:type="default"/>
          <w:footerReference r:id="rId8" w:type="even"/>
          <w:footerReference r:id="rId9" w:type="default"/>
          <w:footerReference r:id="rId7" w:type="first"/>
          <w:footnotePr>
            <w:numRestart w:val="eachPage"/>
          </w:footnotePr>
          <w:type w:val="continuous"/>
          <w:pgSz w:w="11906" w:h="16838"/>
          <w:pgMar w:top="1418" w:right="1418" w:bottom="1418" w:left="1418" w:header="680" w:footer="567" w:gutter="0"/>
          <w:pgNumType w:fmt="decimalFullWidth"/>
          <w:cols w:space="720"/>
          <w:noEndnote w:val="1"/>
          <w:textDirection w:val="lrTb"/>
          <w:docGrid w:type="linesAndChars" w:linePitch="350" w:charSpace="3276"/>
        </w:sectPr>
      </w:pPr>
    </w:p>
    <w:p>
      <w:pPr>
        <w:pStyle w:val="0"/>
        <w:jc w:val="center"/>
        <w:rPr>
          <w:rFonts w:hint="default" w:ascii="Century" w:hAnsi="Century" w:eastAsia="ＭＳ ゴシック"/>
          <w:b w:val="1"/>
          <w:color w:val="auto"/>
          <w:spacing w:val="8"/>
          <w:sz w:val="40"/>
        </w:rPr>
      </w:pPr>
      <w:r>
        <w:rPr>
          <w:rFonts w:hint="default" w:ascii="ＭＳ ゴシック" w:hAnsi="ＭＳ ゴシック" w:eastAsia="ＭＳ ゴシック"/>
          <w:b w:val="1"/>
          <w:color w:val="auto"/>
          <w:spacing w:val="8"/>
          <w:sz w:val="40"/>
        </w:rPr>
        <w:t>令和元</w:t>
      </w:r>
      <w:r>
        <w:rPr>
          <w:rFonts w:hint="default" w:ascii="Century" w:hAnsi="Century" w:eastAsia="ＭＳ ゴシック"/>
          <w:b w:val="1"/>
          <w:color w:val="auto"/>
          <w:spacing w:val="8"/>
          <w:sz w:val="40"/>
        </w:rPr>
        <w:t>年度</w:t>
      </w:r>
      <w:r>
        <w:rPr>
          <w:rFonts w:hint="eastAsia" w:ascii="ＭＳ ゴシック" w:hAnsi="ＭＳ ゴシック" w:eastAsia="ＭＳ ゴシック"/>
          <w:b w:val="1"/>
          <w:color w:val="auto"/>
          <w:spacing w:val="8"/>
          <w:sz w:val="40"/>
        </w:rPr>
        <w:t>第２回</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高知県モデル発注制度</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（応募用紙）</w:t>
      </w:r>
    </w:p>
    <w:p>
      <w:pPr>
        <w:pStyle w:val="0"/>
        <w:ind w:firstLine="272" w:firstLineChars="100"/>
        <w:rPr>
          <w:rFonts w:hint="default" w:ascii="Century" w:hAnsi="Century" w:eastAsia="ＭＳ ゴシック"/>
          <w:color w:val="auto"/>
          <w:spacing w:val="8"/>
          <w:sz w:val="24"/>
        </w:rPr>
      </w:pPr>
    </w:p>
    <w:p>
      <w:pPr>
        <w:pStyle w:val="0"/>
        <w:ind w:firstLine="272" w:firstLineChars="100"/>
        <w:rPr>
          <w:rFonts w:hint="default" w:eastAsia="ＭＳ ゴシック"/>
          <w:color w:val="auto"/>
          <w:spacing w:val="8"/>
          <w:sz w:val="24"/>
        </w:rPr>
      </w:pPr>
      <w:r>
        <w:rPr>
          <w:rFonts w:hint="default" w:eastAsia="ＭＳ ゴシック"/>
          <w:color w:val="auto"/>
          <w:spacing w:val="8"/>
          <w:sz w:val="24"/>
        </w:rPr>
        <w:t>本応募用紙にご記入いただく際、</w:t>
      </w:r>
      <w:r>
        <w:rPr>
          <w:rFonts w:hint="eastAsia" w:eastAsia="ＭＳ ゴシック"/>
          <w:color w:val="auto"/>
          <w:spacing w:val="8"/>
          <w:sz w:val="24"/>
        </w:rPr>
        <w:t>公募要領のほか、次の</w:t>
      </w:r>
      <w:r>
        <w:rPr>
          <w:rFonts w:hint="default" w:eastAsia="ＭＳ ゴシック"/>
          <w:color w:val="auto"/>
          <w:spacing w:val="8"/>
          <w:sz w:val="24"/>
        </w:rPr>
        <w:t>「</w:t>
      </w:r>
      <w:r>
        <w:rPr>
          <w:rFonts w:hint="default" w:eastAsia="ＭＳ ゴシック"/>
          <w:color w:val="auto"/>
          <w:sz w:val="24"/>
        </w:rPr>
        <w:t>記入上の注意事項</w:t>
      </w:r>
      <w:r>
        <w:rPr>
          <w:rFonts w:hint="default" w:eastAsia="ＭＳ ゴシック"/>
          <w:color w:val="auto"/>
          <w:spacing w:val="8"/>
          <w:sz w:val="24"/>
        </w:rPr>
        <w:t>」及び「</w:t>
      </w:r>
      <w:r>
        <w:rPr>
          <w:rFonts w:hint="default" w:eastAsia="ＭＳ ゴシック"/>
          <w:color w:val="auto"/>
          <w:sz w:val="24"/>
        </w:rPr>
        <w:t>添付書類等</w:t>
      </w:r>
      <w:r>
        <w:rPr>
          <w:rFonts w:hint="default" w:eastAsia="ＭＳ ゴシック"/>
          <w:color w:val="auto"/>
          <w:spacing w:val="8"/>
          <w:sz w:val="24"/>
        </w:rPr>
        <w:t>」をご覧ください。</w:t>
      </w:r>
    </w:p>
    <w:p>
      <w:pPr>
        <w:pStyle w:val="0"/>
        <w:ind w:firstLine="272" w:firstLineChars="100"/>
        <w:rPr>
          <w:rFonts w:hint="default" w:eastAsia="ＭＳ ゴシック"/>
          <w:color w:val="auto"/>
          <w:spacing w:val="8"/>
          <w:sz w:val="24"/>
        </w:rPr>
      </w:pPr>
    </w:p>
    <w:p>
      <w:pPr>
        <w:pStyle w:val="0"/>
        <w:rPr>
          <w:rFonts w:hint="default" w:eastAsia="ＭＳ ゴシック"/>
          <w:color w:val="auto"/>
          <w:sz w:val="24"/>
        </w:rPr>
      </w:pPr>
      <w:r>
        <w:rPr>
          <w:rFonts w:hint="default" w:eastAsia="ＭＳ ゴシック"/>
          <w:color w:val="auto"/>
          <w:sz w:val="24"/>
        </w:rPr>
        <w:t>（記入上の注意事項）</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702"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numId w:val="0"/>
              </w:numPr>
              <w:tabs>
                <w:tab w:val="left" w:leader="none" w:pos="467"/>
              </w:tabs>
              <w:spacing w:before="165" w:beforeLines="50" w:beforeAutospacing="0"/>
              <w:ind w:leftChars="0" w:firstLineChars="0"/>
              <w:rPr>
                <w:rFonts w:hint="default"/>
                <w:color w:val="auto"/>
                <w:sz w:val="24"/>
              </w:rPr>
            </w:pPr>
            <w:r>
              <w:rPr>
                <w:rFonts w:hint="eastAsia" w:ascii="ＭＳ 明朝" w:hAnsi="ＭＳ 明朝"/>
                <w:color w:val="auto"/>
                <w:sz w:val="24"/>
              </w:rPr>
              <w:t>①　</w:t>
            </w:r>
            <w:r>
              <w:rPr>
                <w:rFonts w:hint="default" w:ascii="ＭＳ 明朝" w:hAnsi="ＭＳ 明朝"/>
                <w:color w:val="auto"/>
                <w:sz w:val="24"/>
              </w:rPr>
              <w:t>企業概要等は、</w:t>
            </w:r>
            <w:r>
              <w:rPr>
                <w:rFonts w:hint="default" w:ascii="ＭＳ 明朝" w:hAnsi="ＭＳ 明朝" w:eastAsia="ＭＳ 明朝"/>
                <w:color w:val="auto"/>
                <w:sz w:val="24"/>
                <w:u w:val="single" w:color="auto"/>
              </w:rPr>
              <w:t>令和元</w:t>
            </w:r>
            <w:r>
              <w:rPr>
                <w:rFonts w:hint="default" w:ascii="ＭＳ 明朝" w:hAnsi="ＭＳ 明朝"/>
                <w:color w:val="auto"/>
                <w:sz w:val="24"/>
                <w:u w:val="single" w:color="auto"/>
              </w:rPr>
              <w:t>年</w:t>
            </w:r>
            <w:r>
              <w:rPr>
                <w:rFonts w:hint="eastAsia" w:ascii="ＭＳ 明朝" w:hAnsi="ＭＳ 明朝"/>
                <w:color w:val="auto"/>
                <w:sz w:val="24"/>
                <w:u w:val="single" w:color="auto"/>
              </w:rPr>
              <w:t>11</w:t>
            </w:r>
            <w:r>
              <w:rPr>
                <w:rFonts w:hint="default" w:ascii="ＭＳ 明朝" w:hAnsi="ＭＳ 明朝"/>
                <w:color w:val="auto"/>
                <w:sz w:val="24"/>
                <w:u w:val="single" w:color="auto"/>
              </w:rPr>
              <w:t>月</w:t>
            </w:r>
            <w:r>
              <w:rPr>
                <w:rFonts w:hint="eastAsia" w:ascii="ＭＳ 明朝" w:hAnsi="ＭＳ 明朝"/>
                <w:color w:val="auto"/>
                <w:sz w:val="24"/>
                <w:u w:val="single" w:color="auto"/>
              </w:rPr>
              <w:t>26</w:t>
            </w:r>
            <w:r>
              <w:rPr>
                <w:rFonts w:hint="default" w:ascii="ＭＳ 明朝" w:hAnsi="ＭＳ 明朝"/>
                <w:color w:val="auto"/>
                <w:sz w:val="24"/>
                <w:u w:val="single" w:color="auto"/>
              </w:rPr>
              <w:t>日</w:t>
            </w:r>
            <w:r>
              <w:rPr>
                <w:rFonts w:hint="default" w:ascii="ＭＳ 明朝" w:hAnsi="ＭＳ 明朝"/>
                <w:color w:val="auto"/>
                <w:sz w:val="24"/>
              </w:rPr>
              <w:t>現在の状況をご記入ください。</w:t>
            </w:r>
          </w:p>
          <w:p>
            <w:pPr>
              <w:pStyle w:val="0"/>
              <w:tabs>
                <w:tab w:val="left" w:leader="none" w:pos="467"/>
              </w:tabs>
              <w:ind w:left="512" w:hanging="512" w:hangingChars="200"/>
              <w:rPr>
                <w:rFonts w:hint="default"/>
                <w:color w:val="auto"/>
                <w:sz w:val="24"/>
              </w:rPr>
            </w:pPr>
            <w:r>
              <w:rPr>
                <w:rFonts w:hint="eastAsia"/>
                <w:color w:val="auto"/>
                <w:sz w:val="24"/>
              </w:rPr>
              <w:t>②　</w:t>
            </w:r>
            <w:r>
              <w:rPr>
                <w:rFonts w:hint="default" w:ascii="ＭＳ 明朝" w:hAnsi="ＭＳ 明朝"/>
                <w:color w:val="auto"/>
                <w:sz w:val="24"/>
              </w:rPr>
              <w:t>記載事項は、できる限り具体的にご記入ください。該当しない項目への記載は不要です。</w:t>
            </w:r>
            <w:r>
              <w:rPr>
                <w:rFonts w:hint="eastAsia" w:ascii="ＭＳ 明朝" w:hAnsi="ＭＳ 明朝"/>
                <w:color w:val="auto"/>
                <w:sz w:val="24"/>
              </w:rPr>
              <w:t>なお、防災関連製品については、高知県防災関連製品認定制度に係る認定申請書への記載内容の転記も可能です。</w:t>
            </w:r>
            <w:bookmarkStart w:id="0" w:name="_GoBack"/>
            <w:bookmarkEnd w:id="0"/>
          </w:p>
          <w:p>
            <w:pPr>
              <w:pStyle w:val="0"/>
              <w:tabs>
                <w:tab w:val="left" w:leader="none" w:pos="467"/>
              </w:tabs>
              <w:ind w:left="0" w:leftChars="0" w:right="0" w:rightChars="0" w:hanging="512" w:hangingChars="200"/>
              <w:rPr>
                <w:rFonts w:hint="default"/>
                <w:color w:val="auto"/>
                <w:sz w:val="24"/>
              </w:rPr>
            </w:pPr>
            <w:r>
              <w:rPr>
                <w:rFonts w:hint="eastAsia"/>
                <w:color w:val="auto"/>
                <w:sz w:val="24"/>
              </w:rPr>
              <w:t>③　</w:t>
            </w:r>
            <w:r>
              <w:rPr>
                <w:rFonts w:hint="default" w:ascii="Times New Roman" w:hAnsi="Times New Roman"/>
                <w:color w:val="auto"/>
                <w:sz w:val="24"/>
              </w:rPr>
              <w:t>記入スペースが足りない場合は、別紙を添付してください。</w:t>
            </w:r>
          </w:p>
        </w:tc>
      </w:tr>
    </w:tbl>
    <w:p>
      <w:pPr>
        <w:pStyle w:val="0"/>
        <w:rPr>
          <w:rFonts w:hint="default" w:eastAsia="ＭＳ ゴシック"/>
          <w:color w:val="auto"/>
          <w:sz w:val="24"/>
        </w:rPr>
      </w:pPr>
    </w:p>
    <w:p>
      <w:pPr>
        <w:pStyle w:val="0"/>
        <w:rPr>
          <w:rFonts w:hint="default" w:eastAsia="ＭＳ ゴシック"/>
          <w:color w:val="auto"/>
          <w:sz w:val="24"/>
        </w:rPr>
      </w:pPr>
      <w:r>
        <w:rPr>
          <w:rFonts w:hint="default" w:eastAsia="ＭＳ ゴシック"/>
          <w:color w:val="auto"/>
          <w:sz w:val="24"/>
        </w:rPr>
        <w:t>（添付書類等）</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65" w:beforeLines="50" w:beforeAutospacing="0"/>
              <w:ind w:firstLine="512" w:firstLineChars="200"/>
              <w:rPr>
                <w:rFonts w:hint="eastAsia"/>
                <w:color w:val="auto"/>
                <w:sz w:val="24"/>
              </w:rPr>
            </w:pPr>
            <w:r>
              <w:rPr>
                <w:rFonts w:hint="eastAsia"/>
                <w:color w:val="auto"/>
                <w:sz w:val="24"/>
              </w:rPr>
              <w:t>申請書のほか、次の書類を各１部ご提出ください。</w:t>
            </w:r>
          </w:p>
          <w:p>
            <w:pPr>
              <w:pStyle w:val="0"/>
              <w:rPr>
                <w:rFonts w:hint="eastAsia"/>
                <w:color w:val="auto"/>
                <w:sz w:val="24"/>
              </w:rPr>
            </w:pPr>
            <w:r>
              <w:rPr>
                <w:rFonts w:hint="default" w:ascii="ＭＳ 明朝" w:hAnsi="ＭＳ 明朝"/>
                <w:color w:val="auto"/>
                <w:sz w:val="24"/>
              </w:rPr>
              <w:t>①</w:t>
            </w:r>
            <w:r>
              <w:rPr>
                <w:rFonts w:hint="eastAsia"/>
                <w:color w:val="auto"/>
                <w:sz w:val="24"/>
              </w:rPr>
              <w:t>　製品概要等</w:t>
            </w:r>
          </w:p>
          <w:p>
            <w:pPr>
              <w:pStyle w:val="0"/>
              <w:rPr>
                <w:rFonts w:hint="eastAsia"/>
                <w:color w:val="auto"/>
                <w:sz w:val="24"/>
              </w:rPr>
            </w:pPr>
            <w:r>
              <w:rPr>
                <w:rFonts w:hint="eastAsia"/>
                <w:color w:val="auto"/>
                <w:sz w:val="24"/>
              </w:rPr>
              <w:t>②　印鑑証明書</w:t>
            </w:r>
          </w:p>
          <w:p>
            <w:pPr>
              <w:pStyle w:val="0"/>
              <w:ind w:left="512" w:hanging="512" w:hangingChars="200"/>
              <w:rPr>
                <w:rFonts w:hint="eastAsia"/>
                <w:color w:val="auto"/>
                <w:sz w:val="24"/>
              </w:rPr>
            </w:pPr>
            <w:r>
              <w:rPr>
                <w:rFonts w:hint="eastAsia"/>
                <w:color w:val="auto"/>
                <w:sz w:val="24"/>
              </w:rPr>
              <w:t>③　その他製品に関する資料（</w:t>
            </w:r>
            <w:r>
              <w:rPr>
                <w:rFonts w:hint="default" w:ascii="ＭＳ 明朝" w:hAnsi="ＭＳ 明朝"/>
                <w:color w:val="auto"/>
                <w:sz w:val="24"/>
              </w:rPr>
              <w:t>企業・</w:t>
            </w:r>
            <w:r>
              <w:rPr>
                <w:rFonts w:hint="eastAsia"/>
                <w:color w:val="auto"/>
                <w:sz w:val="24"/>
              </w:rPr>
              <w:t>製品の</w:t>
            </w:r>
            <w:r>
              <w:rPr>
                <w:rFonts w:hint="default" w:ascii="ＭＳ 明朝" w:hAnsi="ＭＳ 明朝"/>
                <w:color w:val="auto"/>
                <w:sz w:val="24"/>
              </w:rPr>
              <w:t>パンフレット、企業ホームページ</w:t>
            </w:r>
            <w:r>
              <w:rPr>
                <w:rFonts w:hint="eastAsia"/>
                <w:color w:val="auto"/>
                <w:sz w:val="24"/>
              </w:rPr>
              <w:t>での</w:t>
            </w:r>
            <w:r>
              <w:rPr>
                <w:rFonts w:hint="default" w:ascii="ＭＳ 明朝" w:hAnsi="ＭＳ 明朝"/>
                <w:color w:val="auto"/>
                <w:sz w:val="24"/>
              </w:rPr>
              <w:t>掲載内容の写し、写真、試験データ等、ご応募いただく</w:t>
            </w:r>
            <w:r>
              <w:rPr>
                <w:rFonts w:hint="eastAsia"/>
                <w:color w:val="auto"/>
                <w:sz w:val="24"/>
              </w:rPr>
              <w:t>製品</w:t>
            </w:r>
            <w:r>
              <w:rPr>
                <w:rFonts w:hint="default" w:ascii="ＭＳ 明朝" w:hAnsi="ＭＳ 明朝"/>
                <w:color w:val="auto"/>
                <w:sz w:val="24"/>
              </w:rPr>
              <w:t>の概要や補足説明の資料</w:t>
            </w:r>
            <w:r>
              <w:rPr>
                <w:rFonts w:hint="eastAsia"/>
                <w:color w:val="auto"/>
                <w:sz w:val="24"/>
              </w:rPr>
              <w:t>）</w:t>
            </w:r>
          </w:p>
          <w:p>
            <w:pPr>
              <w:pStyle w:val="0"/>
              <w:ind w:left="452" w:leftChars="101" w:hanging="240" w:hangingChars="100"/>
              <w:rPr>
                <w:rFonts w:hint="eastAsia"/>
                <w:color w:val="auto"/>
                <w:sz w:val="24"/>
              </w:rPr>
            </w:pPr>
            <w:r>
              <w:rPr>
                <w:rFonts w:hint="eastAsia"/>
                <w:color w:val="auto"/>
                <w:sz w:val="24"/>
              </w:rPr>
              <w:t>＊高知県の入札参加資格者として登録を受けている場合は、④～⑦の書類は添付を省略できます。</w:t>
            </w:r>
          </w:p>
          <w:p>
            <w:pPr>
              <w:pStyle w:val="0"/>
              <w:rPr>
                <w:rFonts w:hint="eastAsia"/>
                <w:color w:val="auto"/>
                <w:sz w:val="24"/>
              </w:rPr>
            </w:pPr>
            <w:r>
              <w:rPr>
                <w:rFonts w:hint="eastAsia"/>
                <w:color w:val="auto"/>
                <w:sz w:val="24"/>
              </w:rPr>
              <w:t>④</w:t>
            </w:r>
            <w:r>
              <w:rPr>
                <w:rFonts w:hint="eastAsia"/>
                <w:color w:val="auto"/>
                <w:sz w:val="24"/>
              </w:rPr>
              <w:t xml:space="preserve"> </w:t>
            </w:r>
            <w:r>
              <w:rPr>
                <w:rFonts w:hint="eastAsia"/>
                <w:color w:val="auto"/>
                <w:sz w:val="24"/>
              </w:rPr>
              <w:t>定款及び登記簿謄本（法人の場合）</w:t>
            </w:r>
          </w:p>
          <w:p>
            <w:pPr>
              <w:pStyle w:val="0"/>
              <w:rPr>
                <w:rFonts w:hint="eastAsia"/>
                <w:color w:val="auto"/>
                <w:sz w:val="24"/>
              </w:rPr>
            </w:pPr>
            <w:r>
              <w:rPr>
                <w:rFonts w:hint="eastAsia"/>
                <w:color w:val="auto"/>
                <w:sz w:val="24"/>
              </w:rPr>
              <w:t>⑤</w:t>
            </w:r>
            <w:r>
              <w:rPr>
                <w:rFonts w:hint="eastAsia"/>
                <w:color w:val="auto"/>
                <w:sz w:val="24"/>
              </w:rPr>
              <w:t xml:space="preserve"> </w:t>
            </w:r>
            <w:r>
              <w:rPr>
                <w:rFonts w:hint="eastAsia"/>
                <w:color w:val="auto"/>
                <w:sz w:val="24"/>
              </w:rPr>
              <w:t>最近２営業期間の決算書又は営業報告書、貸借対照表、損益計算書</w:t>
            </w:r>
          </w:p>
          <w:p>
            <w:pPr>
              <w:pStyle w:val="0"/>
              <w:rPr>
                <w:rFonts w:hint="eastAsia"/>
                <w:color w:val="auto"/>
                <w:sz w:val="24"/>
              </w:rPr>
            </w:pPr>
            <w:r>
              <w:rPr>
                <w:rFonts w:hint="eastAsia"/>
                <w:color w:val="auto"/>
                <w:sz w:val="24"/>
              </w:rPr>
              <w:t>⑥</w:t>
            </w:r>
            <w:r>
              <w:rPr>
                <w:rFonts w:hint="eastAsia"/>
                <w:color w:val="auto"/>
                <w:sz w:val="24"/>
              </w:rPr>
              <w:t xml:space="preserve"> </w:t>
            </w:r>
            <w:r>
              <w:rPr>
                <w:rFonts w:hint="eastAsia"/>
                <w:color w:val="auto"/>
                <w:sz w:val="24"/>
              </w:rPr>
              <w:t>県税並びに消費税及び地方消費税を滞納していないことの証明書</w:t>
            </w:r>
          </w:p>
          <w:p>
            <w:pPr>
              <w:pStyle w:val="0"/>
              <w:rPr>
                <w:rFonts w:hint="eastAsia"/>
                <w:color w:val="auto"/>
                <w:sz w:val="24"/>
              </w:rPr>
            </w:pPr>
            <w:r>
              <w:rPr>
                <w:rFonts w:hint="eastAsia"/>
                <w:color w:val="auto"/>
                <w:sz w:val="24"/>
              </w:rPr>
              <w:t>⑦</w:t>
            </w:r>
            <w:r>
              <w:rPr>
                <w:rFonts w:hint="eastAsia"/>
                <w:color w:val="auto"/>
                <w:sz w:val="24"/>
              </w:rPr>
              <w:t xml:space="preserve"> </w:t>
            </w:r>
            <w:r>
              <w:rPr>
                <w:rFonts w:hint="eastAsia"/>
                <w:color w:val="auto"/>
                <w:sz w:val="24"/>
              </w:rPr>
              <w:t>暴力団排除に関する誓約書及び役員等名簿</w:t>
            </w:r>
          </w:p>
          <w:p>
            <w:pPr>
              <w:pStyle w:val="0"/>
              <w:ind w:left="5" w:leftChars="2"/>
              <w:rPr>
                <w:rFonts w:hint="eastAsia"/>
                <w:color w:val="auto"/>
                <w:sz w:val="24"/>
              </w:rPr>
            </w:pPr>
            <w:r>
              <w:rPr>
                <w:rFonts w:hint="eastAsia"/>
                <w:color w:val="auto"/>
                <w:sz w:val="24"/>
              </w:rPr>
              <w:t>⑧</w:t>
            </w:r>
            <w:r>
              <w:rPr>
                <w:rFonts w:hint="eastAsia"/>
                <w:color w:val="auto"/>
                <w:sz w:val="24"/>
              </w:rPr>
              <w:t xml:space="preserve"> </w:t>
            </w:r>
            <w:r>
              <w:rPr>
                <w:rFonts w:hint="eastAsia"/>
                <w:color w:val="auto"/>
                <w:sz w:val="24"/>
              </w:rPr>
              <w:t>防災関連製品にあっては、高知県防災関連産業交流会の認定証の写し</w:t>
            </w:r>
          </w:p>
          <w:p>
            <w:pPr>
              <w:pStyle w:val="0"/>
              <w:spacing w:before="165" w:beforeLines="50" w:beforeAutospacing="0" w:after="165" w:afterLines="50" w:afterAutospacing="0"/>
              <w:ind w:left="454" w:leftChars="102" w:hanging="240" w:hangingChars="100"/>
              <w:rPr>
                <w:rFonts w:hint="default"/>
                <w:color w:val="auto"/>
                <w:sz w:val="24"/>
              </w:rPr>
            </w:pPr>
            <w:r>
              <w:rPr>
                <w:rFonts w:hint="eastAsia"/>
                <w:color w:val="auto"/>
                <w:sz w:val="24"/>
              </w:rPr>
              <w:t>※追加で資料の提出をお願いする場合があります。また、提出いただいた応募用紙その他の資料は返却いたしませんので、ご了承ください。</w:t>
            </w:r>
          </w:p>
        </w:tc>
      </w:tr>
    </w:tbl>
    <w:p>
      <w:pPr>
        <w:pStyle w:val="0"/>
        <w:jc w:val="center"/>
        <w:rPr>
          <w:rFonts w:hint="default" w:eastAsia="ＭＳ ゴシック"/>
          <w:color w:val="auto"/>
          <w:spacing w:val="8"/>
          <w:sz w:val="28"/>
        </w:rPr>
      </w:pPr>
    </w:p>
    <w:p>
      <w:pPr>
        <w:pStyle w:val="0"/>
        <w:jc w:val="center"/>
        <w:rPr>
          <w:rFonts w:hint="default" w:eastAsia="ＭＳ ゴシック"/>
          <w:color w:val="auto"/>
          <w:spacing w:val="8"/>
          <w:sz w:val="28"/>
        </w:rPr>
      </w:pPr>
      <w:r>
        <w:rPr>
          <w:rFonts w:hint="default" w:ascii="ＭＳ ゴシック" w:hAnsi="ＭＳ ゴシック" w:eastAsia="ＭＳ ゴシック"/>
          <w:color w:val="auto"/>
          <w:spacing w:val="8"/>
          <w:sz w:val="28"/>
        </w:rPr>
        <w:t>令和元</w:t>
      </w:r>
      <w:r>
        <w:rPr>
          <w:rFonts w:hint="eastAsia" w:asciiTheme="majorEastAsia" w:hAnsiTheme="majorEastAsia" w:eastAsiaTheme="majorEastAsia"/>
          <w:color w:val="auto"/>
          <w:spacing w:val="8"/>
          <w:sz w:val="28"/>
        </w:rPr>
        <w:t>年</w:t>
      </w:r>
      <w:r>
        <w:rPr>
          <w:rFonts w:hint="eastAsia" w:asciiTheme="majorEastAsia" w:hAnsiTheme="majorEastAsia" w:eastAsiaTheme="majorEastAsia"/>
          <w:color w:val="auto"/>
          <w:spacing w:val="8"/>
          <w:sz w:val="28"/>
        </w:rPr>
        <w:t>11</w:t>
      </w:r>
      <w:r>
        <w:rPr>
          <w:rFonts w:hint="default" w:eastAsia="ＭＳ ゴシック"/>
          <w:color w:val="auto"/>
          <w:spacing w:val="8"/>
          <w:sz w:val="28"/>
        </w:rPr>
        <w:t>月</w:t>
      </w:r>
    </w:p>
    <w:p>
      <w:pPr>
        <w:pStyle w:val="0"/>
        <w:jc w:val="center"/>
        <w:rPr>
          <w:rFonts w:hint="eastAsia" w:ascii="ＭＳ 明朝" w:hAnsi="ＭＳ 明朝"/>
          <w:color w:val="auto"/>
          <w:spacing w:val="8"/>
        </w:rPr>
      </w:pPr>
      <w:r>
        <w:rPr>
          <w:rFonts w:hint="default" w:eastAsia="ＭＳ ゴシック"/>
          <w:color w:val="auto"/>
          <w:spacing w:val="8"/>
          <w:sz w:val="32"/>
        </w:rPr>
        <w:t>高知県</w:t>
      </w:r>
      <w:bookmarkStart w:id="1" w:name="OLE_LINK3"/>
    </w:p>
    <w:p>
      <w:pPr>
        <w:pStyle w:val="0"/>
        <w:jc w:val="left"/>
        <w:rPr>
          <w:rFonts w:hint="eastAsia" w:ascii="ＭＳ 明朝" w:hAnsi="ＭＳ 明朝"/>
          <w:color w:val="auto"/>
          <w:spacing w:val="8"/>
        </w:rPr>
      </w:pPr>
      <w:r>
        <w:rPr>
          <w:rFonts w:hint="eastAsia"/>
        </w:rPr>
        <w:br w:type="page"/>
      </w:r>
      <w:r>
        <w:rPr>
          <w:rFonts w:hint="eastAsia" w:ascii="ＭＳ 明朝" w:hAnsi="ＭＳ 明朝"/>
          <w:color w:val="auto"/>
          <w:spacing w:val="8"/>
        </w:rPr>
        <w:t>様式１</w:t>
      </w:r>
    </w:p>
    <w:p>
      <w:pPr>
        <w:pStyle w:val="0"/>
        <w:adjustRightInd w:val="1"/>
        <w:jc w:val="center"/>
        <w:rPr>
          <w:rFonts w:hint="default" w:ascii="ＭＳ 明朝" w:hAnsi="ＭＳ 明朝"/>
          <w:color w:val="auto"/>
          <w:spacing w:val="10"/>
          <w:sz w:val="32"/>
        </w:rPr>
      </w:pPr>
      <w:bookmarkEnd w:id="1"/>
      <w:r>
        <w:rPr>
          <w:rFonts w:hint="eastAsia" w:ascii="ＭＳ 明朝" w:hAnsi="ＭＳ 明朝"/>
          <w:b w:val="1"/>
          <w:color w:val="auto"/>
          <w:spacing w:val="2"/>
          <w:sz w:val="32"/>
        </w:rPr>
        <w:t>高知県モデル発注制度　認定申請書</w:t>
      </w:r>
    </w:p>
    <w:p>
      <w:pPr>
        <w:pStyle w:val="0"/>
        <w:adjustRightInd w:val="1"/>
        <w:rPr>
          <w:rFonts w:hint="default" w:ascii="ＭＳ 明朝" w:hAnsi="ＭＳ 明朝"/>
          <w:color w:val="auto"/>
          <w:spacing w:val="10"/>
          <w:sz w:val="24"/>
        </w:rPr>
      </w:pPr>
    </w:p>
    <w:p>
      <w:pPr>
        <w:pStyle w:val="0"/>
        <w:wordWrap w:val="0"/>
        <w:adjustRightInd w:val="1"/>
        <w:jc w:val="right"/>
        <w:rPr>
          <w:rFonts w:hint="default" w:ascii="ＭＳ 明朝" w:hAnsi="ＭＳ 明朝"/>
          <w:color w:val="auto"/>
          <w:spacing w:val="10"/>
          <w:sz w:val="24"/>
        </w:rPr>
      </w:pPr>
      <w:r>
        <w:rPr>
          <w:rFonts w:hint="eastAsia" w:ascii="ＭＳ 明朝" w:hAnsi="ＭＳ 明朝"/>
          <w:color w:val="auto"/>
          <w:sz w:val="24"/>
        </w:rPr>
        <w:t>　　　　　　　　　　　　　　　　　　　　　　　　　　　　　年　月　日　</w:t>
      </w:r>
    </w:p>
    <w:p>
      <w:pPr>
        <w:pStyle w:val="0"/>
        <w:adjustRightInd w:val="1"/>
        <w:rPr>
          <w:rFonts w:hint="default" w:ascii="ＭＳ 明朝" w:hAnsi="ＭＳ 明朝"/>
          <w:color w:val="auto"/>
          <w:spacing w:val="10"/>
          <w:sz w:val="24"/>
        </w:rPr>
      </w:pPr>
    </w:p>
    <w:p>
      <w:pPr>
        <w:pStyle w:val="0"/>
        <w:adjustRightInd w:val="1"/>
        <w:ind w:firstLine="240" w:firstLineChars="100"/>
        <w:rPr>
          <w:rFonts w:hint="default" w:ascii="ＭＳ 明朝" w:hAnsi="ＭＳ 明朝"/>
          <w:color w:val="auto"/>
          <w:spacing w:val="10"/>
          <w:sz w:val="24"/>
        </w:rPr>
      </w:pPr>
      <w:r>
        <w:rPr>
          <w:rFonts w:hint="eastAsia" w:ascii="ＭＳ 明朝" w:hAnsi="ＭＳ 明朝"/>
          <w:color w:val="auto"/>
          <w:sz w:val="24"/>
        </w:rPr>
        <w:t>高知県知事　尾﨑　正直　様</w:t>
      </w: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住　　　　　　所</w:t>
      </w: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名　　　　　　称</w:t>
      </w: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代表者役職・氏名　　　　　　　　　　　実印　</w:t>
      </w: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r>
        <w:rPr>
          <w:rFonts w:hint="eastAsia" w:ascii="ＭＳ 明朝" w:hAnsi="ＭＳ 明朝"/>
          <w:color w:val="auto"/>
          <w:sz w:val="24"/>
        </w:rPr>
        <w:t>　高知県モデル発注制度の対象製品として認定を受けたいので、関係書類を添えて申請します。</w:t>
      </w:r>
    </w:p>
    <w:p>
      <w:pPr>
        <w:pStyle w:val="0"/>
        <w:adjustRightInd w:val="1"/>
        <w:rPr>
          <w:rFonts w:hint="eastAsia" w:ascii="ＭＳ 明朝" w:hAnsi="ＭＳ 明朝"/>
          <w:color w:val="auto"/>
          <w:spacing w:val="10"/>
          <w:sz w:val="24"/>
        </w:rPr>
      </w:pPr>
    </w:p>
    <w:p>
      <w:pPr>
        <w:pStyle w:val="0"/>
        <w:adjustRightInd w:val="1"/>
        <w:rPr>
          <w:rFonts w:hint="eastAsia"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z w:val="24"/>
        </w:rPr>
      </w:pPr>
      <w:r>
        <w:rPr>
          <w:rFonts w:hint="eastAsia" w:ascii="ＭＳ 明朝" w:hAnsi="ＭＳ 明朝"/>
          <w:color w:val="auto"/>
          <w:sz w:val="24"/>
        </w:rPr>
        <w:t>（添付書類）</w:t>
      </w:r>
    </w:p>
    <w:p>
      <w:pPr>
        <w:pStyle w:val="0"/>
        <w:adjustRightInd w:val="1"/>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w:t>
      </w:r>
      <w:r>
        <w:rPr>
          <w:rFonts w:hint="default" w:ascii="ＭＳ 明朝" w:hAnsi="ＭＳ 明朝"/>
          <w:color w:val="auto"/>
          <w:sz w:val="24"/>
        </w:rPr>
        <w:t xml:space="preserve">(1) </w:t>
      </w:r>
      <w:r>
        <w:rPr>
          <w:rFonts w:hint="eastAsia" w:ascii="ＭＳ 明朝" w:hAnsi="ＭＳ 明朝"/>
          <w:color w:val="auto"/>
          <w:sz w:val="24"/>
        </w:rPr>
        <w:t>製品概要等</w:t>
      </w:r>
    </w:p>
    <w:p>
      <w:pPr>
        <w:pStyle w:val="0"/>
        <w:adjustRightInd w:val="1"/>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(2) </w:t>
      </w:r>
      <w:r>
        <w:rPr>
          <w:rFonts w:hint="eastAsia" w:ascii="ＭＳ 明朝" w:hAnsi="ＭＳ 明朝"/>
          <w:color w:val="auto"/>
          <w:sz w:val="24"/>
        </w:rPr>
        <w:t>印鑑証明書</w:t>
      </w:r>
    </w:p>
    <w:p>
      <w:pPr>
        <w:pStyle w:val="0"/>
        <w:adjustRightInd w:val="1"/>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(3) </w:t>
      </w:r>
      <w:r>
        <w:rPr>
          <w:rFonts w:hint="eastAsia" w:ascii="ＭＳ 明朝" w:hAnsi="ＭＳ 明朝"/>
          <w:color w:val="auto"/>
          <w:sz w:val="24"/>
        </w:rPr>
        <w:t>その他製品に関する資料（パンフレット等）</w:t>
      </w:r>
    </w:p>
    <w:p>
      <w:pPr>
        <w:pStyle w:val="0"/>
        <w:adjustRightInd w:val="1"/>
        <w:ind w:left="450" w:leftChars="100" w:hanging="240" w:hangingChars="100"/>
        <w:rPr>
          <w:rFonts w:hint="eastAsia" w:ascii="ＭＳ 明朝" w:hAnsi="ＭＳ 明朝"/>
          <w:color w:val="auto"/>
          <w:sz w:val="24"/>
        </w:rPr>
      </w:pPr>
      <w:r>
        <w:rPr>
          <w:rFonts w:hint="eastAsia" w:ascii="ＭＳ 明朝" w:hAnsi="ＭＳ 明朝"/>
          <w:color w:val="auto"/>
          <w:sz w:val="24"/>
        </w:rPr>
        <w:t>＊以下、提出するものについて、□にチェックを入れてください。高知県の入札参加資格者として登録を受けている場合は、</w:t>
      </w:r>
      <w:r>
        <w:rPr>
          <w:rFonts w:hint="eastAsia" w:ascii="ＭＳ 明朝" w:hAnsi="ＭＳ 明朝"/>
          <w:color w:val="auto"/>
          <w:sz w:val="24"/>
        </w:rPr>
        <w:t>(4)</w:t>
      </w:r>
      <w:r>
        <w:rPr>
          <w:rFonts w:hint="eastAsia" w:ascii="ＭＳ 明朝" w:hAnsi="ＭＳ 明朝"/>
          <w:color w:val="auto"/>
          <w:sz w:val="24"/>
        </w:rPr>
        <w:t>～</w:t>
      </w:r>
      <w:r>
        <w:rPr>
          <w:rFonts w:hint="eastAsia" w:ascii="ＭＳ 明朝" w:hAnsi="ＭＳ 明朝"/>
          <w:color w:val="auto"/>
          <w:sz w:val="24"/>
        </w:rPr>
        <w:t>(7)</w:t>
      </w:r>
      <w:r>
        <w:rPr>
          <w:rFonts w:hint="eastAsia" w:ascii="ＭＳ 明朝" w:hAnsi="ＭＳ 明朝"/>
          <w:color w:val="auto"/>
          <w:sz w:val="24"/>
        </w:rPr>
        <w:t>の書類は添付を省略できます。</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(4) </w:t>
      </w:r>
      <w:r>
        <w:rPr>
          <w:rFonts w:hint="eastAsia" w:ascii="ＭＳ 明朝" w:hAnsi="ＭＳ 明朝"/>
          <w:color w:val="auto"/>
          <w:sz w:val="24"/>
        </w:rPr>
        <w:t>定款及び登記簿謄本（法人の場合）</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(5) </w:t>
      </w:r>
      <w:r>
        <w:rPr>
          <w:rFonts w:hint="eastAsia" w:ascii="ＭＳ 明朝" w:hAnsi="ＭＳ 明朝"/>
          <w:color w:val="auto"/>
          <w:sz w:val="24"/>
        </w:rPr>
        <w:t>最近２営業期間の決算書又は営業報告書、貸借対照表、損益計算書</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(6) </w:t>
      </w:r>
      <w:r>
        <w:rPr>
          <w:rFonts w:hint="eastAsia" w:ascii="ＭＳ 明朝" w:hAnsi="ＭＳ 明朝"/>
          <w:color w:val="auto"/>
          <w:sz w:val="24"/>
        </w:rPr>
        <w:t>県税並びに消費税及び地方消費税を滞納していないことの証明書</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(7) </w:t>
      </w:r>
      <w:r>
        <w:rPr>
          <w:rFonts w:hint="eastAsia" w:ascii="ＭＳ 明朝" w:hAnsi="ＭＳ 明朝"/>
          <w:color w:val="auto"/>
          <w:sz w:val="24"/>
        </w:rPr>
        <w:t>暴力団排除に関する誓約書及び役員等名簿</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(8) </w:t>
      </w:r>
      <w:r>
        <w:rPr>
          <w:rFonts w:hint="eastAsia" w:ascii="ＭＳ 明朝" w:hAnsi="ＭＳ 明朝"/>
          <w:color w:val="auto"/>
          <w:sz w:val="24"/>
        </w:rPr>
        <w:t>防災関連製品にあっては、高知県防災関連産業交流会の認定証の写し</w:t>
      </w:r>
    </w:p>
    <w:p>
      <w:pPr>
        <w:pStyle w:val="0"/>
        <w:adjustRightInd w:val="1"/>
        <w:rPr>
          <w:rFonts w:hint="default" w:ascii="ＭＳ 明朝" w:hAnsi="ＭＳ 明朝"/>
          <w:color w:val="auto"/>
          <w:sz w:val="24"/>
        </w:rPr>
      </w:pPr>
    </w:p>
    <w:p>
      <w:pPr>
        <w:pStyle w:val="0"/>
        <w:adjustRightInd w:val="1"/>
        <w:rPr>
          <w:rFonts w:hint="eastAsia" w:ascii="ＭＳ 明朝" w:hAnsi="ＭＳ 明朝"/>
          <w:color w:val="auto"/>
          <w:sz w:val="24"/>
        </w:rPr>
      </w:pPr>
      <w:r>
        <w:rPr>
          <w:rFonts w:hint="eastAsia" w:ascii="ＭＳ 明朝" w:hAnsi="ＭＳ 明朝"/>
          <w:color w:val="auto"/>
          <w:sz w:val="24"/>
        </w:rPr>
        <w:t>（入札参加資格の登録状況）</w:t>
      </w:r>
    </w:p>
    <w:p>
      <w:pPr>
        <w:pStyle w:val="0"/>
        <w:adjustRightInd w:val="1"/>
        <w:ind w:left="450" w:leftChars="100" w:hanging="240" w:hangingChars="100"/>
        <w:rPr>
          <w:rFonts w:hint="eastAsia" w:ascii="ＭＳ 明朝" w:hAnsi="ＭＳ 明朝"/>
          <w:color w:val="auto"/>
          <w:sz w:val="24"/>
        </w:rPr>
      </w:pPr>
      <w:r>
        <w:rPr>
          <w:rFonts w:hint="eastAsia" w:ascii="ＭＳ 明朝" w:hAnsi="ＭＳ 明朝"/>
          <w:color w:val="auto"/>
          <w:sz w:val="24"/>
        </w:rPr>
        <w:t>＊高知県の入札参加資格者として登録を受けている場合は、その内容を記載してください。</w:t>
      </w:r>
    </w:p>
    <w:p>
      <w:pPr>
        <w:pStyle w:val="0"/>
        <w:adjustRightInd w:val="1"/>
        <w:rPr>
          <w:rFonts w:hint="eastAsia" w:ascii="ＭＳ 明朝" w:hAnsi="ＭＳ 明朝"/>
          <w:color w:val="auto"/>
          <w:sz w:val="24"/>
        </w:rPr>
      </w:pPr>
      <w:r>
        <w:rPr>
          <w:rFonts w:hint="eastAsia" w:ascii="ＭＳ 明朝" w:hAnsi="ＭＳ 明朝"/>
          <w:color w:val="auto"/>
          <w:sz w:val="24"/>
        </w:rPr>
        <w:t>１　営業種別　：</w:t>
      </w:r>
    </w:p>
    <w:p>
      <w:pPr>
        <w:pStyle w:val="0"/>
        <w:adjustRightInd w:val="1"/>
        <w:rPr>
          <w:rFonts w:hint="eastAsia" w:ascii="ＭＳ 明朝" w:hAnsi="ＭＳ 明朝"/>
          <w:color w:val="auto"/>
          <w:sz w:val="24"/>
        </w:rPr>
      </w:pPr>
      <w:r>
        <w:rPr>
          <w:rFonts w:hint="eastAsia" w:ascii="ＭＳ 明朝" w:hAnsi="ＭＳ 明朝"/>
          <w:color w:val="auto"/>
          <w:sz w:val="24"/>
        </w:rPr>
        <w:t>２　登録番号　：</w:t>
      </w:r>
    </w:p>
    <w:p>
      <w:pPr>
        <w:pStyle w:val="0"/>
        <w:adjustRightInd w:val="1"/>
        <w:rPr>
          <w:rFonts w:hint="eastAsia" w:ascii="ＭＳ 明朝" w:hAnsi="ＭＳ 明朝"/>
          <w:color w:val="auto"/>
          <w:sz w:val="24"/>
        </w:rPr>
      </w:pPr>
      <w:r>
        <w:rPr>
          <w:rFonts w:hint="eastAsia" w:ascii="ＭＳ 明朝" w:hAnsi="ＭＳ 明朝"/>
          <w:color w:val="auto"/>
          <w:sz w:val="24"/>
        </w:rPr>
        <w:t>３　登録年月日：　　　年</w:t>
      </w:r>
      <w:r>
        <w:rPr>
          <w:rFonts w:hint="eastAsia" w:ascii="ＭＳ 明朝" w:hAnsi="ＭＳ 明朝"/>
          <w:color w:val="auto"/>
          <w:sz w:val="24"/>
        </w:rPr>
        <w:t xml:space="preserve"> </w:t>
      </w:r>
      <w:r>
        <w:rPr>
          <w:rFonts w:hint="eastAsia" w:ascii="ＭＳ 明朝" w:hAnsi="ＭＳ 明朝"/>
          <w:color w:val="auto"/>
          <w:sz w:val="24"/>
        </w:rPr>
        <w:t>月　日</w:t>
      </w:r>
    </w:p>
    <w:p>
      <w:pPr>
        <w:pStyle w:val="0"/>
        <w:adjustRightInd w:val="1"/>
        <w:rPr>
          <w:rFonts w:hint="default" w:ascii="ＭＳ 明朝" w:hAnsi="ＭＳ 明朝"/>
          <w:color w:val="auto"/>
          <w:sz w:val="24"/>
          <w:u w:val="single" w:color="auto"/>
        </w:rPr>
      </w:pPr>
      <w:r>
        <w:rPr>
          <w:rFonts w:hint="eastAsia" w:ascii="ＭＳ 明朝" w:hAnsi="ＭＳ 明朝"/>
          <w:color w:val="auto"/>
          <w:sz w:val="24"/>
        </w:rPr>
        <w:t>４　資格の有効期間：　　　年</w:t>
      </w:r>
      <w:r>
        <w:rPr>
          <w:rFonts w:hint="eastAsia" w:ascii="ＭＳ 明朝" w:hAnsi="ＭＳ 明朝"/>
          <w:color w:val="auto"/>
          <w:sz w:val="24"/>
        </w:rPr>
        <w:t xml:space="preserve"> </w:t>
      </w:r>
      <w:r>
        <w:rPr>
          <w:rFonts w:hint="eastAsia" w:ascii="ＭＳ 明朝" w:hAnsi="ＭＳ 明朝"/>
          <w:color w:val="auto"/>
          <w:sz w:val="24"/>
        </w:rPr>
        <w:t>月　日から　　　年　月　日まで</w:t>
      </w:r>
    </w:p>
    <w:p>
      <w:pPr>
        <w:rPr>
          <w:rFonts w:hint="default" w:ascii="ＭＳ 明朝" w:hAnsi="ＭＳ 明朝"/>
          <w:color w:val="auto"/>
          <w:spacing w:val="10"/>
          <w:sz w:val="24"/>
        </w:rPr>
        <w:sectPr>
          <w:headerReference r:id="rId11" w:type="even"/>
          <w:headerReference r:id="rId12" w:type="default"/>
          <w:footerReference r:id="rId14" w:type="even"/>
          <w:footerReference r:id="rId15" w:type="default"/>
          <w:headerReference r:id="rId10" w:type="first"/>
          <w:footerReference r:id="rId13" w:type="first"/>
          <w:footnotePr>
            <w:numRestart w:val="eachPage"/>
          </w:footnotePr>
          <w:pgSz w:w="11906" w:h="16838"/>
          <w:pgMar w:top="1418" w:right="1418" w:bottom="1418" w:left="1418" w:header="680" w:footer="567" w:gutter="0"/>
          <w:pgNumType w:fmt="decimalFullWidth" w:start="0"/>
          <w:cols w:space="720"/>
          <w:noEndnote w:val="1"/>
          <w:titlePg w:val="1"/>
          <w:textDirection w:val="lrTb"/>
          <w:docGrid w:type="lines" w:linePitch="341" w:charSpace="3276"/>
        </w:sectPr>
      </w:pPr>
    </w:p>
    <w:p>
      <w:pPr>
        <w:pStyle w:val="0"/>
        <w:jc w:val="center"/>
        <w:rPr>
          <w:rFonts w:hint="eastAsia" w:ascii="ＭＳ ゴシック" w:hAnsi="ＭＳ ゴシック" w:eastAsia="ＭＳ ゴシック"/>
          <w:b w:val="1"/>
          <w:color w:val="auto"/>
          <w:spacing w:val="2"/>
          <w:sz w:val="28"/>
        </w:rPr>
      </w:pPr>
      <w:r>
        <w:rPr>
          <w:rFonts w:hint="eastAsia" w:ascii="ＭＳ ゴシック" w:hAnsi="ＭＳ ゴシック" w:eastAsia="ＭＳ ゴシック"/>
          <w:b w:val="1"/>
          <w:color w:val="auto"/>
          <w:sz w:val="28"/>
        </w:rPr>
        <w:t>製品概要等</w:t>
      </w:r>
    </w:p>
    <w:p>
      <w:pPr>
        <w:pStyle w:val="0"/>
        <w:rPr>
          <w:rFonts w:hint="eastAsia"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１　企業の概要</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71"/>
        <w:gridCol w:w="1263"/>
        <w:gridCol w:w="5682"/>
      </w:tblGrid>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pacing w:val="120"/>
                <w:sz w:val="24"/>
                <w:fitText w:val="1200" w:id="1"/>
              </w:rPr>
              <w:t>企業</w:t>
            </w:r>
            <w:r>
              <w:rPr>
                <w:rFonts w:hint="eastAsia" w:ascii="Century" w:hAnsi="Century"/>
                <w:sz w:val="24"/>
                <w:fitText w:val="1200" w:id="1"/>
              </w:rPr>
              <w:t>名</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z w:val="24"/>
              </w:rPr>
              <w:t>代表者役職・氏名</w:t>
            </w:r>
          </w:p>
          <w:p>
            <w:pPr>
              <w:pStyle w:val="0"/>
              <w:spacing w:line="348" w:lineRule="atLeast"/>
              <w:jc w:val="center"/>
              <w:rPr>
                <w:rFonts w:hint="default" w:ascii="Century" w:hAnsi="Century"/>
                <w:sz w:val="24"/>
              </w:rPr>
            </w:pPr>
            <w:r>
              <w:rPr>
                <w:rFonts w:hint="eastAsia" w:ascii="Century" w:hAnsi="Century"/>
                <w:sz w:val="24"/>
              </w:rPr>
              <w:t>生年月日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ind w:firstLine="210" w:firstLineChars="100"/>
              <w:rPr>
                <w:rFonts w:hint="default" w:ascii="Century" w:hAnsi="Century"/>
                <w:sz w:val="24"/>
              </w:rPr>
            </w:pPr>
            <w:r>
              <w:rPr>
                <w:rFonts w:hint="eastAsia" w:ascii="ＭＳ 明朝" w:hAnsi="ＭＳ 明朝"/>
              </w:rPr>
              <w:t>Ｔ・Ｓ・Ｈ　　年　　月　　日</w:t>
            </w: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z w:val="24"/>
              </w:rPr>
            </w:pPr>
            <w:r>
              <w:rPr>
                <w:rFonts w:hint="eastAsia" w:ascii="Century" w:hAnsi="Century"/>
                <w:sz w:val="24"/>
                <w:fitText w:val="1200" w:id="2"/>
              </w:rPr>
              <w:t>本社所在地</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w:t>
            </w:r>
          </w:p>
          <w:p>
            <w:pPr>
              <w:pStyle w:val="0"/>
              <w:spacing w:line="348" w:lineRule="atLeast"/>
              <w:rPr>
                <w:rFonts w:hint="default" w:ascii="Century" w:hAnsi="Century"/>
                <w:sz w:val="24"/>
              </w:rPr>
            </w:pPr>
          </w:p>
        </w:tc>
      </w:tr>
      <w:tr>
        <w:trPr>
          <w:cantSplit/>
          <w:trHeight w:val="350" w:hRule="atLeast"/>
        </w:trPr>
        <w:tc>
          <w:tcPr>
            <w:tcW w:w="20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z w:val="24"/>
              </w:rPr>
              <w:t>連絡担当者</w:t>
            </w: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部署名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役職名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氏名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ＴＥＬ</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　　（</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ＦＡＸ</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E-MAIL</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distribute"/>
              <w:rPr>
                <w:rFonts w:hint="default" w:ascii="Century" w:hAnsi="Century"/>
                <w:sz w:val="16"/>
              </w:rPr>
            </w:pPr>
            <w:r>
              <w:rPr>
                <w:rFonts w:hint="eastAsia" w:ascii="Century" w:hAnsi="Century"/>
                <w:sz w:val="16"/>
              </w:rPr>
              <w:t>ホームページ</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rPr>
            </w:pPr>
          </w:p>
        </w:tc>
      </w:tr>
      <w:tr>
        <w:trPr>
          <w:trHeight w:val="49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pacing w:val="40"/>
                <w:sz w:val="24"/>
                <w:fitText w:val="1200" w:id="3"/>
              </w:rPr>
              <w:t>事業内</w:t>
            </w:r>
            <w:r>
              <w:rPr>
                <w:rFonts w:hint="eastAsia" w:ascii="Century" w:hAnsi="Century"/>
                <w:sz w:val="24"/>
                <w:fitText w:val="1200" w:id="3"/>
              </w:rPr>
              <w:t>容</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ind w:left="205" w:hanging="205" w:hangingChars="100"/>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z w:val="24"/>
              </w:rPr>
              <w:t>設立年月日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pacing w:val="120"/>
                <w:sz w:val="24"/>
                <w:fitText w:val="1200" w:id="4"/>
              </w:rPr>
              <w:t>資本</w:t>
            </w:r>
            <w:r>
              <w:rPr>
                <w:rFonts w:hint="eastAsia" w:ascii="Century" w:hAnsi="Century"/>
                <w:sz w:val="24"/>
                <w:fitText w:val="1200" w:id="4"/>
              </w:rPr>
              <w:t>金</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rPr>
            </w:pPr>
            <w:r>
              <w:rPr>
                <w:rFonts w:hint="eastAsia" w:ascii="Century" w:hAnsi="Century"/>
                <w:spacing w:val="40"/>
                <w:sz w:val="24"/>
                <w:fitText w:val="1200" w:id="5"/>
              </w:rPr>
              <w:t>従業員</w:t>
            </w:r>
            <w:r>
              <w:rPr>
                <w:rFonts w:hint="eastAsia" w:ascii="Century" w:hAnsi="Century"/>
                <w:sz w:val="24"/>
                <w:fitText w:val="1200" w:id="5"/>
              </w:rPr>
              <w:t>数</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ascii="HGP創英角ｺﾞｼｯｸUB" w:hAnsi="HGP創英角ｺﾞｼｯｸUB" w:eastAsia="HGP創英角ｺﾞｼｯｸUB"/>
                <w:sz w:val="20"/>
              </w:rPr>
              <w:t>※常時使用する従業員数をご記入ください。</w:t>
            </w:r>
          </w:p>
        </w:tc>
      </w:tr>
    </w:tbl>
    <w:p>
      <w:pPr>
        <w:pStyle w:val="0"/>
        <w:rPr>
          <w:rFonts w:hint="default" w:ascii="Century" w:hAnsi="Century" w:eastAsia="ＭＳ ゴシック"/>
          <w:color w:val="auto"/>
          <w:spacing w:val="8"/>
        </w:rPr>
      </w:pPr>
      <w:r>
        <w:rPr>
          <w:rFonts w:hint="default" w:ascii="Century" w:hAnsi="Century"/>
          <w:color w:val="auto"/>
          <w:sz w:val="24"/>
        </w:rPr>
        <w:br w:type="page"/>
      </w:r>
      <w:r>
        <w:rPr>
          <w:rFonts w:hint="default" w:ascii="Century" w:hAnsi="Century" w:eastAsia="ＭＳ ゴシック"/>
          <w:color w:val="auto"/>
          <w:spacing w:val="2"/>
          <w:sz w:val="24"/>
        </w:rPr>
        <w:t>２　製品目的の達成度</w:t>
      </w:r>
      <w:r>
        <w:rPr>
          <w:rFonts w:hint="eastAsia" w:ascii="Century" w:hAnsi="Century" w:eastAsia="ＭＳ ゴシック"/>
          <w:color w:val="auto"/>
          <w:spacing w:val="2"/>
          <w:sz w:val="24"/>
        </w:rPr>
        <w:t>（</w:t>
      </w:r>
      <w:r>
        <w:rPr>
          <w:rFonts w:hint="default" w:ascii="Century" w:hAnsi="Century" w:eastAsia="ＭＳ ゴシック"/>
          <w:color w:val="auto"/>
          <w:spacing w:val="2"/>
          <w:sz w:val="24"/>
        </w:rPr>
        <w:t>見込み</w:t>
      </w:r>
      <w:r>
        <w:rPr>
          <w:rFonts w:hint="eastAsia" w:ascii="Century" w:hAnsi="Century" w:eastAsia="ＭＳ ゴシック"/>
          <w:color w:val="auto"/>
          <w:spacing w:val="2"/>
          <w:sz w:val="24"/>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8957"/>
      </w:tblGrid>
      <w:tr>
        <w:trPr>
          <w:trHeight w:val="4526" w:hRule="atLeast"/>
        </w:trPr>
        <w:tc>
          <w:tcPr>
            <w:tcW w:w="895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color w:val="auto"/>
                <w:spacing w:val="8"/>
                <w:sz w:val="24"/>
              </w:rPr>
            </w:pPr>
            <w:r>
              <w:rPr>
                <w:rFonts w:hint="default" w:ascii="Century" w:hAnsi="Century"/>
                <w:color w:val="auto"/>
                <w:sz w:val="24"/>
              </w:rPr>
              <w:t>（１）製品の名称</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２</w:t>
            </w:r>
            <w:r>
              <w:rPr>
                <w:rFonts w:hint="default" w:ascii="Century" w:hAnsi="Century"/>
                <w:color w:val="auto"/>
                <w:sz w:val="24"/>
              </w:rPr>
              <w:t>）製品の製造場所</w:t>
            </w:r>
          </w:p>
          <w:p>
            <w:pPr>
              <w:pStyle w:val="0"/>
              <w:spacing w:line="348" w:lineRule="atLeast"/>
              <w:ind w:firstLine="256" w:firstLineChars="100"/>
              <w:rPr>
                <w:rFonts w:hint="default" w:ascii="Century" w:hAnsi="Century"/>
                <w:color w:val="auto"/>
                <w:spacing w:val="8"/>
                <w:sz w:val="24"/>
                <w:u w:val="single" w:color="auto"/>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所在（住所）：</w:t>
            </w:r>
            <w:r>
              <w:rPr>
                <w:rFonts w:hint="default" w:ascii="Century" w:hAnsi="Century"/>
                <w:color w:val="auto"/>
                <w:sz w:val="24"/>
                <w:u w:val="single" w:color="auto"/>
              </w:rPr>
              <w:t>　　　　　　　　　　　　　　　　　　　　　　　</w:t>
            </w:r>
          </w:p>
          <w:p>
            <w:pPr>
              <w:pStyle w:val="0"/>
              <w:spacing w:line="348" w:lineRule="atLeast"/>
              <w:ind w:firstLine="272" w:firstLineChars="100"/>
              <w:rPr>
                <w:rFonts w:hint="default" w:ascii="Century" w:hAnsi="Century"/>
                <w:color w:val="auto"/>
                <w:spacing w:val="8"/>
                <w:sz w:val="24"/>
              </w:rPr>
            </w:pPr>
            <w:r>
              <w:rPr>
                <w:rFonts w:hint="eastAsia" w:ascii="ＭＳ 明朝" w:hAnsi="ＭＳ 明朝"/>
                <w:color w:val="auto"/>
                <w:spacing w:val="8"/>
                <w:sz w:val="24"/>
              </w:rPr>
              <w:t>②</w:t>
            </w:r>
            <w:r>
              <w:rPr>
                <w:rFonts w:hint="eastAsia" w:ascii="ＭＳ 明朝" w:hAnsi="ＭＳ 明朝"/>
                <w:color w:val="auto"/>
                <w:spacing w:val="8"/>
                <w:sz w:val="24"/>
              </w:rPr>
              <w:t xml:space="preserve"> </w:t>
            </w:r>
            <w:r>
              <w:rPr>
                <w:rFonts w:hint="default" w:ascii="Century" w:hAnsi="Century"/>
                <w:color w:val="auto"/>
                <w:spacing w:val="8"/>
                <w:sz w:val="24"/>
              </w:rPr>
              <w:t>製造場所の名称（工場名等）：</w:t>
            </w:r>
            <w:r>
              <w:rPr>
                <w:rFonts w:hint="default" w:ascii="Century" w:hAnsi="Century"/>
                <w:color w:val="auto"/>
                <w:spacing w:val="8"/>
                <w:sz w:val="24"/>
                <w:u w:val="single" w:color="auto"/>
              </w:rPr>
              <w:t>　　　　　　　　　　　　　　</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３</w:t>
            </w:r>
            <w:r>
              <w:rPr>
                <w:rFonts w:hint="default" w:ascii="Century" w:hAnsi="Century"/>
                <w:color w:val="auto"/>
                <w:sz w:val="24"/>
              </w:rPr>
              <w:t>）製品の目的</w:t>
            </w:r>
          </w:p>
          <w:p>
            <w:pPr>
              <w:pStyle w:val="0"/>
              <w:spacing w:line="348" w:lineRule="atLeast"/>
              <w:ind w:firstLine="1026" w:firstLineChars="475"/>
              <w:rPr>
                <w:rFonts w:hint="eastAsia" w:ascii="HGP創英角ｺﾞｼｯｸUB" w:hAnsi="HGP創英角ｺﾞｼｯｸUB" w:eastAsia="HGP創英角ｺﾞｼｯｸUB"/>
                <w:color w:val="auto"/>
                <w:sz w:val="20"/>
              </w:rPr>
            </w:pPr>
            <w:r>
              <w:rPr>
                <w:rFonts w:hint="eastAsia" w:ascii="HGP創英角ｺﾞｼｯｸUB" w:hAnsi="HGP創英角ｺﾞｼｯｸUB" w:eastAsia="HGP創英角ｺﾞｼｯｸUB"/>
                <w:color w:val="auto"/>
                <w:sz w:val="20"/>
              </w:rPr>
              <w:t>※製品目的、開発コンセプト等をご記入ください。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４</w:t>
            </w:r>
            <w:r>
              <w:rPr>
                <w:rFonts w:hint="default" w:ascii="Century" w:hAnsi="Century"/>
                <w:color w:val="auto"/>
                <w:sz w:val="24"/>
              </w:rPr>
              <w:t>）製品の性能</w:t>
            </w:r>
          </w:p>
          <w:p>
            <w:pPr>
              <w:pStyle w:val="0"/>
              <w:spacing w:line="348" w:lineRule="atLeast"/>
              <w:ind w:left="773" w:leftChars="342" w:firstLine="109" w:firstLineChars="47"/>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pacing w:val="8"/>
                <w:sz w:val="20"/>
              </w:rPr>
              <w:t>※下記①～⑦の該当する項目について、できる限り具体的にご記入ください。</w:t>
            </w:r>
          </w:p>
          <w:p>
            <w:pPr>
              <w:pStyle w:val="0"/>
              <w:spacing w:line="348" w:lineRule="atLeast"/>
              <w:ind w:firstLine="820" w:firstLineChars="400"/>
              <w:rPr>
                <w:rFonts w:hint="default" w:ascii="Century" w:hAnsi="Century"/>
                <w:color w:val="auto"/>
                <w:sz w:val="24"/>
              </w:rPr>
            </w:pPr>
            <w:r>
              <w:rPr>
                <w:rFonts w:hint="eastAsia" w:ascii="HGS創英角ｺﾞｼｯｸUB" w:hAnsi="HGS創英角ｺﾞｼｯｸUB" w:eastAsia="HGS創英角ｺﾞｼｯｸUB"/>
                <w:color w:val="auto"/>
                <w:sz w:val="20"/>
              </w:rPr>
              <w:t>※必要に応じてパンフレット、図表、比較表、写真等を添付してください。</w:t>
            </w: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①</w:t>
            </w:r>
            <w:r>
              <w:rPr>
                <w:rFonts w:hint="eastAsia" w:ascii="Century" w:hAnsi="Century"/>
                <w:color w:val="auto"/>
                <w:spacing w:val="8"/>
                <w:sz w:val="24"/>
              </w:rPr>
              <w:t xml:space="preserve"> </w:t>
            </w:r>
            <w:r>
              <w:rPr>
                <w:rFonts w:hint="default" w:ascii="Century" w:hAnsi="Century"/>
                <w:color w:val="auto"/>
                <w:spacing w:val="8"/>
                <w:sz w:val="24"/>
              </w:rPr>
              <w:t>品質について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②</w:t>
            </w:r>
            <w:r>
              <w:rPr>
                <w:rFonts w:hint="eastAsia" w:ascii="Century" w:hAnsi="Century"/>
                <w:color w:val="auto"/>
                <w:spacing w:val="8"/>
                <w:sz w:val="24"/>
              </w:rPr>
              <w:t xml:space="preserve"> </w:t>
            </w:r>
            <w:r>
              <w:rPr>
                <w:rFonts w:hint="default" w:ascii="Century" w:hAnsi="Century"/>
                <w:color w:val="auto"/>
                <w:spacing w:val="8"/>
                <w:sz w:val="24"/>
              </w:rPr>
              <w:t>効率性について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③</w:t>
            </w:r>
            <w:r>
              <w:rPr>
                <w:rFonts w:hint="eastAsia" w:ascii="Century" w:hAnsi="Century"/>
                <w:color w:val="auto"/>
                <w:spacing w:val="8"/>
                <w:sz w:val="24"/>
              </w:rPr>
              <w:t xml:space="preserve"> </w:t>
            </w:r>
            <w:r>
              <w:rPr>
                <w:rFonts w:hint="default" w:ascii="Century" w:hAnsi="Century"/>
                <w:color w:val="auto"/>
                <w:spacing w:val="8"/>
                <w:sz w:val="24"/>
              </w:rPr>
              <w:t>安全性について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④</w:t>
            </w:r>
            <w:r>
              <w:rPr>
                <w:rFonts w:hint="eastAsia" w:ascii="Century" w:hAnsi="Century"/>
                <w:color w:val="auto"/>
                <w:spacing w:val="8"/>
                <w:sz w:val="24"/>
              </w:rPr>
              <w:t xml:space="preserve"> </w:t>
            </w:r>
            <w:r>
              <w:rPr>
                <w:rFonts w:hint="default" w:ascii="Century" w:hAnsi="Century"/>
                <w:color w:val="auto"/>
                <w:spacing w:val="8"/>
                <w:sz w:val="24"/>
              </w:rPr>
              <w:t>施工性について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⑤</w:t>
            </w:r>
            <w:r>
              <w:rPr>
                <w:rFonts w:hint="eastAsia" w:ascii="Century" w:hAnsi="Century"/>
                <w:color w:val="auto"/>
                <w:spacing w:val="8"/>
                <w:sz w:val="24"/>
              </w:rPr>
              <w:t xml:space="preserve"> </w:t>
            </w:r>
            <w:r>
              <w:rPr>
                <w:rFonts w:hint="default" w:ascii="Century" w:hAnsi="Century"/>
                <w:color w:val="auto"/>
                <w:spacing w:val="8"/>
                <w:sz w:val="24"/>
              </w:rPr>
              <w:t>耐久性について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⑥</w:t>
            </w:r>
            <w:r>
              <w:rPr>
                <w:rFonts w:hint="eastAsia" w:ascii="Century" w:hAnsi="Century"/>
                <w:color w:val="auto"/>
                <w:spacing w:val="8"/>
                <w:sz w:val="24"/>
              </w:rPr>
              <w:t xml:space="preserve"> </w:t>
            </w:r>
            <w:r>
              <w:rPr>
                <w:rFonts w:hint="default" w:ascii="Century" w:hAnsi="Century"/>
                <w:color w:val="auto"/>
                <w:spacing w:val="8"/>
                <w:sz w:val="24"/>
              </w:rPr>
              <w:t>維持管理について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eastAsia" w:ascii="Century" w:hAnsi="Century"/>
                <w:color w:val="auto"/>
                <w:spacing w:val="8"/>
                <w:sz w:val="24"/>
              </w:rPr>
            </w:pPr>
            <w:r>
              <w:rPr>
                <w:rFonts w:hint="eastAsia" w:ascii="Century" w:hAnsi="Century"/>
                <w:color w:val="auto"/>
                <w:spacing w:val="8"/>
                <w:sz w:val="24"/>
              </w:rPr>
              <w:t>⑦</w:t>
            </w:r>
            <w:r>
              <w:rPr>
                <w:rFonts w:hint="eastAsia" w:ascii="Century" w:hAnsi="Century"/>
                <w:color w:val="auto"/>
                <w:spacing w:val="8"/>
                <w:sz w:val="24"/>
              </w:rPr>
              <w:t xml:space="preserve"> </w:t>
            </w:r>
            <w:r>
              <w:rPr>
                <w:rFonts w:hint="default" w:ascii="Century" w:hAnsi="Century"/>
                <w:color w:val="auto"/>
                <w:spacing w:val="8"/>
                <w:sz w:val="24"/>
              </w:rPr>
              <w:t>環境への適合について</w:t>
            </w:r>
          </w:p>
          <w:p>
            <w:pPr>
              <w:pStyle w:val="0"/>
              <w:spacing w:line="348" w:lineRule="atLeast"/>
              <w:rPr>
                <w:rFonts w:hint="default" w:ascii="Century" w:hAnsi="Century"/>
                <w:color w:val="auto"/>
                <w:spacing w:val="8"/>
                <w:sz w:val="24"/>
              </w:rPr>
            </w:pPr>
          </w:p>
          <w:p>
            <w:pPr>
              <w:pStyle w:val="0"/>
              <w:spacing w:line="348" w:lineRule="atLeast"/>
              <w:ind w:left="773" w:leftChars="342" w:firstLine="109" w:firstLineChars="47"/>
              <w:rPr>
                <w:rFonts w:hint="eastAsia" w:ascii="HGS創英角ｺﾞｼｯｸUB" w:hAnsi="HGS創英角ｺﾞｼｯｸUB" w:eastAsia="HGS創英角ｺﾞｼｯｸUB"/>
                <w:color w:val="auto"/>
                <w:sz w:val="20"/>
              </w:rPr>
            </w:pPr>
          </w:p>
          <w:p>
            <w:pPr>
              <w:pStyle w:val="0"/>
              <w:rPr>
                <w:rFonts w:hint="default" w:ascii="Century" w:hAnsi="Century"/>
                <w:color w:val="auto"/>
                <w:spacing w:val="2"/>
                <w:sz w:val="24"/>
              </w:rPr>
            </w:pPr>
            <w:r>
              <w:rPr>
                <w:rFonts w:hint="default" w:ascii="Century" w:hAnsi="Century"/>
                <w:color w:val="auto"/>
                <w:spacing w:val="2"/>
                <w:sz w:val="24"/>
              </w:rPr>
              <w:t>（</w:t>
            </w:r>
            <w:r>
              <w:rPr>
                <w:rFonts w:hint="eastAsia" w:ascii="Century" w:hAnsi="Century"/>
                <w:color w:val="auto"/>
                <w:spacing w:val="2"/>
                <w:sz w:val="24"/>
              </w:rPr>
              <w:t>５</w:t>
            </w:r>
            <w:r>
              <w:rPr>
                <w:rFonts w:hint="default" w:ascii="Century" w:hAnsi="Century"/>
                <w:color w:val="auto"/>
                <w:spacing w:val="2"/>
                <w:sz w:val="24"/>
              </w:rPr>
              <w:t>）製品の価格</w:t>
            </w:r>
          </w:p>
          <w:p>
            <w:pPr>
              <w:pStyle w:val="0"/>
              <w:spacing w:line="348" w:lineRule="atLeast"/>
              <w:ind w:firstLine="256" w:firstLineChars="100"/>
              <w:rPr>
                <w:rFonts w:hint="default" w:ascii="Century" w:hAnsi="Century"/>
                <w:color w:val="auto"/>
                <w:sz w:val="24"/>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製品価格及び施工価格</w:t>
            </w:r>
          </w:p>
          <w:p>
            <w:pPr>
              <w:pStyle w:val="0"/>
              <w:spacing w:line="348" w:lineRule="atLeast"/>
              <w:ind w:firstLine="883" w:firstLineChars="409"/>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z w:val="20"/>
              </w:rPr>
              <w:t>※現在の製品価格及び施工価格について記載してください。</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p>
          <w:p>
            <w:pPr>
              <w:pStyle w:val="0"/>
              <w:spacing w:line="348" w:lineRule="atLeast"/>
              <w:ind w:left="255" w:leftChars="113"/>
              <w:rPr>
                <w:rFonts w:hint="default" w:ascii="Century" w:hAnsi="Century"/>
                <w:color w:val="auto"/>
                <w:sz w:val="24"/>
              </w:rPr>
            </w:pPr>
            <w:r>
              <w:rPr>
                <w:rFonts w:hint="eastAsia" w:ascii="ＭＳ 明朝" w:hAnsi="ＭＳ 明朝"/>
                <w:color w:val="auto"/>
                <w:sz w:val="24"/>
              </w:rPr>
              <w:t>②</w:t>
            </w:r>
            <w:r>
              <w:rPr>
                <w:rFonts w:hint="eastAsia" w:ascii="ＭＳ 明朝" w:hAnsi="ＭＳ 明朝"/>
                <w:color w:val="auto"/>
                <w:sz w:val="24"/>
              </w:rPr>
              <w:t xml:space="preserve"> </w:t>
            </w:r>
            <w:r>
              <w:rPr>
                <w:rFonts w:hint="default" w:ascii="Century" w:hAnsi="Century"/>
                <w:color w:val="auto"/>
                <w:sz w:val="24"/>
              </w:rPr>
              <w:t>同種の製品の製品価格及び施工価格</w:t>
            </w:r>
          </w:p>
          <w:p>
            <w:pPr>
              <w:pStyle w:val="0"/>
              <w:spacing w:line="348" w:lineRule="atLeast"/>
              <w:ind w:left="725" w:leftChars="321" w:firstLine="158" w:firstLineChars="73"/>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※同種の製品が有る場合、その企業名、製品名、価格等についてご記入ください。</w:t>
            </w:r>
          </w:p>
          <w:p>
            <w:pPr>
              <w:pStyle w:val="0"/>
              <w:spacing w:line="348" w:lineRule="atLeast"/>
              <w:ind w:left="512" w:firstLine="372" w:firstLineChars="172"/>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※必要に応じてパンフレット、価格表、単価表等を添付してください。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eastAsia" w:ascii="Century" w:hAnsi="Century"/>
                <w:sz w:val="24"/>
              </w:rPr>
              <w:t>（６）販売開始時期　　　　　　年　月　日から</w:t>
            </w:r>
          </w:p>
          <w:p>
            <w:pPr>
              <w:pStyle w:val="0"/>
              <w:spacing w:line="348" w:lineRule="atLeast"/>
              <w:rPr>
                <w:rFonts w:hint="default" w:ascii="Century" w:hAnsi="Century"/>
                <w:color w:val="auto"/>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2"/>
          <w:sz w:val="24"/>
        </w:rPr>
      </w:pPr>
      <w:r>
        <w:rPr>
          <w:rFonts w:hint="default" w:ascii="Century" w:hAnsi="Century" w:eastAsia="ＭＳ ゴシック"/>
          <w:color w:val="auto"/>
          <w:spacing w:val="2"/>
          <w:sz w:val="24"/>
        </w:rPr>
        <w:t>３　製造目的の達成度（見込み）</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（１）市場競争力があるか</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製品の市場性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※対象となる市場の状況や今後の見通しなどについて、ご記入ください。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類似製品に対する優位性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※製品の市場における性能や価格面での優位性についてご記入ください。</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※必要に応じてパンフレット、写真等を添付してください。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（２）生産能力について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資源調達能力</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資金調達能力</w:t>
            </w:r>
          </w:p>
          <w:p>
            <w:pPr>
              <w:pStyle w:val="0"/>
              <w:ind w:firstLine="891" w:firstLineChars="4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※資金計画等についてご記入ください。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（３）生産環境について</w:t>
            </w:r>
          </w:p>
          <w:p>
            <w:pPr>
              <w:pStyle w:val="0"/>
              <w:ind w:left="1029" w:leftChars="392" w:hanging="143" w:hangingChars="65"/>
              <w:rPr>
                <w:rFonts w:hint="default" w:ascii="Century" w:hAnsi="Century"/>
                <w:color w:val="auto"/>
                <w:spacing w:val="2"/>
                <w:sz w:val="24"/>
              </w:rPr>
            </w:pPr>
            <w:r>
              <w:rPr>
                <w:rFonts w:hint="eastAsia" w:ascii="HGS創英角ｺﾞｼｯｸUB" w:hAnsi="HGS創英角ｺﾞｼｯｸUB" w:eastAsia="HGS創英角ｺﾞｼｯｸUB"/>
                <w:color w:val="auto"/>
                <w:spacing w:val="2"/>
                <w:sz w:val="20"/>
              </w:rPr>
              <w:t>※生産環境に関して、公害及び災害に関する対応や配慮、課題等についてご記入ください。</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公害</w:t>
            </w:r>
          </w:p>
          <w:p>
            <w:pPr>
              <w:pStyle w:val="0"/>
              <w:ind w:left="780" w:hanging="780" w:hangingChars="30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災害</w:t>
            </w:r>
          </w:p>
          <w:p>
            <w:pPr>
              <w:pStyle w:val="0"/>
              <w:rPr>
                <w:rFonts w:hint="default" w:ascii="Century" w:hAnsi="Century"/>
                <w:color w:val="auto"/>
                <w:spacing w:val="2"/>
                <w:sz w:val="24"/>
              </w:rPr>
            </w:pPr>
          </w:p>
          <w:p>
            <w:pPr>
              <w:pStyle w:val="0"/>
              <w:rPr>
                <w:rFonts w:hint="eastAsia" w:ascii="Century" w:hAnsi="Century"/>
                <w:color w:val="auto"/>
                <w:spacing w:val="2"/>
                <w:sz w:val="24"/>
              </w:rPr>
            </w:pPr>
          </w:p>
          <w:p>
            <w:pPr>
              <w:pStyle w:val="0"/>
              <w:rPr>
                <w:rFonts w:hint="default" w:ascii="Century" w:hAnsi="Century"/>
                <w:color w:val="auto"/>
                <w:spacing w:val="2"/>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４　社会的目的の達成度（見込み）</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016"/>
      </w:tblGrid>
      <w:tr>
        <w:trPr>
          <w:trHeight w:val="1690"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（１）県経済への貢献度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県内材料</w:t>
            </w:r>
          </w:p>
          <w:p>
            <w:pPr>
              <w:pStyle w:val="0"/>
              <w:ind w:firstLine="458" w:firstLineChars="176"/>
              <w:rPr>
                <w:rFonts w:hint="eastAsia" w:ascii="Century" w:hAnsi="Century"/>
                <w:color w:val="auto"/>
                <w:spacing w:val="2"/>
                <w:sz w:val="24"/>
              </w:rPr>
            </w:pPr>
            <w:r>
              <w:rPr>
                <w:rFonts w:hint="default" w:ascii="Century" w:hAnsi="Century"/>
                <w:color w:val="auto"/>
                <w:spacing w:val="2"/>
                <w:sz w:val="24"/>
              </w:rPr>
              <w:t>・応募する製品において、県内でどの程度材料を調達していますか。</w:t>
            </w:r>
          </w:p>
          <w:p>
            <w:pPr>
              <w:pStyle w:val="0"/>
              <w:ind w:firstLine="458" w:firstLineChars="176"/>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　　　　県内で</w:t>
            </w:r>
            <w:r>
              <w:rPr>
                <w:rFonts w:hint="default" w:ascii="Century" w:hAnsi="Century"/>
                <w:color w:val="auto"/>
                <w:spacing w:val="2"/>
                <w:sz w:val="24"/>
                <w:u w:val="single" w:color="auto"/>
              </w:rPr>
              <w:t>　　　　</w:t>
            </w:r>
            <w:r>
              <w:rPr>
                <w:rFonts w:hint="default" w:ascii="Century" w:hAnsi="Century"/>
                <w:color w:val="auto"/>
                <w:spacing w:val="2"/>
                <w:sz w:val="24"/>
              </w:rPr>
              <w:t>割程度材料を調達している。</w:t>
            </w:r>
            <w:r>
              <w:rPr>
                <w:rFonts w:hint="eastAsia" w:ascii="Century" w:hAnsi="Century"/>
                <w:color w:val="auto"/>
                <w:spacing w:val="2"/>
                <w:sz w:val="24"/>
              </w:rPr>
              <w:t>（</w:t>
            </w:r>
            <w:r>
              <w:rPr>
                <w:rFonts w:hint="default" w:ascii="Century" w:hAnsi="Century"/>
                <w:color w:val="auto"/>
                <w:spacing w:val="2"/>
                <w:sz w:val="24"/>
              </w:rPr>
              <w:t>金額ベース</w:t>
            </w:r>
            <w:r>
              <w:rPr>
                <w:rFonts w:hint="eastAsia" w:ascii="Century" w:hAnsi="Century"/>
                <w:color w:val="auto"/>
                <w:spacing w:val="2"/>
                <w:sz w:val="24"/>
              </w:rPr>
              <w:t>）</w:t>
            </w:r>
          </w:p>
          <w:p>
            <w:pPr>
              <w:pStyle w:val="0"/>
              <w:ind w:firstLine="520" w:firstLineChars="200"/>
              <w:rPr>
                <w:rFonts w:hint="default" w:ascii="Century" w:hAnsi="Century"/>
                <w:color w:val="auto"/>
                <w:spacing w:val="2"/>
                <w:sz w:val="24"/>
              </w:rPr>
            </w:pPr>
            <w:r>
              <w:rPr>
                <w:rFonts w:hint="eastAsia" w:ascii="Century" w:hAnsi="Century"/>
                <w:color w:val="auto"/>
                <w:spacing w:val="2"/>
                <w:sz w:val="24"/>
              </w:rPr>
              <w:t>（</w:t>
            </w:r>
            <w:r>
              <w:rPr>
                <w:rFonts w:hint="default" w:ascii="Century" w:hAnsi="Century"/>
                <w:color w:val="auto"/>
                <w:spacing w:val="2"/>
                <w:sz w:val="24"/>
              </w:rPr>
              <w:t>内容</w:t>
            </w:r>
            <w:r>
              <w:rPr>
                <w:rFonts w:hint="eastAsia" w:ascii="Century" w:hAnsi="Century"/>
                <w:color w:val="auto"/>
                <w:spacing w:val="2"/>
                <w:sz w:val="24"/>
              </w:rPr>
              <w:t>）</w:t>
            </w:r>
            <w:r>
              <w:rPr>
                <w:rFonts w:hint="default" w:ascii="Century" w:hAnsi="Century"/>
                <w:color w:val="auto"/>
                <w:spacing w:val="2"/>
                <w:sz w:val="24"/>
              </w:rPr>
              <w:t>　　　　　　　　　　　　　　　　　　　　　　　　　　　　　　　</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458" w:firstLineChars="176"/>
              <w:rPr>
                <w:rFonts w:hint="default" w:ascii="Century" w:hAnsi="Century"/>
                <w:color w:val="auto"/>
                <w:spacing w:val="2"/>
                <w:sz w:val="24"/>
              </w:rPr>
            </w:pPr>
            <w:r>
              <w:rPr>
                <w:rFonts w:hint="default" w:ascii="Century" w:hAnsi="Century"/>
                <w:color w:val="auto"/>
                <w:spacing w:val="2"/>
                <w:sz w:val="24"/>
              </w:rPr>
              <w:t>・県内で材料を調達している場合、主な調達先はどこですか。</w:t>
            </w:r>
          </w:p>
          <w:p>
            <w:pPr>
              <w:pStyle w:val="0"/>
              <w:rPr>
                <w:rFonts w:hint="default" w:ascii="Century" w:hAnsi="Century"/>
                <w:color w:val="auto"/>
                <w:spacing w:val="2"/>
                <w:sz w:val="24"/>
              </w:rPr>
            </w:pPr>
            <w:r>
              <w:rPr>
                <w:rFonts w:hint="default" w:ascii="Century" w:hAnsi="Century"/>
                <w:color w:val="auto"/>
                <w:spacing w:val="2"/>
                <w:sz w:val="24"/>
              </w:rPr>
              <w:t>　　（調達先）</w:t>
            </w:r>
          </w:p>
          <w:p>
            <w:pPr>
              <w:pStyle w:val="0"/>
              <w:rPr>
                <w:rFonts w:hint="default" w:ascii="Century" w:hAnsi="Century"/>
                <w:color w:val="auto"/>
                <w:spacing w:val="2"/>
                <w:sz w:val="24"/>
              </w:rPr>
            </w:pPr>
            <w:r>
              <w:rPr>
                <w:rFonts w:hint="default" w:ascii="Century" w:hAnsi="Century"/>
                <w:color w:val="auto"/>
                <w:spacing w:val="2"/>
                <w:sz w:val="24"/>
              </w:rPr>
              <w:t>　　　　ア．企業名：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firstLine="1040" w:firstLineChars="400"/>
              <w:rPr>
                <w:rFonts w:hint="eastAsia" w:ascii="Century" w:hAnsi="Century"/>
                <w:color w:val="auto"/>
                <w:spacing w:val="2"/>
                <w:sz w:val="24"/>
              </w:rPr>
            </w:pPr>
          </w:p>
          <w:p>
            <w:pPr>
              <w:pStyle w:val="0"/>
              <w:ind w:firstLine="1040" w:firstLineChars="400"/>
              <w:rPr>
                <w:rFonts w:hint="default" w:ascii="Century" w:hAnsi="Century"/>
                <w:color w:val="auto"/>
                <w:spacing w:val="2"/>
                <w:sz w:val="24"/>
                <w:u w:val="single" w:color="auto"/>
              </w:rPr>
            </w:pPr>
            <w:r>
              <w:rPr>
                <w:rFonts w:hint="default" w:ascii="Century" w:hAnsi="Century"/>
                <w:color w:val="auto"/>
                <w:spacing w:val="2"/>
                <w:sz w:val="24"/>
              </w:rPr>
              <w:t>イ．企業名：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left="-1"/>
              <w:rPr>
                <w:rFonts w:hint="default" w:ascii="Century" w:hAnsi="Century"/>
                <w:color w:val="auto"/>
                <w:spacing w:val="2"/>
                <w:sz w:val="24"/>
              </w:rPr>
            </w:pPr>
          </w:p>
          <w:p>
            <w:pPr>
              <w:pStyle w:val="0"/>
              <w:ind w:left="-1"/>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default" w:ascii="Century" w:hAnsi="Century"/>
                <w:color w:val="auto"/>
                <w:spacing w:val="2"/>
                <w:sz w:val="24"/>
              </w:rPr>
              <w:t>県内製品</w:t>
            </w:r>
          </w:p>
          <w:p>
            <w:pPr>
              <w:pStyle w:val="0"/>
              <w:ind w:left="-1" w:firstLine="520" w:firstLineChars="200"/>
              <w:rPr>
                <w:rFonts w:hint="default" w:ascii="Century" w:hAnsi="Century"/>
                <w:color w:val="auto"/>
                <w:spacing w:val="2"/>
                <w:sz w:val="24"/>
              </w:rPr>
            </w:pPr>
            <w:r>
              <w:rPr>
                <w:rFonts w:hint="default" w:ascii="Century" w:hAnsi="Century"/>
                <w:color w:val="auto"/>
                <w:spacing w:val="2"/>
                <w:sz w:val="24"/>
              </w:rPr>
              <w:t>・応募する製品について、県内でどの程度生産していますか。</w:t>
            </w:r>
          </w:p>
          <w:p>
            <w:pPr>
              <w:pStyle w:val="0"/>
              <w:ind w:left="1755" w:leftChars="392" w:hanging="869" w:hangingChars="39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（記入例：材料調達から加工、組み立てまで一貫して県内で行っている。）</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r>
              <w:rPr>
                <w:rFonts w:hint="default" w:ascii="Century" w:hAnsi="Century"/>
                <w:color w:val="auto"/>
                <w:spacing w:val="2"/>
                <w:sz w:val="24"/>
              </w:rPr>
              <w:t>（２）県内雇用</w:t>
            </w:r>
          </w:p>
          <w:p>
            <w:pPr>
              <w:pStyle w:val="0"/>
              <w:ind w:left="775" w:leftChars="113" w:hanging="520" w:hangingChars="2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応募する製品に関する一連の業務（設計・生産・営業等）に携わって</w:t>
            </w:r>
          </w:p>
          <w:p>
            <w:pPr>
              <w:pStyle w:val="0"/>
              <w:ind w:left="773" w:leftChars="204" w:hanging="312" w:hangingChars="120"/>
              <w:rPr>
                <w:rFonts w:hint="default" w:ascii="Century" w:hAnsi="Century"/>
                <w:color w:val="auto"/>
                <w:spacing w:val="2"/>
                <w:sz w:val="24"/>
              </w:rPr>
            </w:pPr>
            <w:r>
              <w:rPr>
                <w:rFonts w:hint="default" w:ascii="Century" w:hAnsi="Century"/>
                <w:color w:val="auto"/>
                <w:spacing w:val="2"/>
                <w:sz w:val="24"/>
              </w:rPr>
              <w:t>いる県内の従業員数。</w:t>
            </w:r>
          </w:p>
          <w:p>
            <w:pPr>
              <w:pStyle w:val="0"/>
              <w:ind w:left="775" w:leftChars="228" w:hanging="260" w:hangingChars="100"/>
              <w:rPr>
                <w:rFonts w:hint="default" w:ascii="Century" w:hAnsi="Century"/>
                <w:color w:val="auto"/>
                <w:spacing w:val="2"/>
                <w:sz w:val="24"/>
              </w:rPr>
            </w:pPr>
          </w:p>
          <w:p>
            <w:pPr>
              <w:pStyle w:val="0"/>
              <w:ind w:firstLine="260" w:firstLineChars="100"/>
              <w:jc w:val="both"/>
              <w:rPr>
                <w:rFonts w:hint="default" w:ascii="Century" w:hAnsi="Century"/>
                <w:color w:val="auto"/>
                <w:spacing w:val="2"/>
                <w:sz w:val="24"/>
              </w:rPr>
            </w:pPr>
            <w:r>
              <w:rPr>
                <w:rFonts w:hint="eastAsia" w:ascii="ＭＳ 明朝" w:hAnsi="ＭＳ 明朝"/>
                <w:color w:val="auto"/>
                <w:spacing w:val="2"/>
                <w:sz w:val="24"/>
              </w:rPr>
              <w:t>②</w:t>
            </w:r>
            <w:r>
              <w:rPr>
                <w:rFonts w:hint="default" w:ascii="Century" w:hAnsi="Century"/>
                <w:color w:val="auto"/>
                <w:spacing w:val="2"/>
                <w:sz w:val="24"/>
              </w:rPr>
              <w:t>関係する従業員数：</w:t>
            </w:r>
            <w:r>
              <w:rPr>
                <w:rFonts w:hint="default" w:ascii="Century" w:hAnsi="Century"/>
                <w:color w:val="auto"/>
                <w:spacing w:val="2"/>
                <w:sz w:val="24"/>
                <w:u w:val="single" w:color="auto"/>
              </w:rPr>
              <w:t>　　　　　</w:t>
            </w:r>
            <w:r>
              <w:rPr>
                <w:rFonts w:hint="default" w:ascii="Century" w:hAnsi="Century"/>
                <w:color w:val="auto"/>
                <w:spacing w:val="2"/>
                <w:sz w:val="24"/>
              </w:rPr>
              <w:t>人程度</w:t>
            </w:r>
          </w:p>
          <w:p>
            <w:pPr>
              <w:pStyle w:val="15"/>
              <w:ind w:left="2400" w:leftChars="392" w:hanging="1514" w:hangingChars="688"/>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（記入例：１日の内、半分だけ当該製品に関する業務に携わっている場合は、</w:t>
            </w:r>
          </w:p>
          <w:p>
            <w:pPr>
              <w:pStyle w:val="15"/>
              <w:ind w:left="881" w:leftChars="390" w:right="880" w:firstLine="141" w:firstLineChars="0"/>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２分の１人とカウントしてください。）</w:t>
            </w:r>
          </w:p>
          <w:p>
            <w:pPr>
              <w:pStyle w:val="0"/>
              <w:rPr>
                <w:rFonts w:hint="default" w:ascii="Century" w:hAnsi="Century"/>
                <w:color w:val="auto"/>
                <w:spacing w:val="2"/>
                <w:sz w:val="24"/>
              </w:rPr>
            </w:pPr>
            <w:r>
              <w:rPr>
                <w:rFonts w:hint="default" w:ascii="Century" w:hAnsi="Century"/>
                <w:color w:val="auto"/>
                <w:spacing w:val="2"/>
                <w:sz w:val="24"/>
              </w:rPr>
              <w:t>　　</w:t>
            </w:r>
            <w:r>
              <w:rPr>
                <w:rFonts w:hint="eastAsia" w:ascii="Century" w:hAnsi="Century"/>
                <w:color w:val="auto"/>
                <w:spacing w:val="2"/>
                <w:sz w:val="24"/>
              </w:rPr>
              <w:t>（</w:t>
            </w:r>
            <w:r>
              <w:rPr>
                <w:rFonts w:hint="default" w:ascii="Century" w:hAnsi="Century"/>
                <w:color w:val="auto"/>
                <w:sz w:val="24"/>
              </w:rPr>
              <w:t>内容説明</w:t>
            </w:r>
            <w:r>
              <w:rPr>
                <w:rFonts w:hint="eastAsia" w:ascii="Century" w:hAnsi="Century"/>
                <w:color w:val="auto"/>
                <w:sz w:val="24"/>
              </w:rPr>
              <w:t>）</w:t>
            </w:r>
          </w:p>
          <w:p>
            <w:pPr>
              <w:pStyle w:val="0"/>
              <w:ind w:firstLine="884" w:firstLineChars="402"/>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※業務別の従事者数など内容の説明をご記入ください。</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（３）環境への貢献度</w:t>
            </w: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大気、水質等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②</w:t>
            </w:r>
            <w:r>
              <w:rPr>
                <w:rFonts w:hint="default" w:ascii="Century" w:hAnsi="Century"/>
                <w:color w:val="auto"/>
                <w:spacing w:val="2"/>
                <w:sz w:val="24"/>
              </w:rPr>
              <w:t>森林保全等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③</w:t>
            </w:r>
            <w:r>
              <w:rPr>
                <w:rFonts w:hint="default" w:ascii="Century" w:hAnsi="Century"/>
                <w:color w:val="auto"/>
                <w:spacing w:val="2"/>
                <w:sz w:val="24"/>
              </w:rPr>
              <w:t>資源循環</w:t>
            </w:r>
          </w:p>
          <w:p>
            <w:pPr>
              <w:pStyle w:val="0"/>
              <w:ind w:left="1023" w:leftChars="391" w:hanging="139" w:hangingChars="63"/>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※上記①～③の該当する項目の実現について、できる限り具体的にご記入ください。また、環境対策、省エネ、省資源に係る受賞歴等アピールできる点がございましたら、ご記入ください。</w:t>
            </w: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（４）技術革新について</w:t>
            </w:r>
          </w:p>
          <w:p>
            <w:pPr>
              <w:pStyle w:val="0"/>
              <w:spacing w:line="348" w:lineRule="atLeast"/>
              <w:rPr>
                <w:rFonts w:hint="default" w:ascii="Century" w:hAnsi="Century"/>
                <w:color w:val="auto"/>
                <w:sz w:val="24"/>
              </w:rPr>
            </w:pPr>
            <w:r>
              <w:rPr>
                <w:rFonts w:hint="default" w:ascii="Century" w:hAnsi="Century"/>
                <w:color w:val="auto"/>
                <w:sz w:val="24"/>
              </w:rPr>
              <w:t>　</w:t>
            </w:r>
            <w:r>
              <w:rPr>
                <w:rFonts w:hint="eastAsia" w:ascii="ＭＳ 明朝" w:hAnsi="ＭＳ 明朝"/>
                <w:color w:val="auto"/>
                <w:sz w:val="24"/>
              </w:rPr>
              <w:t>①</w:t>
            </w:r>
            <w:r>
              <w:rPr>
                <w:rFonts w:hint="default" w:ascii="Century" w:hAnsi="Century"/>
                <w:color w:val="auto"/>
                <w:sz w:val="24"/>
              </w:rPr>
              <w:t>コスト縮減や環境への配慮などに関する新たな技術について</w:t>
            </w:r>
          </w:p>
          <w:p>
            <w:pPr>
              <w:pStyle w:val="0"/>
              <w:spacing w:line="348" w:lineRule="atLeast"/>
              <w:ind w:firstLine="883" w:firstLineChars="409"/>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※該当がある場合は、その内容をできる限り具体的にご記入ください。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②</w:t>
            </w:r>
            <w:r>
              <w:rPr>
                <w:rFonts w:hint="default" w:ascii="Century" w:hAnsi="Century"/>
                <w:color w:val="auto"/>
                <w:sz w:val="24"/>
              </w:rPr>
              <w:t>特許権等（特許権、実用新案権、意匠権</w:t>
            </w:r>
            <w:r>
              <w:rPr>
                <w:rFonts w:hint="eastAsia" w:ascii="Century" w:hAnsi="Century"/>
                <w:color w:val="auto"/>
                <w:sz w:val="24"/>
              </w:rPr>
              <w:t>等</w:t>
            </w:r>
            <w:r>
              <w:rPr>
                <w:rFonts w:hint="default" w:ascii="Century" w:hAnsi="Century"/>
                <w:color w:val="auto"/>
                <w:sz w:val="24"/>
              </w:rPr>
              <w:t>）の状況</w:t>
            </w:r>
          </w:p>
          <w:p>
            <w:pPr>
              <w:pStyle w:val="0"/>
              <w:spacing w:line="348" w:lineRule="atLeast"/>
              <w:ind w:left="1022" w:leftChars="391" w:hanging="138" w:hangingChars="64"/>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※申請中のものも含め該当がある場合は、番号、名称、取得時期、内容等をご記入ください。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③</w:t>
            </w:r>
            <w:r>
              <w:rPr>
                <w:rFonts w:hint="default" w:ascii="Century" w:hAnsi="Century"/>
                <w:color w:val="auto"/>
                <w:sz w:val="24"/>
              </w:rPr>
              <w:t>表彰制度等の実績</w:t>
            </w:r>
          </w:p>
          <w:p>
            <w:pPr>
              <w:pStyle w:val="0"/>
              <w:spacing w:line="348" w:lineRule="atLeast"/>
              <w:ind w:left="452" w:leftChars="200" w:firstLine="256" w:firstLineChars="100"/>
              <w:rPr>
                <w:rFonts w:hint="default" w:ascii="Century" w:hAnsi="Century"/>
                <w:color w:val="auto"/>
                <w:spacing w:val="8"/>
                <w:sz w:val="24"/>
              </w:rPr>
            </w:pPr>
            <w:r>
              <w:rPr>
                <w:rFonts w:hint="default" w:ascii="Century" w:hAnsi="Century"/>
                <w:color w:val="auto"/>
                <w:sz w:val="24"/>
              </w:rPr>
              <w:t>応募する製品について、次の表彰制度等において表彰</w:t>
            </w:r>
            <w:r>
              <w:rPr>
                <w:rFonts w:hint="eastAsia" w:ascii="Century" w:hAnsi="Century"/>
                <w:color w:val="auto"/>
                <w:sz w:val="24"/>
              </w:rPr>
              <w:t>等の</w:t>
            </w:r>
            <w:r>
              <w:rPr>
                <w:rFonts w:hint="default" w:ascii="Century" w:hAnsi="Century"/>
                <w:color w:val="auto"/>
                <w:sz w:val="24"/>
              </w:rPr>
              <w:t>実績がある場合はご記入ください。</w:t>
            </w:r>
          </w:p>
          <w:p>
            <w:pPr>
              <w:pStyle w:val="0"/>
              <w:spacing w:line="348" w:lineRule="atLeast"/>
              <w:ind w:firstLine="544" w:firstLineChars="200"/>
              <w:rPr>
                <w:rFonts w:hint="default" w:ascii="Century" w:hAnsi="Century"/>
                <w:color w:val="auto"/>
                <w:spacing w:val="8"/>
                <w:sz w:val="24"/>
              </w:rPr>
            </w:pPr>
            <w:r>
              <w:rPr>
                <w:rFonts w:hint="default" w:ascii="Century" w:hAnsi="Century"/>
                <w:color w:val="auto"/>
                <w:spacing w:val="8"/>
                <w:sz w:val="24"/>
              </w:rPr>
              <w:t>・高知県地場産業大賞</w:t>
            </w:r>
            <w:r>
              <w:rPr>
                <w:rFonts w:hint="eastAsia" w:ascii="Century" w:hAnsi="Century"/>
                <w:color w:val="auto"/>
                <w:spacing w:val="8"/>
                <w:sz w:val="24"/>
              </w:rPr>
              <w:t>　</w:t>
            </w:r>
            <w:r>
              <w:rPr>
                <w:rFonts w:hint="default" w:ascii="Century" w:hAnsi="Century"/>
                <w:color w:val="auto"/>
                <w:spacing w:val="8"/>
                <w:sz w:val="24"/>
              </w:rPr>
              <w:t>（</w:t>
            </w:r>
            <w:r>
              <w:rPr>
                <w:rFonts w:hint="default" w:ascii="Century" w:hAnsi="Century"/>
                <w:color w:val="auto"/>
                <w:spacing w:val="8"/>
                <w:sz w:val="24"/>
                <w:u w:val="single" w:color="auto"/>
              </w:rPr>
              <w:t>　</w:t>
            </w:r>
            <w:r>
              <w:rPr>
                <w:rFonts w:hint="eastAsia" w:ascii="Century" w:hAnsi="Century"/>
                <w:color w:val="auto"/>
                <w:spacing w:val="8"/>
                <w:sz w:val="24"/>
                <w:u w:val="single" w:color="auto"/>
              </w:rPr>
              <w:t>　　</w:t>
            </w:r>
            <w:r>
              <w:rPr>
                <w:rFonts w:hint="default" w:ascii="Century" w:hAnsi="Century"/>
                <w:color w:val="auto"/>
                <w:spacing w:val="8"/>
                <w:sz w:val="24"/>
                <w:u w:val="single" w:color="auto"/>
              </w:rPr>
              <w:t>　</w:t>
            </w:r>
            <w:r>
              <w:rPr>
                <w:rFonts w:hint="default" w:ascii="Century" w:hAnsi="Century"/>
                <w:color w:val="auto"/>
                <w:spacing w:val="8"/>
                <w:sz w:val="24"/>
              </w:rPr>
              <w:t>年度</w:t>
            </w:r>
            <w:r>
              <w:rPr>
                <w:rFonts w:hint="default" w:ascii="Century" w:hAnsi="Century"/>
                <w:color w:val="auto"/>
                <w:spacing w:val="8"/>
                <w:sz w:val="24"/>
                <w:u w:val="single" w:color="auto"/>
              </w:rPr>
              <w:t>　　　　　　　</w:t>
            </w:r>
            <w:r>
              <w:rPr>
                <w:rFonts w:hint="default" w:ascii="Century" w:hAnsi="Century"/>
                <w:color w:val="auto"/>
                <w:spacing w:val="8"/>
                <w:sz w:val="24"/>
              </w:rPr>
              <w:t>賞を受賞）</w:t>
            </w:r>
          </w:p>
          <w:p>
            <w:pPr>
              <w:pStyle w:val="0"/>
              <w:spacing w:line="348" w:lineRule="atLeast"/>
              <w:ind w:firstLine="544" w:firstLineChars="200"/>
              <w:rPr>
                <w:rFonts w:hint="default" w:ascii="Century" w:hAnsi="Century"/>
                <w:color w:val="auto"/>
                <w:spacing w:val="8"/>
                <w:sz w:val="24"/>
              </w:rPr>
            </w:pPr>
            <w:r>
              <w:rPr>
                <w:rFonts w:hint="default" w:ascii="Century" w:hAnsi="Century"/>
                <w:color w:val="auto"/>
                <w:spacing w:val="8"/>
                <w:sz w:val="24"/>
              </w:rPr>
              <w:t>・高知エコ産業大賞　</w:t>
            </w:r>
            <w:r>
              <w:rPr>
                <w:rFonts w:hint="eastAsia" w:ascii="Century" w:hAnsi="Century"/>
                <w:color w:val="auto"/>
                <w:spacing w:val="8"/>
                <w:sz w:val="24"/>
              </w:rPr>
              <w:t>　</w:t>
            </w:r>
            <w:r>
              <w:rPr>
                <w:rFonts w:hint="default" w:ascii="Century" w:hAnsi="Century"/>
                <w:color w:val="auto"/>
                <w:spacing w:val="8"/>
                <w:sz w:val="24"/>
              </w:rPr>
              <w:t>（</w:t>
            </w:r>
            <w:r>
              <w:rPr>
                <w:rFonts w:hint="default" w:ascii="Century" w:hAnsi="Century"/>
                <w:color w:val="auto"/>
                <w:spacing w:val="8"/>
                <w:sz w:val="24"/>
                <w:u w:val="single" w:color="auto"/>
              </w:rPr>
              <w:t>　　</w:t>
            </w:r>
            <w:r>
              <w:rPr>
                <w:rFonts w:hint="eastAsia" w:ascii="Century" w:hAnsi="Century"/>
                <w:color w:val="auto"/>
                <w:spacing w:val="8"/>
                <w:sz w:val="24"/>
                <w:u w:val="single" w:color="auto"/>
              </w:rPr>
              <w:t>　　</w:t>
            </w:r>
            <w:r>
              <w:rPr>
                <w:rFonts w:hint="default" w:ascii="Century" w:hAnsi="Century"/>
                <w:color w:val="auto"/>
                <w:spacing w:val="8"/>
                <w:sz w:val="24"/>
              </w:rPr>
              <w:t>年度</w:t>
            </w:r>
            <w:r>
              <w:rPr>
                <w:rFonts w:hint="default" w:ascii="Century" w:hAnsi="Century"/>
                <w:color w:val="auto"/>
                <w:spacing w:val="8"/>
                <w:sz w:val="24"/>
                <w:u w:val="single" w:color="auto"/>
              </w:rPr>
              <w:t>　　　　　　　</w:t>
            </w:r>
            <w:r>
              <w:rPr>
                <w:rFonts w:hint="default" w:ascii="Century" w:hAnsi="Century"/>
                <w:color w:val="auto"/>
                <w:spacing w:val="8"/>
                <w:sz w:val="24"/>
              </w:rPr>
              <w:t>賞を受賞）</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・高知県リサイクル製品等認定事業（</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年度認定）</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・その他（国や市町村等）の表彰（</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w:t>
            </w:r>
            <w:r>
              <w:rPr>
                <w:rFonts w:hint="default" w:ascii="Century" w:hAnsi="Century"/>
                <w:color w:val="auto"/>
                <w:sz w:val="24"/>
                <w:u w:val="single" w:color="auto"/>
              </w:rPr>
              <w:t>　　　　　</w:t>
            </w:r>
            <w:r>
              <w:rPr>
                <w:rFonts w:hint="default" w:ascii="Century" w:hAnsi="Century"/>
                <w:color w:val="auto"/>
                <w:sz w:val="24"/>
              </w:rPr>
              <w:t>賞を受賞）</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sz w:val="24"/>
              </w:rPr>
            </w:pPr>
            <w:r>
              <w:rPr>
                <w:rFonts w:hint="eastAsia" w:ascii="Century" w:hAnsi="Century" w:eastAsia="ＭＳ 明朝"/>
                <w:color w:val="auto"/>
                <w:kern w:val="2"/>
                <w:sz w:val="24"/>
              </w:rPr>
              <w:t>（５）県の利用可能性</w:t>
            </w:r>
          </w:p>
          <w:p>
            <w:pPr>
              <w:pStyle w:val="0"/>
              <w:spacing w:line="348" w:lineRule="atLeast"/>
              <w:rPr>
                <w:rFonts w:hint="default" w:ascii="Century" w:hAnsi="Century"/>
                <w:sz w:val="24"/>
              </w:rPr>
            </w:pPr>
            <w:r>
              <w:rPr>
                <w:rFonts w:hint="eastAsia" w:ascii="Century" w:hAnsi="Century"/>
                <w:sz w:val="24"/>
              </w:rPr>
              <w:t>　①県の機関における利用方法等</w:t>
            </w:r>
          </w:p>
          <w:p>
            <w:pPr>
              <w:pStyle w:val="0"/>
              <w:spacing w:line="0" w:lineRule="atLeast"/>
              <w:ind w:left="1024" w:hanging="1024" w:hangingChars="400"/>
              <w:rPr>
                <w:rFonts w:hint="default" w:ascii="Century" w:hAnsi="Century"/>
                <w:sz w:val="24"/>
              </w:rPr>
            </w:pPr>
            <w:r>
              <w:rPr>
                <w:rFonts w:hint="default" w:ascii="Century" w:hAnsi="Century"/>
                <w:sz w:val="24"/>
              </w:rPr>
              <w:t>　　　</w:t>
            </w:r>
            <w:r>
              <w:rPr>
                <w:rFonts w:hint="eastAsia" w:ascii="HGS創英角ｺﾞｼｯｸUB" w:hAnsi="HGS創英角ｺﾞｼｯｸUB" w:eastAsia="HGS創英角ｺﾞｼｯｸUB"/>
                <w:sz w:val="20"/>
              </w:rPr>
              <w:t>※県において想定される利用分野、具体的な県の機関名、利用方法の提案をご記入ください。</w:t>
            </w: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r>
              <w:rPr>
                <w:rFonts w:hint="eastAsia" w:ascii="Century" w:hAnsi="Century"/>
                <w:sz w:val="24"/>
              </w:rPr>
              <w:t>　②県での利用実績</w:t>
            </w:r>
          </w:p>
          <w:p>
            <w:pPr>
              <w:pStyle w:val="0"/>
              <w:spacing w:line="348" w:lineRule="atLeast"/>
              <w:ind w:left="894" w:leftChars="300" w:hanging="216" w:hangingChars="100"/>
              <w:rPr>
                <w:rFonts w:hint="default" w:ascii="Century" w:hAnsi="Century"/>
                <w:color w:val="auto"/>
                <w:sz w:val="24"/>
              </w:rPr>
            </w:pPr>
            <w:r>
              <w:rPr>
                <w:rFonts w:hint="eastAsia" w:ascii="HGS創英角ｺﾞｼｯｸUB" w:hAnsi="HGS創英角ｺﾞｼｯｸUB" w:eastAsia="HGS創英角ｺﾞｼｯｸUB"/>
                <w:sz w:val="20"/>
              </w:rPr>
              <w:t>※今回応募する製品について、過去に高知県から発注を受けた実績がある場合、受注年度、回数、工事名等をご記入ください。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tc>
      </w:tr>
    </w:tbl>
    <w:p>
      <w:pPr>
        <w:pStyle w:val="0"/>
        <w:rPr>
          <w:rFonts w:hint="eastAsia" w:ascii="Century" w:hAnsi="Century"/>
          <w:color w:val="auto"/>
        </w:rPr>
      </w:pPr>
    </w:p>
    <w:p>
      <w:pPr>
        <w:pStyle w:val="0"/>
        <w:adjustRightInd w:val="1"/>
        <w:rPr>
          <w:rFonts w:hint="eastAsia" w:ascii="ＭＳ ゴシック" w:hAnsi="ＭＳ ゴシック" w:eastAsia="ＭＳ ゴシック"/>
          <w:color w:val="auto"/>
          <w:spacing w:val="10"/>
          <w:sz w:val="24"/>
        </w:rPr>
      </w:pPr>
      <w:r>
        <w:rPr>
          <w:rFonts w:hint="eastAsia" w:ascii="ＭＳ ゴシック" w:hAnsi="ＭＳ ゴシック" w:eastAsia="ＭＳ ゴシック"/>
          <w:color w:val="auto"/>
          <w:spacing w:val="10"/>
          <w:sz w:val="24"/>
        </w:rPr>
        <w:t>５　その他（</w:t>
      </w:r>
      <w:r>
        <w:rPr>
          <w:rFonts w:hint="eastAsia" w:ascii="ＭＳ ゴシック" w:hAnsi="ＭＳ ゴシック" w:eastAsia="ＭＳ ゴシック"/>
          <w:color w:val="auto"/>
          <w:sz w:val="24"/>
        </w:rPr>
        <w:t>防災関連製品の該当）</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016"/>
      </w:tblGrid>
      <w:tr>
        <w:trPr>
          <w:trHeight w:val="699"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ind w:firstLine="395" w:firstLineChars="143"/>
              <w:rPr>
                <w:rFonts w:hint="eastAsia" w:ascii="ＭＳ 明朝" w:hAnsi="ＭＳ 明朝"/>
                <w:color w:val="auto"/>
                <w:spacing w:val="10"/>
                <w:sz w:val="24"/>
              </w:rPr>
            </w:pPr>
            <w:r>
              <w:rPr>
                <w:rFonts w:hint="eastAsia" w:ascii="ＭＳ 明朝" w:hAnsi="ＭＳ 明朝"/>
                <w:color w:val="auto"/>
                <w:spacing w:val="10"/>
                <w:sz w:val="24"/>
              </w:rPr>
              <w:t>応募する製品は、</w:t>
            </w:r>
          </w:p>
          <w:p>
            <w:pPr>
              <w:pStyle w:val="0"/>
              <w:suppressAutoHyphens w:val="1"/>
              <w:kinsoku w:val="0"/>
              <w:spacing w:before="170" w:beforeLines="50" w:beforeAutospacing="0" w:after="170" w:afterLines="50" w:afterAutospacing="0"/>
              <w:jc w:val="center"/>
              <w:rPr>
                <w:rFonts w:hint="default" w:ascii="ＭＳ 明朝" w:hAnsi="ＭＳ 明朝"/>
                <w:color w:val="auto"/>
                <w:sz w:val="24"/>
              </w:rPr>
            </w:pPr>
            <w:r>
              <w:rPr>
                <w:rFonts w:hint="eastAsia" w:ascii="ＭＳ 明朝" w:hAnsi="ＭＳ 明朝"/>
                <w:color w:val="auto"/>
                <w:sz w:val="24"/>
              </w:rPr>
              <w:t>□</w:t>
            </w:r>
            <w:r>
              <w:rPr>
                <w:rFonts w:hint="eastAsia" w:ascii="ＭＳ 明朝" w:hAnsi="ＭＳ 明朝"/>
                <w:color w:val="auto"/>
                <w:spacing w:val="10"/>
                <w:sz w:val="24"/>
              </w:rPr>
              <w:t>防災関連製品である</w:t>
            </w:r>
            <w:r>
              <w:rPr>
                <w:rFonts w:hint="eastAsia" w:ascii="ＭＳ 明朝" w:hAnsi="ＭＳ 明朝"/>
                <w:color w:val="auto"/>
                <w:sz w:val="24"/>
              </w:rPr>
              <w:t>　　　</w:t>
            </w:r>
            <w:r>
              <w:rPr>
                <w:rFonts w:hint="eastAsia" w:ascii="ＭＳ 明朝" w:hAnsi="ＭＳ 明朝"/>
                <w:color w:val="auto"/>
                <w:spacing w:val="10"/>
                <w:sz w:val="24"/>
              </w:rPr>
              <w:t>□防災関連製品でない</w:t>
            </w:r>
          </w:p>
        </w:tc>
      </w:tr>
    </w:tbl>
    <w:p>
      <w:pPr>
        <w:pStyle w:val="0"/>
        <w:rPr>
          <w:rFonts w:hint="default" w:ascii="HGP創英角ｺﾞｼｯｸUB" w:hAnsi="HGP創英角ｺﾞｼｯｸUB" w:eastAsia="HGP創英角ｺﾞｼｯｸUB"/>
          <w:color w:val="auto"/>
          <w:spacing w:val="10"/>
          <w:sz w:val="20"/>
        </w:rPr>
      </w:pPr>
      <w:r>
        <w:rPr>
          <w:rFonts w:hint="eastAsia" w:ascii="HGP創英角ｺﾞｼｯｸUB" w:hAnsi="HGP創英角ｺﾞｼｯｸUB" w:eastAsia="HGP創英角ｺﾞｼｯｸUB"/>
          <w:color w:val="auto"/>
          <w:spacing w:val="10"/>
          <w:sz w:val="20"/>
        </w:rPr>
        <w:t>※防災関連製品である場合は、</w:t>
      </w:r>
      <w:r>
        <w:rPr>
          <w:rFonts w:hint="eastAsia" w:ascii="HGP創英角ｺﾞｼｯｸUB" w:hAnsi="HGP創英角ｺﾞｼｯｸUB" w:eastAsia="HGP創英角ｺﾞｼｯｸUB"/>
          <w:color w:val="auto"/>
          <w:sz w:val="20"/>
        </w:rPr>
        <w:t>高知県防災関連産業交流会の認定証の写しを添付してください。</w:t>
      </w:r>
    </w:p>
    <w:sectPr>
      <w:footerReference r:id="rId17" w:type="even"/>
      <w:footerReference r:id="rId18" w:type="default"/>
      <w:footerReference r:id="rId16" w:type="first"/>
      <w:footnotePr>
        <w:numRestart w:val="eachPage"/>
      </w:footnotePr>
      <w:pgSz w:w="11906" w:h="16838"/>
      <w:pgMar w:top="1418" w:right="1418" w:bottom="1418" w:left="1418" w:header="680" w:footer="567" w:gutter="0"/>
      <w:pgNumType w:fmt="decimalFullWidth" w:start="1"/>
      <w:cols w:space="720"/>
      <w:noEndnote w:val="1"/>
      <w:titlePg w:val="1"/>
      <w:textDirection w:val="lrTb"/>
      <w:docGrid w:type="linesAndChars" w:linePitch="350"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０</w: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framePr w:wrap="around" w:hAnchor="margin" w:vAnchor="text" w:x="-4" w:y="10"/>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８</w:t>
    </w:r>
    <w:r>
      <w:rPr>
        <w:rFonts w:hint="eastAsia"/>
      </w:rPr>
      <w:fldChar w:fldCharType="end"/>
    </w:r>
  </w:p>
  <w:p>
    <w:pPr>
      <w:pStyle w:val="0"/>
      <w:textAlignment w:val="auto"/>
      <w:rPr>
        <w:rFonts w:hint="default" w:ascii="ＭＳ 明朝" w:hAnsi="ＭＳ 明朝"/>
        <w:color w:val="auto"/>
        <w:sz w:val="24"/>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rPr>
    </w:pPr>
  </w:p>
  <w:p>
    <w:pPr>
      <w:pStyle w:val="18"/>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framePr w:wrap="around" w:hAnchor="margin" w:vAnchor="text" w:x="-4" w:y="10"/>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１</w:t>
    </w:r>
    <w:r>
      <w:rPr>
        <w:rFonts w:hint="eastAsia"/>
      </w:rPr>
      <w:fldChar w:fldCharType="end"/>
    </w:r>
  </w:p>
  <w:p>
    <w:pPr>
      <w:pStyle w:val="0"/>
      <w:textAlignment w:val="auto"/>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１</w:t>
        </w:r>
        <w:r>
          <w:rPr>
            <w:rFonts w:hint="eastAsia"/>
          </w:rPr>
          <w:fldChar w:fldCharType="end"/>
        </w:r>
      </w:p>
    </w:sdtContent>
  </w:sdt>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framePr w:wrap="around" w:hAnchor="margin" w:vAnchor="text" w:x="-4" w:y="10"/>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２</w:t>
    </w:r>
    <w:r>
      <w:rPr>
        <w:rFonts w:hint="eastAsia"/>
      </w:rPr>
      <w:fldChar w:fldCharType="end"/>
    </w:r>
  </w:p>
  <w:p>
    <w:pPr>
      <w:pStyle w:val="0"/>
      <w:textAlignment w:val="auto"/>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p>
    <w:pPr>
      <w:pStyle w:val="0"/>
      <w:tabs>
        <w:tab w:val="left" w:leader="none" w:pos="1470"/>
        <w:tab w:val="left" w:leader="none" w:pos="2216"/>
      </w:tabs>
      <w:rPr>
        <w:rFonts w:hint="default"/>
      </w:rPr>
    </w:pPr>
    <w:r>
      <w:rPr>
        <w:rFonts w:hint="eastAsia"/>
      </w:rPr>
      <w:tab/>
    </w:r>
    <w:r>
      <w:rPr>
        <w:rFonts w:hint="eastAsia"/>
      </w:rPr>
      <w:tab/>
    </w: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8854A256"/>
    <w:lvl w:ilvl="0" w:tplc="00000000">
      <w:start w:val="1"/>
      <w:numFmt w:val="decimalFullWidth"/>
      <w:lvlText w:val="（%1）"/>
      <w:lvlJc w:val="left"/>
      <w:pPr>
        <w:tabs>
          <w:tab w:val="num" w:leader="none" w:pos="1080"/>
        </w:tabs>
        <w:ind w:left="1080" w:hanging="1080"/>
      </w:pPr>
      <w:rPr>
        <w:rFonts w:hint="eastAsia"/>
      </w:rPr>
    </w:lvl>
    <w:lvl w:ilvl="1" w:tplc="00000000">
      <w:numFmt w:val="bullet"/>
      <w:lvlText w:val="・"/>
      <w:lvlJc w:val="left"/>
      <w:pPr>
        <w:tabs>
          <w:tab w:val="num" w:leader="none" w:pos="780"/>
        </w:tabs>
        <w:ind w:left="780" w:hanging="360"/>
      </w:pPr>
      <w:rPr>
        <w:rFonts w:hint="eastAsia" w:ascii="ＭＳ 明朝" w:hAnsi="ＭＳ 明朝" w:eastAsia="ＭＳ 明朝"/>
      </w:r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bordersDoNotSurroundHeader/>
  <w:bordersDoNotSurroundFooter/>
  <w:doNotTrackMoves/>
  <w:defaultTabStop w:val="720"/>
  <w:doNotHyphenateCaps/>
  <w:drawingGridHorizontalSpacing w:val="21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40" w:hanging="1040" w:hangingChars="400"/>
    </w:pPr>
    <w:rPr>
      <w:rFonts w:ascii="ＭＳ 明朝" w:hAnsi="ＭＳ 明朝"/>
      <w:color w:val="auto"/>
      <w:spacing w:val="2"/>
      <w:sz w:val="24"/>
    </w:rPr>
  </w:style>
  <w:style w:type="paragraph" w:styleId="16">
    <w:name w:val="Body Text"/>
    <w:basedOn w:val="0"/>
    <w:next w:val="16"/>
    <w:link w:val="0"/>
    <w:uiPriority w:val="0"/>
    <w:pPr>
      <w:spacing w:line="348" w:lineRule="atLeast"/>
    </w:pPr>
    <w:rPr>
      <w:rFonts w:ascii="ＭＳ 明朝" w:hAnsi="ＭＳ 明朝"/>
      <w:color w:val="auto"/>
      <w:spacing w:val="8"/>
      <w:sz w:val="24"/>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25"/>
    <w:uiPriority w:val="0"/>
    <w:pPr>
      <w:tabs>
        <w:tab w:val="center" w:leader="none" w:pos="4252"/>
        <w:tab w:val="right" w:leader="none" w:pos="8504"/>
      </w:tabs>
      <w:snapToGrid w:val="0"/>
    </w:pPr>
  </w:style>
  <w:style w:type="paragraph" w:styleId="19">
    <w:name w:val="Body Text 2"/>
    <w:basedOn w:val="0"/>
    <w:next w:val="19"/>
    <w:link w:val="0"/>
    <w:uiPriority w:val="0"/>
    <w:pPr>
      <w:jc w:val="both"/>
    </w:pPr>
    <w:rPr>
      <w:rFonts w:eastAsia="ＭＳ ゴシック"/>
      <w:b w:val="1"/>
      <w:spacing w:val="8"/>
      <w:sz w:val="32"/>
    </w:rPr>
  </w:style>
  <w:style w:type="paragraph" w:styleId="20">
    <w:name w:val="Body Text Indent 2"/>
    <w:basedOn w:val="0"/>
    <w:next w:val="20"/>
    <w:link w:val="0"/>
    <w:uiPriority w:val="0"/>
    <w:pPr>
      <w:spacing w:line="348" w:lineRule="atLeast"/>
      <w:ind w:left="678" w:leftChars="300"/>
    </w:pPr>
    <w:rPr>
      <w:rFonts w:ascii="ＭＳ 明朝" w:hAnsi="ＭＳ 明朝"/>
      <w:color w:val="auto"/>
      <w:sz w:val="24"/>
    </w:rPr>
  </w:style>
  <w:style w:type="paragraph" w:styleId="21">
    <w:name w:val="Body Text Indent 3"/>
    <w:basedOn w:val="0"/>
    <w:next w:val="21"/>
    <w:link w:val="0"/>
    <w:uiPriority w:val="0"/>
    <w:pPr>
      <w:ind w:left="1278" w:leftChars="339" w:hanging="512" w:hangingChars="200"/>
    </w:pPr>
    <w:rPr>
      <w:rFonts w:ascii="ＭＳ 明朝" w:hAnsi="ＭＳ 明朝"/>
      <w:sz w:val="24"/>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color w:val="000000"/>
      <w:sz w:val="18"/>
    </w:rPr>
  </w:style>
  <w:style w:type="character" w:styleId="25" w:customStyle="1">
    <w:name w:val="フッター (文字)"/>
    <w:basedOn w:val="10"/>
    <w:next w:val="25"/>
    <w:link w:val="18"/>
    <w:uiPriority w:val="0"/>
    <w:rPr>
      <w:rFonts w:ascii="Times New Roman" w:hAnsi="Times New Roman"/>
      <w:color w:val="000000"/>
      <w:sz w:val="21"/>
    </w:rPr>
  </w:style>
  <w:style w:type="paragraph" w:styleId="26">
    <w:name w:val="No Spacing"/>
    <w:next w:val="26"/>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oter8.xml" Id="rId17" Type="http://schemas.openxmlformats.org/officeDocument/2006/relationships/footer" /><Relationship Target="styles.xml" Id="rId3" Type="http://schemas.openxmlformats.org/officeDocument/2006/relationships/styles" /><Relationship Target="header2.xml" Id="rId10" Type="http://schemas.openxmlformats.org/officeDocument/2006/relationships/header" /><Relationship Target="footer5.xml" Id="rId14" Type="http://schemas.openxmlformats.org/officeDocument/2006/relationships/footer" /><Relationship Target="footer9.xml" Id="rId18" Type="http://schemas.openxmlformats.org/officeDocument/2006/relationships/footer" /><Relationship Target="numbering.xml" Id="rId2" Type="http://schemas.openxmlformats.org/officeDocument/2006/relationships/numbering" /><Relationship Target="header1.xml" Id="rId6" Type="http://schemas.openxmlformats.org/officeDocument/2006/relationships/header" /><Relationship Target="fontTable.xml" Id="rId1" Type="http://schemas.openxmlformats.org/officeDocument/2006/relationships/fontTable" /><Relationship Target="header3.xml" Id="rId11" Type="http://schemas.openxmlformats.org/officeDocument/2006/relationships/header" /><Relationship Target="footer6.xml" Id="rId15" Type="http://schemas.openxmlformats.org/officeDocument/2006/relationships/footer" /><Relationship Target="commentsExtended.xml" Id="rId19" Type="http://schemas.microsoft.com/office/2011/relationships/commentsExtended" /><Relationship Target="theme/theme1.xml" Id="rId5" Type="http://schemas.openxmlformats.org/officeDocument/2006/relationships/theme" /><Relationship Target="footer3.xml" Id="rId9" Type="http://schemas.openxmlformats.org/officeDocument/2006/relationships/footer" /><Relationship Target="header4.xml" Id="rId12" Type="http://schemas.openxmlformats.org/officeDocument/2006/relationships/header" /><Relationship Target="footer7.xml" Id="rId16" Type="http://schemas.openxmlformats.org/officeDocument/2006/relationships/footer" /><Relationship Target="settings.xml" Id="rId4" Type="http://schemas.openxmlformats.org/officeDocument/2006/relationships/settings" /><Relationship Target="footer2.xml" Id="rId8" Type="http://schemas.openxmlformats.org/officeDocument/2006/relationships/footer" /><Relationship Target="footer4.xml" Id="rId13" Type="http://schemas.openxmlformats.org/officeDocument/2006/relationships/footer" /><Relationship Target="footer1.xml" Id="rId7" Type="http://schemas.openxmlformats.org/officeDocument/2006/relationships/footer"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2039</TotalTime>
  <Pages>16</Pages>
  <Words>49</Words>
  <Characters>6970</Characters>
  <Application>JUST Note</Application>
  <Lines>2466</Lines>
  <Paragraphs>352</Paragraphs>
  <Company>佐賀県</Company>
  <CharactersWithSpaces>7609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トライアル発注製品等応募用紙</dc:title>
  <dc:creator>佐賀県</dc:creator>
  <cp:lastModifiedBy>483823</cp:lastModifiedBy>
  <cp:lastPrinted>2019-11-15T06:13:59Z</cp:lastPrinted>
  <dcterms:created xsi:type="dcterms:W3CDTF">2016-10-21T02:09:00Z</dcterms:created>
  <dcterms:modified xsi:type="dcterms:W3CDTF">2019-11-14T08:54:30Z</dcterms:modified>
  <cp:revision>19</cp:revision>
</cp:coreProperties>
</file>