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snapToGrid w:val="0"/>
        <w:jc w:val="right"/>
        <w:rPr>
          <w:rFonts w:hint="default" w:ascii="ＭＳ 明朝" w:hAnsi="ＭＳ 明朝" w:eastAsia="ＭＳ 明朝"/>
          <w:kern w:val="0"/>
          <w:sz w:val="24"/>
        </w:rPr>
      </w:pPr>
      <w:r>
        <w:rPr>
          <w:rFonts w:hint="eastAsia" w:ascii="ＭＳ 明朝" w:hAnsi="ＭＳ 明朝" w:eastAsia="ＭＳ 明朝"/>
          <w:spacing w:val="240"/>
          <w:kern w:val="0"/>
          <w:sz w:val="24"/>
          <w:fitText w:val="2400" w:id="1"/>
        </w:rPr>
        <w:t>事務連</w:t>
      </w:r>
      <w:r>
        <w:rPr>
          <w:rFonts w:hint="eastAsia" w:ascii="ＭＳ 明朝" w:hAnsi="ＭＳ 明朝" w:eastAsia="ＭＳ 明朝"/>
          <w:kern w:val="0"/>
          <w:sz w:val="24"/>
          <w:fitText w:val="2400" w:id="1"/>
        </w:rPr>
        <w:t>絡</w:t>
      </w:r>
    </w:p>
    <w:p>
      <w:pPr>
        <w:pStyle w:val="0"/>
        <w:widowControl w:val="1"/>
        <w:snapToGrid w:val="0"/>
        <w:jc w:val="right"/>
        <w:rPr>
          <w:rFonts w:hint="default" w:ascii="ＭＳ 明朝" w:hAnsi="ＭＳ 明朝" w:eastAsia="ＭＳ 明朝"/>
          <w:sz w:val="24"/>
        </w:rPr>
      </w:pPr>
      <w:r>
        <w:rPr>
          <w:rFonts w:hint="eastAsia" w:ascii="ＭＳ 明朝" w:hAnsi="ＭＳ 明朝" w:eastAsia="ＭＳ 明朝"/>
          <w:spacing w:val="34"/>
          <w:kern w:val="0"/>
          <w:sz w:val="24"/>
          <w:fitText w:val="2400" w:id="2"/>
        </w:rPr>
        <w:t>令和２年４月９</w:t>
      </w:r>
      <w:r>
        <w:rPr>
          <w:rFonts w:hint="eastAsia" w:ascii="ＭＳ 明朝" w:hAnsi="ＭＳ 明朝" w:eastAsia="ＭＳ 明朝"/>
          <w:spacing w:val="2"/>
          <w:kern w:val="0"/>
          <w:sz w:val="24"/>
          <w:fitText w:val="2400" w:id="2"/>
        </w:rPr>
        <w:t>日</w:t>
      </w:r>
    </w:p>
    <w:p>
      <w:pPr>
        <w:pStyle w:val="0"/>
        <w:jc w:val="left"/>
        <w:rPr>
          <w:rFonts w:hint="default" w:ascii="ＭＳ 明朝" w:hAnsi="ＭＳ 明朝" w:eastAsia="ＭＳ 明朝"/>
          <w:sz w:val="24"/>
        </w:rPr>
      </w:pPr>
    </w:p>
    <w:p>
      <w:pPr>
        <w:pStyle w:val="0"/>
        <w:spacing w:line="300" w:lineRule="auto"/>
        <w:ind w:firstLine="420" w:firstLineChars="172"/>
        <w:jc w:val="right"/>
        <w:rPr>
          <w:rFonts w:hint="default" w:ascii="ＭＳ 明朝" w:hAnsi="ＭＳ 明朝" w:eastAsia="ＭＳ 明朝"/>
          <w:spacing w:val="2"/>
          <w:sz w:val="24"/>
        </w:rPr>
      </w:pPr>
      <w:bookmarkStart w:id="0" w:name="_GoBack"/>
      <w:bookmarkEnd w:id="0"/>
    </w:p>
    <w:p>
      <w:pPr>
        <w:pStyle w:val="0"/>
        <w:spacing w:line="300" w:lineRule="auto"/>
        <w:ind w:firstLine="240" w:firstLineChars="100"/>
        <w:rPr>
          <w:rFonts w:hint="default" w:ascii="ＭＳ 明朝" w:hAnsi="ＭＳ 明朝" w:eastAsia="ＭＳ 明朝"/>
          <w:kern w:val="0"/>
          <w:sz w:val="24"/>
        </w:rPr>
      </w:pPr>
      <w:r>
        <w:rPr>
          <w:rFonts w:hint="eastAsia" w:ascii="ＭＳ 明朝" w:hAnsi="ＭＳ 明朝" w:eastAsia="ＭＳ 明朝"/>
          <w:kern w:val="0"/>
          <w:sz w:val="24"/>
        </w:rPr>
        <w:t>各　医療機関管理者　殿</w:t>
      </w:r>
    </w:p>
    <w:p>
      <w:pPr>
        <w:pStyle w:val="0"/>
        <w:jc w:val="left"/>
        <w:rPr>
          <w:rFonts w:hint="default" w:ascii="ＭＳ 明朝" w:hAnsi="ＭＳ 明朝" w:eastAsia="ＭＳ 明朝"/>
          <w:sz w:val="24"/>
        </w:rPr>
      </w:pPr>
    </w:p>
    <w:p>
      <w:pPr>
        <w:pStyle w:val="0"/>
        <w:jc w:val="left"/>
        <w:rPr>
          <w:rFonts w:hint="default" w:ascii="ＭＳ 明朝" w:hAnsi="ＭＳ 明朝" w:eastAsia="ＭＳ 明朝"/>
          <w:sz w:val="24"/>
        </w:rPr>
      </w:pPr>
    </w:p>
    <w:p>
      <w:pPr>
        <w:pStyle w:val="0"/>
        <w:ind w:right="240"/>
        <w:jc w:val="right"/>
        <w:rPr>
          <w:rFonts w:hint="default" w:ascii="ＭＳ 明朝" w:hAnsi="ＭＳ 明朝" w:eastAsia="ＭＳ 明朝"/>
          <w:sz w:val="24"/>
        </w:rPr>
      </w:pPr>
      <w:r>
        <w:rPr>
          <w:rFonts w:hint="eastAsia" w:ascii="ＭＳ 明朝" w:hAnsi="ＭＳ 明朝" w:eastAsia="ＭＳ 明朝"/>
          <w:sz w:val="24"/>
        </w:rPr>
        <w:t>厚生労働省新型コロナウイルス感染症</w:t>
      </w:r>
    </w:p>
    <w:p>
      <w:pPr>
        <w:pStyle w:val="0"/>
        <w:ind w:right="240"/>
        <w:jc w:val="right"/>
        <w:rPr>
          <w:rFonts w:hint="default" w:ascii="ＭＳ 明朝" w:hAnsi="ＭＳ 明朝" w:eastAsia="ＭＳ 明朝"/>
          <w:sz w:val="24"/>
        </w:rPr>
      </w:pPr>
      <w:r>
        <w:rPr>
          <w:rFonts w:hint="eastAsia" w:ascii="ＭＳ 明朝" w:hAnsi="ＭＳ 明朝" w:eastAsia="ＭＳ 明朝"/>
          <w:sz w:val="24"/>
        </w:rPr>
        <w:t>対策推進本部</w:t>
      </w:r>
    </w:p>
    <w:p>
      <w:pPr>
        <w:pStyle w:val="0"/>
        <w:rPr>
          <w:rFonts w:hint="default" w:ascii="ＭＳ ゴシック" w:hAnsi="ＭＳ ゴシック" w:eastAsia="ＭＳ ゴシック"/>
          <w:sz w:val="24"/>
        </w:rPr>
      </w:pPr>
    </w:p>
    <w:p>
      <w:pPr>
        <w:pStyle w:val="0"/>
        <w:rPr>
          <w:rFonts w:hint="default" w:ascii="ＭＳ 明朝" w:hAnsi="ＭＳ 明朝" w:eastAsia="ＭＳ 明朝"/>
          <w:sz w:val="24"/>
        </w:rPr>
      </w:pPr>
      <w:r>
        <w:rPr>
          <w:rFonts w:hint="eastAsia" w:ascii="ＭＳ 明朝" w:hAnsi="ＭＳ 明朝" w:eastAsia="ＭＳ 明朝"/>
          <w:sz w:val="24"/>
        </w:rPr>
        <w:t>新型コロナウイルス感染症対策に係る病院の医療提供状況等の状況把握について（協力依頼）</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ind w:firstLine="240" w:firstLineChars="100"/>
        <w:jc w:val="left"/>
        <w:rPr>
          <w:rFonts w:hint="default" w:ascii="ＭＳ 明朝" w:hAnsi="ＭＳ 明朝" w:eastAsia="ＭＳ 明朝"/>
          <w:sz w:val="24"/>
        </w:rPr>
      </w:pPr>
      <w:r>
        <w:rPr>
          <w:rFonts w:hint="eastAsia" w:ascii="ＭＳ 明朝" w:hAnsi="ＭＳ 明朝" w:eastAsia="ＭＳ 明朝"/>
          <w:sz w:val="24"/>
        </w:rPr>
        <w:t>各医療機関におかれましては、このたびの新型コロナウイルス感染症対策への多大なるご協力、ご支援をいただき誠に感謝致します。</w:t>
      </w:r>
    </w:p>
    <w:p>
      <w:pPr>
        <w:pStyle w:val="0"/>
        <w:ind w:firstLine="240" w:firstLineChars="100"/>
        <w:jc w:val="left"/>
        <w:rPr>
          <w:rFonts w:hint="default" w:ascii="ＭＳ 明朝" w:hAnsi="ＭＳ 明朝" w:eastAsia="ＭＳ 明朝"/>
          <w:sz w:val="24"/>
        </w:rPr>
      </w:pPr>
    </w:p>
    <w:p>
      <w:pPr>
        <w:pStyle w:val="0"/>
        <w:ind w:firstLine="240" w:firstLineChars="100"/>
        <w:jc w:val="left"/>
        <w:rPr>
          <w:rFonts w:hint="default" w:ascii="ＭＳ 明朝" w:hAnsi="ＭＳ 明朝" w:eastAsia="ＭＳ 明朝"/>
          <w:sz w:val="24"/>
        </w:rPr>
      </w:pPr>
      <w:r>
        <w:rPr>
          <w:rFonts w:hint="eastAsia" w:ascii="ＭＳ 明朝" w:hAnsi="ＭＳ 明朝" w:eastAsia="ＭＳ 明朝"/>
          <w:sz w:val="24"/>
        </w:rPr>
        <w:t>さて、今般、「新型コロナウイルス感染症対策に係る病院の医療提供状況等の把握について」（令和２年３月</w:t>
      </w:r>
      <w:r>
        <w:rPr>
          <w:rFonts w:hint="eastAsia" w:ascii="ＭＳ 明朝" w:hAnsi="ＭＳ 明朝" w:eastAsia="ＭＳ 明朝"/>
          <w:sz w:val="24"/>
        </w:rPr>
        <w:t>26</w:t>
      </w:r>
      <w:r>
        <w:rPr>
          <w:rFonts w:hint="eastAsia" w:ascii="ＭＳ 明朝" w:hAnsi="ＭＳ 明朝" w:eastAsia="ＭＳ 明朝"/>
          <w:sz w:val="24"/>
        </w:rPr>
        <w:t>日付け健感発</w:t>
      </w:r>
      <w:r>
        <w:rPr>
          <w:rFonts w:hint="eastAsia" w:ascii="ＭＳ 明朝" w:hAnsi="ＭＳ 明朝" w:eastAsia="ＭＳ 明朝"/>
          <w:sz w:val="24"/>
        </w:rPr>
        <w:t>0326</w:t>
      </w:r>
      <w:r>
        <w:rPr>
          <w:rFonts w:hint="eastAsia" w:ascii="ＭＳ 明朝" w:hAnsi="ＭＳ 明朝" w:eastAsia="ＭＳ 明朝"/>
          <w:sz w:val="24"/>
        </w:rPr>
        <w:t>第３号、医政地発</w:t>
      </w:r>
      <w:r>
        <w:rPr>
          <w:rFonts w:hint="eastAsia" w:ascii="ＭＳ 明朝" w:hAnsi="ＭＳ 明朝" w:eastAsia="ＭＳ 明朝"/>
          <w:sz w:val="24"/>
        </w:rPr>
        <w:t>0326</w:t>
      </w:r>
      <w:r>
        <w:rPr>
          <w:rFonts w:hint="eastAsia" w:ascii="ＭＳ 明朝" w:hAnsi="ＭＳ 明朝" w:eastAsia="ＭＳ 明朝"/>
          <w:sz w:val="24"/>
        </w:rPr>
        <w:t>第１号、閣副第</w:t>
      </w:r>
      <w:r>
        <w:rPr>
          <w:rFonts w:hint="eastAsia" w:ascii="ＭＳ 明朝" w:hAnsi="ＭＳ 明朝" w:eastAsia="ＭＳ 明朝"/>
          <w:sz w:val="24"/>
        </w:rPr>
        <w:t>325</w:t>
      </w:r>
      <w:r>
        <w:rPr>
          <w:rFonts w:hint="eastAsia" w:ascii="ＭＳ 明朝" w:hAnsi="ＭＳ 明朝" w:eastAsia="ＭＳ 明朝"/>
          <w:sz w:val="24"/>
        </w:rPr>
        <w:t>号）により、病院の医療提供状況等について、厚生労働省・内閣官房</w:t>
      </w:r>
      <w:r>
        <w:rPr>
          <w:rFonts w:hint="default" w:ascii="ＭＳ 明朝" w:hAnsi="ＭＳ 明朝" w:eastAsia="ＭＳ 明朝"/>
          <w:sz w:val="24"/>
        </w:rPr>
        <w:t>IT</w:t>
      </w:r>
      <w:r>
        <w:rPr>
          <w:rFonts w:hint="default" w:ascii="ＭＳ 明朝" w:hAnsi="ＭＳ 明朝" w:eastAsia="ＭＳ 明朝"/>
          <w:sz w:val="24"/>
        </w:rPr>
        <w:t>総合戦略室医療機関調査事務局（厚生労働省において委託する団体）から</w:t>
      </w:r>
      <w:r>
        <w:rPr>
          <w:rFonts w:hint="eastAsia" w:ascii="ＭＳ 明朝" w:hAnsi="ＭＳ 明朝" w:eastAsia="ＭＳ 明朝"/>
          <w:sz w:val="24"/>
        </w:rPr>
        <w:t>、各医療機関に対して直接調査を行うことにより、日次及び週次の情報を把握させていただくため、ご協力をお願いしたところであります。本調査に関連して、下記の事項についてご留意いただくとともに、新型コロナウイルス感染症への速やかな対応を可能とするためにも、確実にご報告いただきますよう、改めてお願いいたします。</w:t>
      </w:r>
    </w:p>
    <w:p>
      <w:pPr>
        <w:pStyle w:val="0"/>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z w:val="24"/>
        </w:rPr>
        <w:t>記</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１．情報の取扱いについて</w:t>
      </w:r>
    </w:p>
    <w:p>
      <w:pPr>
        <w:pStyle w:val="0"/>
        <w:ind w:left="210" w:leftChars="100" w:firstLine="240" w:firstLineChars="100"/>
        <w:jc w:val="left"/>
        <w:rPr>
          <w:rFonts w:hint="default" w:ascii="ＭＳ 明朝" w:hAnsi="ＭＳ 明朝" w:eastAsia="ＭＳ 明朝"/>
          <w:sz w:val="24"/>
        </w:rPr>
      </w:pPr>
      <w:r>
        <w:rPr>
          <w:rFonts w:hint="eastAsia" w:ascii="ＭＳ 明朝" w:hAnsi="ＭＳ 明朝" w:eastAsia="ＭＳ 明朝"/>
          <w:sz w:val="24"/>
        </w:rPr>
        <w:t>本調査にて収集した各医療機関の情報につきましては、厚生労働省及び内閣官房情報通信技術</w:t>
      </w:r>
      <w:r>
        <w:rPr>
          <w:rFonts w:hint="eastAsia" w:ascii="ＭＳ 明朝" w:hAnsi="ＭＳ 明朝" w:eastAsia="ＭＳ 明朝"/>
          <w:sz w:val="24"/>
        </w:rPr>
        <w:t>(IT)</w:t>
      </w:r>
      <w:r>
        <w:rPr>
          <w:rFonts w:hint="eastAsia" w:ascii="ＭＳ 明朝" w:hAnsi="ＭＳ 明朝" w:eastAsia="ＭＳ 明朝"/>
          <w:sz w:val="24"/>
        </w:rPr>
        <w:t>総合戦略室において委託する団体を通じて、厚生労働省及び内閣官房情報通信技術</w:t>
      </w:r>
      <w:r>
        <w:rPr>
          <w:rFonts w:hint="eastAsia" w:ascii="ＭＳ 明朝" w:hAnsi="ＭＳ 明朝" w:eastAsia="ＭＳ 明朝"/>
          <w:sz w:val="24"/>
        </w:rPr>
        <w:t>(IT)</w:t>
      </w:r>
      <w:r>
        <w:rPr>
          <w:rFonts w:hint="eastAsia" w:ascii="ＭＳ 明朝" w:hAnsi="ＭＳ 明朝" w:eastAsia="ＭＳ 明朝"/>
          <w:sz w:val="24"/>
        </w:rPr>
        <w:t>総合戦略室が管理します。その上で、各医療機関の情報については、当該医療機関が所在する都道府県及び都道府県が必要と認める関係団体へ共有致します。さらに、都道府県内及び都道府県を越えた搬送調整等に有効に活用する観点から、必要に応じて近隣都道府県や関係団体にも情報提供を行う予定です。</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２．情報の公開について</w:t>
      </w:r>
    </w:p>
    <w:p>
      <w:pPr>
        <w:pStyle w:val="0"/>
        <w:ind w:left="210" w:leftChars="100" w:firstLine="240" w:firstLineChars="100"/>
        <w:jc w:val="left"/>
        <w:rPr>
          <w:rFonts w:hint="default" w:ascii="ＭＳ 明朝" w:hAnsi="ＭＳ 明朝" w:eastAsia="ＭＳ 明朝"/>
          <w:sz w:val="24"/>
        </w:rPr>
      </w:pPr>
      <w:r>
        <w:rPr>
          <w:rFonts w:hint="eastAsia" w:ascii="ＭＳ 明朝" w:hAnsi="ＭＳ 明朝" w:eastAsia="ＭＳ 明朝"/>
          <w:sz w:val="24"/>
        </w:rPr>
        <w:t>本調査にて収集した各医療機関の情報の公開につきましては、別添「医療機関窓口調査シート」、「医療機関　日次調査シート」及び「医療機関　週次調査シート」に記載のとおりとします。一般公開とされた項目については、医療機関名を明らかにした上で公表しております（「政府</w:t>
      </w:r>
      <w:r>
        <w:rPr>
          <w:rFonts w:hint="default" w:ascii="ＭＳ 明朝" w:hAnsi="ＭＳ 明朝" w:eastAsia="ＭＳ 明朝"/>
          <w:sz w:val="24"/>
        </w:rPr>
        <w:t>CIO</w:t>
      </w:r>
      <w:r>
        <w:rPr>
          <w:rFonts w:hint="default" w:ascii="ＭＳ 明朝" w:hAnsi="ＭＳ 明朝" w:eastAsia="ＭＳ 明朝"/>
          <w:sz w:val="24"/>
        </w:rPr>
        <w:t>ポータル」</w:t>
      </w:r>
      <w:r>
        <w:rPr>
          <w:rFonts w:hint="default" w:ascii="ＭＳ 明朝" w:hAnsi="ＭＳ 明朝" w:eastAsia="ＭＳ 明朝"/>
          <w:sz w:val="24"/>
        </w:rPr>
        <w:t>https://cio.go.jp/hosp_monitoring_c19</w:t>
      </w:r>
      <w:r>
        <w:rPr>
          <w:rFonts w:hint="default" w:ascii="ＭＳ 明朝" w:hAnsi="ＭＳ 明朝" w:eastAsia="ＭＳ 明朝"/>
          <w:sz w:val="24"/>
        </w:rPr>
        <w:t>）</w:t>
      </w:r>
      <w:r>
        <w:rPr>
          <w:rFonts w:hint="eastAsia" w:ascii="ＭＳ 明朝" w:hAnsi="ＭＳ 明朝" w:eastAsia="ＭＳ 明朝"/>
          <w:sz w:val="24"/>
        </w:rPr>
        <w:t>。非公開とされた項目につきましても、医療機関名は伏せて、数値や医療機関数等を集計した上で、公表する予定です。</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なお、本調査に関してご質問・お問い合わせ等ございましたら、下記の連絡先までご連絡いただきますようお願いいたします。</w:t>
      </w:r>
    </w:p>
    <w:p>
      <w:pPr>
        <w:pStyle w:val="0"/>
        <w:ind w:firstLine="240" w:firstLineChars="100"/>
        <w:rPr>
          <w:rFonts w:hint="default" w:ascii="ＭＳ 明朝" w:hAnsi="ＭＳ 明朝" w:eastAsia="ＭＳ 明朝"/>
          <w:sz w:val="24"/>
        </w:rPr>
      </w:pP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厚生労働省・内閣官房</w:t>
      </w:r>
      <w:r>
        <w:rPr>
          <w:rFonts w:hint="eastAsia" w:ascii="ＭＳ 明朝" w:hAnsi="ＭＳ 明朝" w:eastAsia="ＭＳ 明朝"/>
          <w:sz w:val="24"/>
        </w:rPr>
        <w:t>IT</w:t>
      </w:r>
      <w:r>
        <w:rPr>
          <w:rFonts w:hint="eastAsia" w:ascii="ＭＳ 明朝" w:hAnsi="ＭＳ 明朝" w:eastAsia="ＭＳ 明朝"/>
          <w:sz w:val="24"/>
        </w:rPr>
        <w:t>総合戦略室　医療機関調査事務局</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電話番号：</w:t>
      </w:r>
      <w:r>
        <w:rPr>
          <w:rFonts w:hint="eastAsia" w:ascii="ＭＳ 明朝" w:hAnsi="ＭＳ 明朝" w:eastAsia="ＭＳ 明朝"/>
          <w:sz w:val="24"/>
        </w:rPr>
        <w:t>03-5846-8233(</w:t>
      </w:r>
      <w:r>
        <w:rPr>
          <w:rFonts w:hint="eastAsia" w:ascii="ＭＳ 明朝" w:hAnsi="ＭＳ 明朝" w:eastAsia="ＭＳ 明朝"/>
          <w:sz w:val="24"/>
        </w:rPr>
        <w:t>土日祝日を除く平日９時～１７時</w:t>
      </w:r>
      <w:r>
        <w:rPr>
          <w:rFonts w:hint="eastAsia" w:ascii="ＭＳ 明朝" w:hAnsi="ＭＳ 明朝" w:eastAsia="ＭＳ 明朝"/>
          <w:sz w:val="24"/>
        </w:rPr>
        <w:t>)</w:t>
      </w:r>
    </w:p>
    <w:p>
      <w:pPr>
        <w:pStyle w:val="0"/>
        <w:rPr>
          <w:rFonts w:hint="eastAsia"/>
        </w:rPr>
      </w:pPr>
    </w:p>
    <w:sectPr>
      <w:headerReference r:id="rId5" w:type="default"/>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fixed"/>
    <w:sig w:usb0="00000000" w:usb1="00000000" w:usb2="00000000" w:usb3="00000000" w:csb0="000000FF" w:csb1="00000000"/>
  </w:font>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rPr>
      <w:t>別添１</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466</TotalTime>
  <Pages>1</Pages>
  <Words>27</Words>
  <Characters>1028</Characters>
  <Application>JUST Note</Application>
  <Lines>41</Lines>
  <Paragraphs>27</Paragraphs>
  <CharactersWithSpaces>1052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416328</dc:creator>
  <cp:lastModifiedBy>476876</cp:lastModifiedBy>
  <cp:lastPrinted>2020-04-13T02:22:56Z</cp:lastPrinted>
  <dcterms:created xsi:type="dcterms:W3CDTF">2020-03-27T04:53:00Z</dcterms:created>
  <dcterms:modified xsi:type="dcterms:W3CDTF">2020-04-13T03:58:17Z</dcterms:modified>
  <cp:revision>5</cp:revision>
</cp:coreProperties>
</file>