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16" w:rsidRDefault="00E06D42" w:rsidP="00053E7B">
      <w:pPr>
        <w:tabs>
          <w:tab w:val="left" w:pos="7815"/>
        </w:tabs>
        <w:spacing w:before="240"/>
        <w:ind w:rightChars="-15" w:right="-31"/>
        <w:jc w:val="right"/>
        <w:rPr>
          <w:rFonts w:asciiTheme="minorEastAsia" w:hAnsiTheme="minorEastAsia"/>
          <w:sz w:val="24"/>
        </w:rPr>
      </w:pPr>
      <w:bookmarkStart w:id="0" w:name="_GoBack"/>
      <w:bookmarkEnd w:id="0"/>
      <w:r>
        <w:rPr>
          <w:rFonts w:asciiTheme="minorEastAsia" w:hAnsiTheme="minorEastAsia" w:hint="eastAsia"/>
          <w:sz w:val="24"/>
        </w:rPr>
        <w:t>別添様式３－１</w:t>
      </w:r>
    </w:p>
    <w:p w:rsidR="00FF0316" w:rsidRDefault="00E06D42">
      <w:pPr>
        <w:spacing w:before="6"/>
        <w:ind w:right="138"/>
        <w:jc w:val="right"/>
        <w:rPr>
          <w:sz w:val="24"/>
        </w:rPr>
      </w:pPr>
      <w:r>
        <w:rPr>
          <w:rFonts w:hint="eastAsia"/>
          <w:sz w:val="24"/>
        </w:rPr>
        <w:t xml:space="preserve">　</w:t>
      </w:r>
      <w:r>
        <w:rPr>
          <w:rFonts w:asciiTheme="minorEastAsia" w:hAnsiTheme="minorEastAsia" w:hint="eastAsia"/>
          <w:sz w:val="24"/>
        </w:rPr>
        <w:t xml:space="preserve">　</w:t>
      </w:r>
      <w:r>
        <w:rPr>
          <w:rFonts w:hint="eastAsia"/>
          <w:sz w:val="24"/>
        </w:rPr>
        <w:t xml:space="preserve">　年　　月　　日</w:t>
      </w:r>
    </w:p>
    <w:p w:rsidR="00FF0316" w:rsidRDefault="00E06D42">
      <w:pPr>
        <w:pStyle w:val="11"/>
        <w:ind w:left="0"/>
        <w:jc w:val="center"/>
        <w:rPr>
          <w:rFonts w:eastAsiaTheme="minorEastAsia"/>
          <w:sz w:val="24"/>
        </w:rPr>
      </w:pPr>
      <w:r>
        <w:rPr>
          <w:rFonts w:asciiTheme="minorEastAsia" w:eastAsiaTheme="minorEastAsia" w:hAnsiTheme="minorEastAsia" w:hint="eastAsia"/>
          <w:sz w:val="24"/>
        </w:rPr>
        <w:t>高知県</w:t>
      </w:r>
      <w:r>
        <w:rPr>
          <w:sz w:val="24"/>
        </w:rPr>
        <w:t>糖尿病性腎症</w:t>
      </w:r>
      <w:r>
        <w:rPr>
          <w:rFonts w:hint="eastAsia"/>
          <w:sz w:val="24"/>
        </w:rPr>
        <w:t>重症化</w:t>
      </w:r>
      <w:r>
        <w:rPr>
          <w:sz w:val="24"/>
        </w:rPr>
        <w:t>予防</w:t>
      </w:r>
      <w:r>
        <w:rPr>
          <w:rFonts w:hint="eastAsia"/>
          <w:sz w:val="24"/>
        </w:rPr>
        <w:t>プログラム</w:t>
      </w:r>
      <w:r>
        <w:rPr>
          <w:sz w:val="24"/>
        </w:rPr>
        <w:t>情報提供書</w:t>
      </w:r>
    </w:p>
    <w:p w:rsidR="00FF0316" w:rsidRDefault="00E06D42">
      <w:pPr>
        <w:pStyle w:val="11"/>
        <w:ind w:left="0"/>
        <w:jc w:val="center"/>
        <w:rPr>
          <w:rFonts w:eastAsiaTheme="minorEastAsia"/>
          <w:sz w:val="24"/>
        </w:rPr>
      </w:pPr>
      <w:r>
        <w:rPr>
          <w:rFonts w:eastAsiaTheme="minorEastAsia" w:hint="eastAsia"/>
          <w:sz w:val="24"/>
        </w:rPr>
        <w:t>（専門医療機関への紹介状）</w:t>
      </w:r>
    </w:p>
    <w:p w:rsidR="00FF0316" w:rsidRDefault="00FF0316">
      <w:pPr>
        <w:rPr>
          <w:sz w:val="24"/>
        </w:rPr>
      </w:pPr>
    </w:p>
    <w:p w:rsidR="00FF0316" w:rsidRDefault="00E06D42">
      <w:pPr>
        <w:ind w:firstLineChars="300" w:firstLine="720"/>
        <w:rPr>
          <w:color w:val="FF0000"/>
          <w:sz w:val="24"/>
          <w:u w:val="single"/>
        </w:rPr>
      </w:pPr>
      <w:r>
        <w:rPr>
          <w:rFonts w:hint="eastAsia"/>
          <w:sz w:val="24"/>
        </w:rPr>
        <w:t xml:space="preserve">( </w:t>
      </w:r>
      <w:r>
        <w:rPr>
          <w:rFonts w:asciiTheme="minorEastAsia" w:hAnsiTheme="minorEastAsia" w:hint="eastAsia"/>
          <w:sz w:val="24"/>
        </w:rPr>
        <w:t>専門医療機関　　　科　　　担当医</w:t>
      </w:r>
      <w:r>
        <w:rPr>
          <w:rFonts w:hint="eastAsia"/>
          <w:sz w:val="24"/>
        </w:rPr>
        <w:t xml:space="preserve"> )</w:t>
      </w:r>
      <w:r>
        <w:rPr>
          <w:rFonts w:hint="eastAsia"/>
          <w:sz w:val="24"/>
        </w:rPr>
        <w:t xml:space="preserve">　　様</w:t>
      </w:r>
      <w:r>
        <w:rPr>
          <w:rFonts w:asciiTheme="minorEastAsia" w:hAnsiTheme="minorEastAsia" w:hint="eastAsia"/>
          <w:sz w:val="24"/>
        </w:rPr>
        <w:t xml:space="preserve">　　　　　　　　</w:t>
      </w:r>
    </w:p>
    <w:p w:rsidR="00FF0316" w:rsidRDefault="00FF0316">
      <w:pPr>
        <w:ind w:firstLineChars="300" w:firstLine="720"/>
        <w:rPr>
          <w:color w:val="FF0000"/>
          <w:sz w:val="24"/>
          <w:u w:val="single"/>
        </w:rPr>
      </w:pPr>
    </w:p>
    <w:tbl>
      <w:tblPr>
        <w:tblStyle w:val="1"/>
        <w:tblW w:w="0" w:type="auto"/>
        <w:tblInd w:w="213" w:type="dxa"/>
        <w:tblLayout w:type="fixed"/>
        <w:tblLook w:val="04A0" w:firstRow="1" w:lastRow="0" w:firstColumn="1" w:lastColumn="0" w:noHBand="0" w:noVBand="1"/>
      </w:tblPr>
      <w:tblGrid>
        <w:gridCol w:w="1470"/>
        <w:gridCol w:w="1365"/>
        <w:gridCol w:w="7140"/>
      </w:tblGrid>
      <w:tr w:rsidR="00FF0316">
        <w:trPr>
          <w:trHeight w:val="578"/>
        </w:trPr>
        <w:tc>
          <w:tcPr>
            <w:tcW w:w="1470" w:type="dxa"/>
            <w:vMerge w:val="restart"/>
            <w:vAlign w:val="center"/>
          </w:tcPr>
          <w:p w:rsidR="00FF0316" w:rsidRDefault="00E06D42">
            <w:pPr>
              <w:jc w:val="center"/>
            </w:pPr>
            <w:r>
              <w:rPr>
                <w:rFonts w:hint="eastAsia"/>
              </w:rPr>
              <w:t>紹介元</w:t>
            </w:r>
          </w:p>
          <w:p w:rsidR="00FF0316" w:rsidRDefault="00E06D42">
            <w:pPr>
              <w:jc w:val="center"/>
            </w:pPr>
            <w:r>
              <w:rPr>
                <w:rFonts w:hint="eastAsia"/>
              </w:rPr>
              <w:t>医療機関</w:t>
            </w:r>
          </w:p>
        </w:tc>
        <w:tc>
          <w:tcPr>
            <w:tcW w:w="1365" w:type="dxa"/>
            <w:vAlign w:val="center"/>
          </w:tcPr>
          <w:p w:rsidR="00FF0316" w:rsidRDefault="00E06D42">
            <w:r>
              <w:rPr>
                <w:rFonts w:hint="eastAsia"/>
              </w:rPr>
              <w:t>所在地</w:t>
            </w:r>
          </w:p>
        </w:tc>
        <w:tc>
          <w:tcPr>
            <w:tcW w:w="7140" w:type="dxa"/>
            <w:vAlign w:val="center"/>
          </w:tcPr>
          <w:p w:rsidR="00FF0316" w:rsidRDefault="00FF0316"/>
        </w:tc>
      </w:tr>
      <w:tr w:rsidR="00FF0316">
        <w:trPr>
          <w:trHeight w:val="578"/>
        </w:trPr>
        <w:tc>
          <w:tcPr>
            <w:tcW w:w="1470" w:type="dxa"/>
            <w:vMerge/>
            <w:vAlign w:val="center"/>
          </w:tcPr>
          <w:p w:rsidR="00FF0316" w:rsidRDefault="00FF0316"/>
        </w:tc>
        <w:tc>
          <w:tcPr>
            <w:tcW w:w="1365" w:type="dxa"/>
            <w:vAlign w:val="center"/>
          </w:tcPr>
          <w:p w:rsidR="00FF0316" w:rsidRDefault="00E06D42">
            <w:r>
              <w:rPr>
                <w:rFonts w:hint="eastAsia"/>
              </w:rPr>
              <w:t>医療機関名</w:t>
            </w:r>
          </w:p>
        </w:tc>
        <w:tc>
          <w:tcPr>
            <w:tcW w:w="7140" w:type="dxa"/>
            <w:vAlign w:val="center"/>
          </w:tcPr>
          <w:p w:rsidR="00FF0316" w:rsidRDefault="00FF0316"/>
        </w:tc>
      </w:tr>
      <w:tr w:rsidR="00FF0316">
        <w:trPr>
          <w:trHeight w:val="578"/>
        </w:trPr>
        <w:tc>
          <w:tcPr>
            <w:tcW w:w="1470" w:type="dxa"/>
            <w:vMerge/>
            <w:vAlign w:val="center"/>
          </w:tcPr>
          <w:p w:rsidR="00FF0316" w:rsidRDefault="00FF0316"/>
        </w:tc>
        <w:tc>
          <w:tcPr>
            <w:tcW w:w="1365" w:type="dxa"/>
            <w:vAlign w:val="center"/>
          </w:tcPr>
          <w:p w:rsidR="00FF0316" w:rsidRDefault="00E06D42">
            <w:r>
              <w:rPr>
                <w:rFonts w:hint="eastAsia"/>
              </w:rPr>
              <w:t>医師名</w:t>
            </w:r>
          </w:p>
        </w:tc>
        <w:tc>
          <w:tcPr>
            <w:tcW w:w="7140" w:type="dxa"/>
            <w:vAlign w:val="center"/>
          </w:tcPr>
          <w:p w:rsidR="00FF0316" w:rsidRDefault="00E06D42">
            <w:r>
              <w:rPr>
                <w:rFonts w:hint="eastAsia"/>
              </w:rPr>
              <w:t xml:space="preserve">　　　　　　　　　　　　　　　　　　　　　　　　　　　㊞</w:t>
            </w:r>
          </w:p>
        </w:tc>
      </w:tr>
      <w:tr w:rsidR="00FF0316">
        <w:trPr>
          <w:trHeight w:val="578"/>
        </w:trPr>
        <w:tc>
          <w:tcPr>
            <w:tcW w:w="1470" w:type="dxa"/>
            <w:vMerge/>
            <w:vAlign w:val="center"/>
          </w:tcPr>
          <w:p w:rsidR="00FF0316" w:rsidRDefault="00FF0316"/>
        </w:tc>
        <w:tc>
          <w:tcPr>
            <w:tcW w:w="1365" w:type="dxa"/>
            <w:vAlign w:val="center"/>
          </w:tcPr>
          <w:p w:rsidR="00FF0316" w:rsidRDefault="00E06D42">
            <w:r>
              <w:rPr>
                <w:rFonts w:hint="eastAsia"/>
              </w:rPr>
              <w:t>電話番号</w:t>
            </w:r>
          </w:p>
        </w:tc>
        <w:tc>
          <w:tcPr>
            <w:tcW w:w="7140" w:type="dxa"/>
            <w:vAlign w:val="center"/>
          </w:tcPr>
          <w:p w:rsidR="00FF0316" w:rsidRDefault="00FF0316"/>
        </w:tc>
      </w:tr>
    </w:tbl>
    <w:p w:rsidR="00FF0316" w:rsidRDefault="00FF0316">
      <w:pPr>
        <w:ind w:firstLineChars="300" w:firstLine="720"/>
        <w:rPr>
          <w:color w:val="FF0000"/>
          <w:sz w:val="24"/>
          <w:u w:val="single"/>
        </w:rPr>
      </w:pPr>
    </w:p>
    <w:p w:rsidR="00FF0316" w:rsidRDefault="00E06D42">
      <w:pPr>
        <w:tabs>
          <w:tab w:val="left" w:pos="7815"/>
        </w:tabs>
        <w:spacing w:line="276" w:lineRule="auto"/>
        <w:ind w:rightChars="-15" w:right="-31"/>
        <w:rPr>
          <w:b/>
        </w:rPr>
      </w:pPr>
      <w:r>
        <w:rPr>
          <w:rFonts w:hint="eastAsia"/>
          <w:b/>
        </w:rPr>
        <w:t>１　対象者の情報</w:t>
      </w:r>
    </w:p>
    <w:tbl>
      <w:tblPr>
        <w:tblStyle w:val="af"/>
        <w:tblW w:w="10031" w:type="dxa"/>
        <w:jc w:val="center"/>
        <w:tblLayout w:type="fixed"/>
        <w:tblLook w:val="04A0" w:firstRow="1" w:lastRow="0" w:firstColumn="1" w:lastColumn="0" w:noHBand="0" w:noVBand="1"/>
      </w:tblPr>
      <w:tblGrid>
        <w:gridCol w:w="1242"/>
        <w:gridCol w:w="4656"/>
        <w:gridCol w:w="1155"/>
        <w:gridCol w:w="2978"/>
      </w:tblGrid>
      <w:tr w:rsidR="00FF0316">
        <w:trPr>
          <w:trHeight w:val="441"/>
          <w:jc w:val="center"/>
        </w:trPr>
        <w:tc>
          <w:tcPr>
            <w:tcW w:w="1242" w:type="dxa"/>
            <w:vAlign w:val="center"/>
          </w:tcPr>
          <w:p w:rsidR="00FF0316" w:rsidRDefault="00E06D42">
            <w:pPr>
              <w:jc w:val="center"/>
            </w:pPr>
            <w:r>
              <w:rPr>
                <w:rFonts w:hint="eastAsia"/>
              </w:rPr>
              <w:t>氏名</w:t>
            </w:r>
          </w:p>
        </w:tc>
        <w:tc>
          <w:tcPr>
            <w:tcW w:w="4656" w:type="dxa"/>
            <w:vAlign w:val="center"/>
          </w:tcPr>
          <w:p w:rsidR="00FF0316" w:rsidRDefault="00FF0316"/>
        </w:tc>
        <w:tc>
          <w:tcPr>
            <w:tcW w:w="1155" w:type="dxa"/>
            <w:vAlign w:val="center"/>
          </w:tcPr>
          <w:p w:rsidR="00FF0316" w:rsidRDefault="00E06D42">
            <w:pPr>
              <w:jc w:val="center"/>
            </w:pPr>
            <w:r>
              <w:rPr>
                <w:rFonts w:hint="eastAsia"/>
              </w:rPr>
              <w:t>性別</w:t>
            </w:r>
          </w:p>
        </w:tc>
        <w:tc>
          <w:tcPr>
            <w:tcW w:w="2978" w:type="dxa"/>
            <w:vAlign w:val="center"/>
          </w:tcPr>
          <w:p w:rsidR="00FF0316" w:rsidRDefault="00E06D42">
            <w:pPr>
              <w:jc w:val="center"/>
            </w:pPr>
            <w:r>
              <w:rPr>
                <w:rFonts w:hint="eastAsia"/>
              </w:rPr>
              <w:t>男　・　女</w:t>
            </w:r>
          </w:p>
        </w:tc>
      </w:tr>
      <w:tr w:rsidR="00FF0316">
        <w:trPr>
          <w:trHeight w:val="441"/>
          <w:jc w:val="center"/>
        </w:trPr>
        <w:tc>
          <w:tcPr>
            <w:tcW w:w="1242" w:type="dxa"/>
            <w:vAlign w:val="center"/>
          </w:tcPr>
          <w:p w:rsidR="00FF0316" w:rsidRDefault="00E06D42">
            <w:pPr>
              <w:ind w:rightChars="-15" w:right="-31"/>
              <w:jc w:val="center"/>
            </w:pPr>
            <w:r>
              <w:rPr>
                <w:rFonts w:hint="eastAsia"/>
              </w:rPr>
              <w:t>住　所</w:t>
            </w:r>
          </w:p>
        </w:tc>
        <w:tc>
          <w:tcPr>
            <w:tcW w:w="4656" w:type="dxa"/>
            <w:vAlign w:val="center"/>
          </w:tcPr>
          <w:p w:rsidR="00FF0316" w:rsidRDefault="00FF0316">
            <w:pPr>
              <w:ind w:rightChars="-15" w:right="-31"/>
            </w:pPr>
          </w:p>
        </w:tc>
        <w:tc>
          <w:tcPr>
            <w:tcW w:w="1155" w:type="dxa"/>
            <w:vAlign w:val="center"/>
          </w:tcPr>
          <w:p w:rsidR="00FF0316" w:rsidRDefault="00E06D42">
            <w:pPr>
              <w:ind w:rightChars="-15" w:right="-31"/>
              <w:jc w:val="center"/>
            </w:pPr>
            <w:r>
              <w:rPr>
                <w:rFonts w:hint="eastAsia"/>
              </w:rPr>
              <w:t>電話番号</w:t>
            </w:r>
          </w:p>
        </w:tc>
        <w:tc>
          <w:tcPr>
            <w:tcW w:w="2978" w:type="dxa"/>
            <w:vAlign w:val="center"/>
          </w:tcPr>
          <w:p w:rsidR="00FF0316" w:rsidRDefault="00FF0316">
            <w:pPr>
              <w:ind w:rightChars="-15" w:right="-31"/>
            </w:pPr>
          </w:p>
        </w:tc>
      </w:tr>
      <w:tr w:rsidR="00FF0316">
        <w:trPr>
          <w:trHeight w:val="441"/>
          <w:jc w:val="center"/>
        </w:trPr>
        <w:tc>
          <w:tcPr>
            <w:tcW w:w="1242" w:type="dxa"/>
            <w:vAlign w:val="center"/>
          </w:tcPr>
          <w:p w:rsidR="00FF0316" w:rsidRDefault="00E06D42">
            <w:pPr>
              <w:jc w:val="center"/>
            </w:pPr>
            <w:r>
              <w:rPr>
                <w:rFonts w:hint="eastAsia"/>
              </w:rPr>
              <w:t>生年月日</w:t>
            </w:r>
          </w:p>
        </w:tc>
        <w:tc>
          <w:tcPr>
            <w:tcW w:w="4656" w:type="dxa"/>
            <w:vAlign w:val="center"/>
          </w:tcPr>
          <w:p w:rsidR="00FF0316" w:rsidRDefault="00E06D42">
            <w:r>
              <w:rPr>
                <w:rFonts w:hint="eastAsia"/>
              </w:rPr>
              <w:t xml:space="preserve">　　　　年　　　月　　　日（　　　歳）</w:t>
            </w:r>
          </w:p>
        </w:tc>
        <w:tc>
          <w:tcPr>
            <w:tcW w:w="1155" w:type="dxa"/>
            <w:vAlign w:val="center"/>
          </w:tcPr>
          <w:p w:rsidR="00FF0316" w:rsidRDefault="00E06D42">
            <w:pPr>
              <w:jc w:val="center"/>
            </w:pPr>
            <w:r>
              <w:rPr>
                <w:rFonts w:hint="eastAsia"/>
              </w:rPr>
              <w:t>職業</w:t>
            </w:r>
          </w:p>
        </w:tc>
        <w:tc>
          <w:tcPr>
            <w:tcW w:w="2978" w:type="dxa"/>
            <w:vAlign w:val="center"/>
          </w:tcPr>
          <w:p w:rsidR="00FF0316" w:rsidRDefault="00FF0316"/>
        </w:tc>
      </w:tr>
    </w:tbl>
    <w:p w:rsidR="00FF0316" w:rsidRDefault="00FF0316">
      <w:pPr>
        <w:spacing w:line="276" w:lineRule="auto"/>
        <w:ind w:rightChars="-15" w:right="-31"/>
        <w:rPr>
          <w:b/>
        </w:rPr>
      </w:pPr>
    </w:p>
    <w:p w:rsidR="00FF0316" w:rsidRDefault="00E06D42">
      <w:pPr>
        <w:spacing w:line="276" w:lineRule="auto"/>
        <w:ind w:rightChars="-15" w:right="-31"/>
        <w:rPr>
          <w:rFonts w:asciiTheme="minorEastAsia" w:hAnsiTheme="minorEastAsia"/>
          <w:b/>
        </w:rPr>
      </w:pPr>
      <w:r>
        <w:rPr>
          <w:rFonts w:hint="eastAsia"/>
          <w:b/>
        </w:rPr>
        <w:t xml:space="preserve">２　</w:t>
      </w:r>
      <w:r>
        <w:rPr>
          <w:rFonts w:asciiTheme="minorEastAsia" w:hAnsiTheme="minorEastAsia" w:hint="eastAsia"/>
          <w:b/>
        </w:rPr>
        <w:t>別添様式２で「１専門医療機関(栄養指導あり)と連携する」又は「２専門医療機関(栄養指導なし)と連携する」を選択した場合は記載又はチェックしてください</w:t>
      </w:r>
    </w:p>
    <w:p w:rsidR="00FF0316" w:rsidRDefault="00E06D42">
      <w:pPr>
        <w:tabs>
          <w:tab w:val="left" w:pos="7815"/>
        </w:tabs>
        <w:ind w:rightChars="-15" w:right="-31"/>
        <w:jc w:val="right"/>
      </w:pPr>
      <w:r>
        <w:rPr>
          <w:rFonts w:hint="eastAsia"/>
        </w:rPr>
        <w:t>※検査結果はデータコピーの添付でも差支えありません。</w:t>
      </w:r>
    </w:p>
    <w:tbl>
      <w:tblPr>
        <w:tblStyle w:val="af"/>
        <w:tblW w:w="10065" w:type="dxa"/>
        <w:jc w:val="center"/>
        <w:tblLayout w:type="fixed"/>
        <w:tblLook w:val="04A0" w:firstRow="1" w:lastRow="0" w:firstColumn="1" w:lastColumn="0" w:noHBand="0" w:noVBand="1"/>
      </w:tblPr>
      <w:tblGrid>
        <w:gridCol w:w="1560"/>
        <w:gridCol w:w="3969"/>
        <w:gridCol w:w="4536"/>
      </w:tblGrid>
      <w:tr w:rsidR="00FF0316">
        <w:trPr>
          <w:trHeight w:val="1183"/>
          <w:jc w:val="center"/>
        </w:trPr>
        <w:tc>
          <w:tcPr>
            <w:tcW w:w="1560" w:type="dxa"/>
            <w:vAlign w:val="center"/>
          </w:tcPr>
          <w:p w:rsidR="00FF0316" w:rsidRDefault="00E06D42">
            <w:pPr>
              <w:ind w:rightChars="-15" w:right="-31"/>
            </w:pPr>
            <w:r>
              <w:rPr>
                <w:rFonts w:hint="eastAsia"/>
                <w:b/>
              </w:rPr>
              <w:t xml:space="preserve">　　　　　　　　　　　　　　　　　</w:t>
            </w:r>
            <w:r>
              <w:rPr>
                <w:rFonts w:hint="eastAsia"/>
              </w:rPr>
              <w:t>傷病名</w:t>
            </w:r>
          </w:p>
          <w:p w:rsidR="00FF0316" w:rsidRDefault="00E06D42">
            <w:pPr>
              <w:ind w:rightChars="-15" w:right="-31"/>
            </w:pPr>
            <w:r>
              <w:rPr>
                <w:rFonts w:hint="eastAsia"/>
                <w:sz w:val="18"/>
              </w:rPr>
              <w:t>□にﾁｪｯｸ</w:t>
            </w:r>
          </w:p>
        </w:tc>
        <w:tc>
          <w:tcPr>
            <w:tcW w:w="8505" w:type="dxa"/>
            <w:gridSpan w:val="2"/>
            <w:tcBorders>
              <w:bottom w:val="dashed" w:sz="4" w:space="0" w:color="auto"/>
            </w:tcBorders>
            <w:vAlign w:val="center"/>
          </w:tcPr>
          <w:p w:rsidR="00FF0316" w:rsidRDefault="00E06D42">
            <w:pPr>
              <w:spacing w:line="276" w:lineRule="auto"/>
              <w:ind w:rightChars="-15" w:right="-31"/>
            </w:pPr>
            <w:r>
              <w:rPr>
                <w:rFonts w:hint="eastAsia"/>
              </w:rPr>
              <w:t>□</w:t>
            </w:r>
            <w:r>
              <w:rPr>
                <w:rFonts w:hint="eastAsia"/>
              </w:rPr>
              <w:t xml:space="preserve"> </w:t>
            </w:r>
            <w:r>
              <w:rPr>
                <w:rFonts w:hint="eastAsia"/>
              </w:rPr>
              <w:t>糖尿病性腎症（第　　　　　期）　□</w:t>
            </w:r>
            <w:r>
              <w:rPr>
                <w:rFonts w:hint="eastAsia"/>
              </w:rPr>
              <w:t xml:space="preserve"> </w:t>
            </w:r>
            <w:r>
              <w:rPr>
                <w:rFonts w:hint="eastAsia"/>
              </w:rPr>
              <w:t>糖尿病性網膜症　　□</w:t>
            </w:r>
            <w:r>
              <w:rPr>
                <w:rFonts w:hint="eastAsia"/>
              </w:rPr>
              <w:t xml:space="preserve"> </w:t>
            </w:r>
            <w:r>
              <w:rPr>
                <w:rFonts w:hint="eastAsia"/>
              </w:rPr>
              <w:t xml:space="preserve">末梢神経障害　　</w:t>
            </w:r>
          </w:p>
          <w:p w:rsidR="00FF0316" w:rsidRDefault="00E06D42">
            <w:pPr>
              <w:spacing w:line="276" w:lineRule="auto"/>
              <w:ind w:rightChars="-15" w:right="-31"/>
            </w:pPr>
            <w:r>
              <w:rPr>
                <w:rFonts w:hint="eastAsia"/>
              </w:rPr>
              <w:t>□</w:t>
            </w:r>
            <w:r>
              <w:rPr>
                <w:rFonts w:hint="eastAsia"/>
              </w:rPr>
              <w:t xml:space="preserve"> </w:t>
            </w:r>
            <w:r>
              <w:rPr>
                <w:rFonts w:hint="eastAsia"/>
              </w:rPr>
              <w:t>高血圧</w:t>
            </w:r>
            <w:r>
              <w:rPr>
                <w:rFonts w:asciiTheme="minorEastAsia" w:hAnsiTheme="minorEastAsia" w:hint="eastAsia"/>
              </w:rPr>
              <w:t>症</w:t>
            </w:r>
            <w:r>
              <w:rPr>
                <w:rFonts w:hint="eastAsia"/>
              </w:rPr>
              <w:t xml:space="preserve">　　　□</w:t>
            </w:r>
            <w:r>
              <w:rPr>
                <w:rFonts w:hint="eastAsia"/>
              </w:rPr>
              <w:t xml:space="preserve"> </w:t>
            </w:r>
            <w:r>
              <w:rPr>
                <w:rFonts w:hint="eastAsia"/>
              </w:rPr>
              <w:t>脂質異常</w:t>
            </w:r>
            <w:r>
              <w:rPr>
                <w:rFonts w:asciiTheme="minorEastAsia" w:hAnsiTheme="minorEastAsia" w:hint="eastAsia"/>
              </w:rPr>
              <w:t>症</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虚血性心疾患　　　□</w:t>
            </w:r>
            <w:r>
              <w:rPr>
                <w:rFonts w:hint="eastAsia"/>
              </w:rPr>
              <w:t xml:space="preserve"> </w:t>
            </w:r>
            <w:r>
              <w:rPr>
                <w:rFonts w:hint="eastAsia"/>
              </w:rPr>
              <w:t>脳血管障害</w:t>
            </w:r>
          </w:p>
          <w:p w:rsidR="00FF0316" w:rsidRDefault="00E06D42">
            <w:pPr>
              <w:spacing w:line="276" w:lineRule="auto"/>
              <w:ind w:rightChars="-15" w:right="-31"/>
            </w:pPr>
            <w:r>
              <w:rPr>
                <w:rFonts w:hint="eastAsia"/>
              </w:rPr>
              <w:t xml:space="preserve">□その他（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c>
      </w:tr>
      <w:tr w:rsidR="00FF0316">
        <w:trPr>
          <w:trHeight w:val="473"/>
          <w:jc w:val="center"/>
        </w:trPr>
        <w:tc>
          <w:tcPr>
            <w:tcW w:w="1560" w:type="dxa"/>
            <w:vAlign w:val="center"/>
          </w:tcPr>
          <w:p w:rsidR="00FF0316" w:rsidRDefault="00E06D42">
            <w:r>
              <w:rPr>
                <w:rFonts w:hint="eastAsia"/>
              </w:rPr>
              <w:t>紹介目的</w:t>
            </w:r>
          </w:p>
        </w:tc>
        <w:tc>
          <w:tcPr>
            <w:tcW w:w="8505" w:type="dxa"/>
            <w:gridSpan w:val="2"/>
            <w:tcBorders>
              <w:bottom w:val="dashed" w:sz="4" w:space="0" w:color="auto"/>
            </w:tcBorders>
            <w:vAlign w:val="center"/>
          </w:tcPr>
          <w:p w:rsidR="00FF0316" w:rsidRDefault="00FF0316"/>
          <w:p w:rsidR="00FF0316" w:rsidRDefault="00FF0316"/>
          <w:p w:rsidR="00FF0316" w:rsidRDefault="00FF0316"/>
          <w:p w:rsidR="00FF0316" w:rsidRDefault="00FF0316"/>
        </w:tc>
      </w:tr>
      <w:tr w:rsidR="00FF0316">
        <w:trPr>
          <w:trHeight w:val="795"/>
          <w:jc w:val="center"/>
        </w:trPr>
        <w:tc>
          <w:tcPr>
            <w:tcW w:w="1560" w:type="dxa"/>
            <w:vAlign w:val="center"/>
          </w:tcPr>
          <w:p w:rsidR="00FF0316" w:rsidRDefault="00E06D42">
            <w:r>
              <w:rPr>
                <w:rFonts w:hint="eastAsia"/>
              </w:rPr>
              <w:t>既往歴</w:t>
            </w:r>
          </w:p>
        </w:tc>
        <w:tc>
          <w:tcPr>
            <w:tcW w:w="8505" w:type="dxa"/>
            <w:gridSpan w:val="2"/>
            <w:tcBorders>
              <w:bottom w:val="dashed" w:sz="4" w:space="0" w:color="auto"/>
            </w:tcBorders>
            <w:vAlign w:val="center"/>
          </w:tcPr>
          <w:p w:rsidR="00FF0316" w:rsidRDefault="00E06D42">
            <w:r>
              <w:rPr>
                <w:rFonts w:hint="eastAsia"/>
              </w:rPr>
              <w:t xml:space="preserve">□末梢神経障害　□糖尿病性網膜症　□高血圧症　□脂質異常症　□虚血性心疾患　</w:t>
            </w:r>
          </w:p>
          <w:p w:rsidR="00FF0316" w:rsidRDefault="00E06D42">
            <w:r>
              <w:rPr>
                <w:rFonts w:hint="eastAsia"/>
              </w:rPr>
              <w:t xml:space="preserve">□脳血管障害　　□その他（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c>
      </w:tr>
      <w:tr w:rsidR="00FF0316">
        <w:trPr>
          <w:trHeight w:val="381"/>
          <w:jc w:val="center"/>
        </w:trPr>
        <w:tc>
          <w:tcPr>
            <w:tcW w:w="1560" w:type="dxa"/>
            <w:vAlign w:val="center"/>
          </w:tcPr>
          <w:p w:rsidR="00FF0316" w:rsidRDefault="00E06D42">
            <w:r>
              <w:rPr>
                <w:rFonts w:hint="eastAsia"/>
              </w:rPr>
              <w:t>家族歴</w:t>
            </w:r>
          </w:p>
        </w:tc>
        <w:tc>
          <w:tcPr>
            <w:tcW w:w="8505" w:type="dxa"/>
            <w:gridSpan w:val="2"/>
            <w:tcBorders>
              <w:bottom w:val="dashed" w:sz="4" w:space="0" w:color="auto"/>
            </w:tcBorders>
            <w:vAlign w:val="center"/>
          </w:tcPr>
          <w:p w:rsidR="00FF0316" w:rsidRDefault="00FF0316"/>
          <w:p w:rsidR="00FF0316" w:rsidRDefault="00FF0316"/>
          <w:p w:rsidR="00FF0316" w:rsidRDefault="00FF0316"/>
        </w:tc>
      </w:tr>
      <w:tr w:rsidR="00FF0316">
        <w:trPr>
          <w:trHeight w:val="795"/>
          <w:jc w:val="center"/>
        </w:trPr>
        <w:tc>
          <w:tcPr>
            <w:tcW w:w="1560" w:type="dxa"/>
            <w:vAlign w:val="center"/>
          </w:tcPr>
          <w:p w:rsidR="00FF0316" w:rsidRDefault="00E06D42">
            <w:r>
              <w:rPr>
                <w:rFonts w:hint="eastAsia"/>
              </w:rPr>
              <w:t>症状経過</w:t>
            </w:r>
          </w:p>
        </w:tc>
        <w:tc>
          <w:tcPr>
            <w:tcW w:w="8505" w:type="dxa"/>
            <w:gridSpan w:val="2"/>
            <w:tcBorders>
              <w:bottom w:val="single" w:sz="4" w:space="0" w:color="auto"/>
            </w:tcBorders>
            <w:vAlign w:val="center"/>
          </w:tcPr>
          <w:p w:rsidR="00FF0316" w:rsidRDefault="00FF0316"/>
          <w:p w:rsidR="00FF0316" w:rsidRDefault="00FF0316"/>
          <w:p w:rsidR="00FF0316" w:rsidRDefault="00FF0316"/>
          <w:p w:rsidR="00FF0316" w:rsidRDefault="00FF0316"/>
          <w:p w:rsidR="00FF0316" w:rsidRDefault="00FF0316"/>
        </w:tc>
      </w:tr>
      <w:tr w:rsidR="00FF0316">
        <w:trPr>
          <w:trHeight w:val="1508"/>
          <w:jc w:val="center"/>
        </w:trPr>
        <w:tc>
          <w:tcPr>
            <w:tcW w:w="1560" w:type="dxa"/>
            <w:vMerge w:val="restart"/>
            <w:vAlign w:val="center"/>
          </w:tcPr>
          <w:p w:rsidR="00FF0316" w:rsidRDefault="00E06D42">
            <w:pPr>
              <w:ind w:rightChars="-15" w:right="-31"/>
              <w:rPr>
                <w:sz w:val="24"/>
              </w:rPr>
            </w:pPr>
            <w:r>
              <w:rPr>
                <w:rFonts w:hint="eastAsia"/>
              </w:rPr>
              <w:lastRenderedPageBreak/>
              <w:t>検査結果※</w:t>
            </w:r>
          </w:p>
        </w:tc>
        <w:tc>
          <w:tcPr>
            <w:tcW w:w="3969" w:type="dxa"/>
            <w:tcBorders>
              <w:bottom w:val="dashed" w:sz="4" w:space="0" w:color="auto"/>
            </w:tcBorders>
            <w:vAlign w:val="center"/>
          </w:tcPr>
          <w:p w:rsidR="00FF0316" w:rsidRDefault="00E06D42">
            <w:pPr>
              <w:spacing w:line="276" w:lineRule="auto"/>
              <w:ind w:rightChars="-15" w:right="-31"/>
            </w:pPr>
            <w:r>
              <w:rPr>
                <w:rFonts w:hint="eastAsia"/>
              </w:rPr>
              <w:t xml:space="preserve">・血圧　</w:t>
            </w:r>
            <w:r>
              <w:rPr>
                <w:rFonts w:hint="eastAsia"/>
              </w:rPr>
              <w:t xml:space="preserve"> </w:t>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mmHg</w:t>
            </w:r>
            <w:r>
              <w:rPr>
                <w:rFonts w:hint="eastAsia"/>
              </w:rPr>
              <w:t>）</w:t>
            </w:r>
          </w:p>
          <w:p w:rsidR="00FF0316" w:rsidRDefault="00E06D42">
            <w:pPr>
              <w:spacing w:line="276" w:lineRule="auto"/>
              <w:ind w:rightChars="-15" w:right="-31"/>
            </w:pPr>
            <w:r>
              <w:rPr>
                <w:rFonts w:hint="eastAsia"/>
              </w:rPr>
              <w:t>・</w:t>
            </w:r>
            <w:r>
              <w:rPr>
                <w:rFonts w:hint="eastAsia"/>
              </w:rPr>
              <w:t>HbA1c(NGSP)</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FF0316" w:rsidRDefault="00E06D42">
            <w:pPr>
              <w:spacing w:line="276" w:lineRule="auto"/>
              <w:ind w:rightChars="-15" w:right="-31"/>
            </w:pPr>
            <w:r>
              <w:rPr>
                <w:rFonts w:hint="eastAsia"/>
              </w:rPr>
              <w:t xml:space="preserve">・血糖　</w:t>
            </w:r>
            <w:r>
              <w:rPr>
                <w:rFonts w:hint="eastAsia"/>
              </w:rPr>
              <w:t xml:space="preserve"> </w:t>
            </w:r>
            <w:r>
              <w:rPr>
                <w:rFonts w:hint="eastAsia"/>
              </w:rPr>
              <w:t xml:space="preserve">　　（　　　　　　　</w:t>
            </w:r>
            <w:r>
              <w:rPr>
                <w:rFonts w:hint="eastAsia"/>
              </w:rPr>
              <w:t>mg/dl</w:t>
            </w:r>
            <w:r>
              <w:rPr>
                <w:rFonts w:hint="eastAsia"/>
              </w:rPr>
              <w:t>）</w:t>
            </w:r>
          </w:p>
          <w:p w:rsidR="00FF0316" w:rsidRDefault="00E06D42">
            <w:pPr>
              <w:spacing w:line="276" w:lineRule="auto"/>
              <w:ind w:rightChars="-15" w:right="-31" w:firstLineChars="250" w:firstLine="525"/>
              <w:rPr>
                <w:u w:val="single"/>
              </w:rPr>
            </w:pPr>
            <w:r>
              <w:rPr>
                <w:rFonts w:hint="eastAsia"/>
              </w:rPr>
              <w:t>（</w:t>
            </w:r>
            <w:r>
              <w:rPr>
                <w:rFonts w:hint="eastAsia"/>
              </w:rPr>
              <w:t xml:space="preserve"> </w:t>
            </w:r>
            <w:r>
              <w:rPr>
                <w:rFonts w:hint="eastAsia"/>
              </w:rPr>
              <w:t>空腹時</w:t>
            </w:r>
            <w:r>
              <w:rPr>
                <w:rFonts w:hint="eastAsia"/>
              </w:rPr>
              <w:t xml:space="preserve"> </w:t>
            </w:r>
            <w:r>
              <w:rPr>
                <w:rFonts w:hint="eastAsia"/>
              </w:rPr>
              <w:t>・</w:t>
            </w:r>
            <w:r>
              <w:rPr>
                <w:rFonts w:hint="eastAsia"/>
              </w:rPr>
              <w:t xml:space="preserve"> </w:t>
            </w:r>
            <w:r>
              <w:rPr>
                <w:rFonts w:hint="eastAsia"/>
              </w:rPr>
              <w:t xml:space="preserve">　食後</w:t>
            </w:r>
            <w:r>
              <w:rPr>
                <w:rFonts w:hint="eastAsia"/>
                <w:u w:val="single"/>
              </w:rPr>
              <w:t xml:space="preserve">　</w:t>
            </w:r>
            <w:r>
              <w:rPr>
                <w:rFonts w:hint="eastAsia"/>
                <w:u w:val="single"/>
              </w:rPr>
              <w:t xml:space="preserve"> </w:t>
            </w:r>
            <w:r>
              <w:rPr>
                <w:rFonts w:hint="eastAsia"/>
                <w:u w:val="single"/>
              </w:rPr>
              <w:t xml:space="preserve">　</w:t>
            </w:r>
            <w:r>
              <w:rPr>
                <w:rFonts w:hint="eastAsia"/>
              </w:rPr>
              <w:t>時間</w:t>
            </w:r>
            <w:r>
              <w:rPr>
                <w:rFonts w:hint="eastAsia"/>
              </w:rPr>
              <w:t xml:space="preserve"> </w:t>
            </w:r>
            <w:r>
              <w:rPr>
                <w:rFonts w:hint="eastAsia"/>
              </w:rPr>
              <w:t>）</w:t>
            </w:r>
          </w:p>
        </w:tc>
        <w:tc>
          <w:tcPr>
            <w:tcW w:w="4536" w:type="dxa"/>
            <w:tcBorders>
              <w:bottom w:val="dashed" w:sz="4" w:space="0" w:color="auto"/>
            </w:tcBorders>
            <w:vAlign w:val="center"/>
          </w:tcPr>
          <w:p w:rsidR="00FF0316" w:rsidRDefault="00E06D42">
            <w:pPr>
              <w:spacing w:line="276" w:lineRule="auto"/>
              <w:ind w:rightChars="-15" w:right="-31"/>
            </w:pPr>
            <w:r>
              <w:rPr>
                <w:rFonts w:hint="eastAsia"/>
              </w:rPr>
              <w:t>・尿蛋白</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w:t>
            </w:r>
            <w:r>
              <w:rPr>
                <w:rFonts w:hint="eastAsia"/>
              </w:rPr>
              <w:t xml:space="preserve"> </w:t>
            </w:r>
            <w:r>
              <w:rPr>
                <w:rFonts w:hint="eastAsia"/>
              </w:rPr>
              <w:t>）</w:t>
            </w:r>
          </w:p>
          <w:p w:rsidR="00FF0316" w:rsidRDefault="00E06D42">
            <w:pPr>
              <w:spacing w:line="276" w:lineRule="auto"/>
              <w:ind w:rightChars="-15" w:right="-31"/>
            </w:pPr>
            <w:r>
              <w:rPr>
                <w:rFonts w:hint="eastAsia"/>
              </w:rPr>
              <w:t xml:space="preserve">・血清ｸﾚｱﾁﾆﾝ（　　</w:t>
            </w:r>
            <w:r>
              <w:rPr>
                <w:rFonts w:hint="eastAsia"/>
              </w:rPr>
              <w:t xml:space="preserve"> </w:t>
            </w:r>
            <w:r>
              <w:rPr>
                <w:rFonts w:hint="eastAsia"/>
              </w:rPr>
              <w:t xml:space="preserve">　　　　　　　</w:t>
            </w:r>
            <w:r>
              <w:rPr>
                <w:rFonts w:hint="eastAsia"/>
              </w:rPr>
              <w:t>mg/dl</w:t>
            </w:r>
            <w:r>
              <w:rPr>
                <w:rFonts w:hint="eastAsia"/>
              </w:rPr>
              <w:t>）</w:t>
            </w:r>
          </w:p>
          <w:p w:rsidR="00FF0316" w:rsidRDefault="00E06D42">
            <w:pPr>
              <w:spacing w:line="276" w:lineRule="auto"/>
              <w:ind w:rightChars="-88" w:right="-185"/>
            </w:pPr>
            <w:r>
              <w:rPr>
                <w:rFonts w:hint="eastAsia"/>
              </w:rPr>
              <w:t>・</w:t>
            </w:r>
            <w:r>
              <w:rPr>
                <w:rFonts w:hint="eastAsia"/>
              </w:rPr>
              <w:t>eGFR</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ml/</w:t>
            </w:r>
            <w:r>
              <w:rPr>
                <w:rFonts w:hint="eastAsia"/>
              </w:rPr>
              <w:t>分</w:t>
            </w:r>
            <w:r>
              <w:rPr>
                <w:rFonts w:hint="eastAsia"/>
              </w:rPr>
              <w:t>/1.73</w:t>
            </w:r>
            <w:r>
              <w:rPr>
                <w:rFonts w:hint="eastAsia"/>
              </w:rPr>
              <w:t>㎡）</w:t>
            </w:r>
          </w:p>
          <w:p w:rsidR="00FF0316" w:rsidRDefault="00E06D42">
            <w:pPr>
              <w:spacing w:line="276" w:lineRule="auto"/>
              <w:ind w:rightChars="-15" w:right="-31"/>
            </w:pPr>
            <w:r>
              <w:rPr>
                <w:rFonts w:hint="eastAsia"/>
              </w:rPr>
              <w:t xml:space="preserve">・尿ｱﾙﾌﾞﾐﾝ定量（　　</w:t>
            </w:r>
            <w:r>
              <w:rPr>
                <w:rFonts w:hint="eastAsia"/>
              </w:rPr>
              <w:t xml:space="preserve">  </w:t>
            </w:r>
            <w:r>
              <w:rPr>
                <w:rFonts w:hint="eastAsia"/>
              </w:rPr>
              <w:t xml:space="preserve">　　　　</w:t>
            </w:r>
            <w:r>
              <w:rPr>
                <w:rFonts w:hint="eastAsia"/>
              </w:rPr>
              <w:t>mg/</w:t>
            </w:r>
            <w:r>
              <w:t xml:space="preserve"> gCr</w:t>
            </w:r>
            <w:r>
              <w:rPr>
                <w:rFonts w:hint="eastAsia"/>
              </w:rPr>
              <w:t>）</w:t>
            </w:r>
          </w:p>
        </w:tc>
      </w:tr>
      <w:tr w:rsidR="00FF0316">
        <w:trPr>
          <w:trHeight w:val="381"/>
          <w:jc w:val="center"/>
        </w:trPr>
        <w:tc>
          <w:tcPr>
            <w:tcW w:w="1560" w:type="dxa"/>
            <w:vMerge/>
            <w:vAlign w:val="center"/>
          </w:tcPr>
          <w:p w:rsidR="00FF0316" w:rsidRDefault="00FF0316"/>
        </w:tc>
        <w:tc>
          <w:tcPr>
            <w:tcW w:w="8505" w:type="dxa"/>
            <w:gridSpan w:val="2"/>
            <w:tcBorders>
              <w:top w:val="dashed" w:sz="4" w:space="0" w:color="auto"/>
              <w:bottom w:val="single" w:sz="4" w:space="0" w:color="auto"/>
            </w:tcBorders>
            <w:vAlign w:val="center"/>
          </w:tcPr>
          <w:p w:rsidR="00FF0316" w:rsidRDefault="00E06D42">
            <w:pPr>
              <w:spacing w:line="360" w:lineRule="auto"/>
              <w:ind w:rightChars="-15" w:right="-31"/>
              <w:jc w:val="center"/>
            </w:pPr>
            <w:r>
              <w:rPr>
                <w:rFonts w:hint="eastAsia"/>
              </w:rPr>
              <w:t xml:space="preserve">※治療におけるコントロール目標値　</w:t>
            </w:r>
            <w:r>
              <w:rPr>
                <w:rFonts w:hint="eastAsia"/>
              </w:rPr>
              <w:t>HbA1c(NGSP)</w:t>
            </w:r>
            <w:r>
              <w:rPr>
                <w:rFonts w:hint="eastAsia"/>
              </w:rPr>
              <w:t xml:space="preserve">　（　</w:t>
            </w:r>
            <w:r>
              <w:rPr>
                <w:rFonts w:hint="eastAsia"/>
              </w:rPr>
              <w:t xml:space="preserve">   </w:t>
            </w:r>
            <w:r>
              <w:rPr>
                <w:rFonts w:hint="eastAsia"/>
              </w:rPr>
              <w:t xml:space="preserve">　　　％）</w:t>
            </w:r>
          </w:p>
        </w:tc>
      </w:tr>
      <w:tr w:rsidR="00FF0316">
        <w:trPr>
          <w:trHeight w:val="555"/>
          <w:jc w:val="center"/>
        </w:trPr>
        <w:tc>
          <w:tcPr>
            <w:tcW w:w="1560" w:type="dxa"/>
            <w:vAlign w:val="center"/>
          </w:tcPr>
          <w:p w:rsidR="00FF0316" w:rsidRDefault="00E06D42">
            <w:r>
              <w:rPr>
                <w:rFonts w:hint="eastAsia"/>
              </w:rPr>
              <w:t>治療経過</w:t>
            </w:r>
          </w:p>
        </w:tc>
        <w:tc>
          <w:tcPr>
            <w:tcW w:w="8505" w:type="dxa"/>
            <w:gridSpan w:val="2"/>
            <w:tcBorders>
              <w:top w:val="single" w:sz="4" w:space="0" w:color="auto"/>
              <w:bottom w:val="single" w:sz="4" w:space="0" w:color="auto"/>
            </w:tcBorders>
            <w:vAlign w:val="center"/>
          </w:tcPr>
          <w:p w:rsidR="00FF0316" w:rsidRDefault="00FF0316"/>
          <w:p w:rsidR="00FF0316" w:rsidRDefault="00FF0316"/>
          <w:p w:rsidR="00FF0316" w:rsidRDefault="00FF0316"/>
          <w:p w:rsidR="00FF0316" w:rsidRDefault="00FF0316"/>
          <w:p w:rsidR="00FF0316" w:rsidRDefault="00FF0316"/>
        </w:tc>
      </w:tr>
      <w:tr w:rsidR="00FF0316">
        <w:trPr>
          <w:trHeight w:val="765"/>
          <w:jc w:val="center"/>
        </w:trPr>
        <w:tc>
          <w:tcPr>
            <w:tcW w:w="1560" w:type="dxa"/>
            <w:vAlign w:val="center"/>
          </w:tcPr>
          <w:p w:rsidR="00FF0316" w:rsidRDefault="00E06D42">
            <w:r>
              <w:rPr>
                <w:rFonts w:hint="eastAsia"/>
              </w:rPr>
              <w:t>現在の処方</w:t>
            </w:r>
          </w:p>
        </w:tc>
        <w:tc>
          <w:tcPr>
            <w:tcW w:w="8505" w:type="dxa"/>
            <w:gridSpan w:val="2"/>
            <w:tcBorders>
              <w:top w:val="single" w:sz="4" w:space="0" w:color="auto"/>
              <w:bottom w:val="single" w:sz="4" w:space="0" w:color="auto"/>
            </w:tcBorders>
            <w:vAlign w:val="center"/>
          </w:tcPr>
          <w:p w:rsidR="00FF0316" w:rsidRDefault="00FF0316"/>
          <w:p w:rsidR="00FF0316" w:rsidRDefault="00FF0316"/>
          <w:p w:rsidR="00FF0316" w:rsidRDefault="00FF0316"/>
          <w:p w:rsidR="00FF0316" w:rsidRDefault="00FF0316"/>
          <w:p w:rsidR="00FF0316" w:rsidRDefault="00FF0316"/>
        </w:tc>
      </w:tr>
      <w:tr w:rsidR="00FF0316">
        <w:trPr>
          <w:trHeight w:val="765"/>
          <w:jc w:val="center"/>
        </w:trPr>
        <w:tc>
          <w:tcPr>
            <w:tcW w:w="1560" w:type="dxa"/>
            <w:vAlign w:val="center"/>
          </w:tcPr>
          <w:p w:rsidR="00FF0316" w:rsidRDefault="00E06D42">
            <w:r>
              <w:rPr>
                <w:rFonts w:hint="eastAsia"/>
              </w:rPr>
              <w:t>備　考</w:t>
            </w:r>
          </w:p>
        </w:tc>
        <w:tc>
          <w:tcPr>
            <w:tcW w:w="8505" w:type="dxa"/>
            <w:gridSpan w:val="2"/>
            <w:tcBorders>
              <w:top w:val="single" w:sz="4" w:space="0" w:color="auto"/>
            </w:tcBorders>
            <w:vAlign w:val="center"/>
          </w:tcPr>
          <w:p w:rsidR="00FF0316" w:rsidRDefault="00FF0316"/>
          <w:p w:rsidR="00FF0316" w:rsidRDefault="00FF0316"/>
          <w:p w:rsidR="00FF0316" w:rsidRDefault="00FF0316"/>
          <w:p w:rsidR="00FF0316" w:rsidRDefault="00FF0316"/>
          <w:p w:rsidR="00FF0316" w:rsidRDefault="00FF0316"/>
        </w:tc>
      </w:tr>
    </w:tbl>
    <w:p w:rsidR="00FF0316" w:rsidRDefault="00E06D42">
      <w:pPr>
        <w:rPr>
          <w:rFonts w:ascii="HG丸ｺﾞｼｯｸM-PRO" w:eastAsia="HG丸ｺﾞｼｯｸM-PRO" w:hAnsi="HG丸ｺﾞｼｯｸM-PRO"/>
        </w:rPr>
      </w:pPr>
      <w:r>
        <w:rPr>
          <w:rFonts w:asciiTheme="minorEastAsia" w:hAnsiTheme="minorEastAsia" w:hint="eastAsia"/>
        </w:rPr>
        <w:t>※</w:t>
      </w:r>
      <w:r>
        <w:rPr>
          <w:rFonts w:hint="eastAsia"/>
        </w:rPr>
        <w:t>２</w:t>
      </w:r>
      <w:r>
        <w:rPr>
          <w:rFonts w:asciiTheme="minorEastAsia" w:hAnsiTheme="minorEastAsia" w:hint="eastAsia"/>
        </w:rPr>
        <w:t>「</w:t>
      </w:r>
      <w:r>
        <w:rPr>
          <w:rFonts w:hint="eastAsia"/>
        </w:rPr>
        <w:t>専門医療機関</w:t>
      </w:r>
      <w:r>
        <w:rPr>
          <w:rFonts w:asciiTheme="minorEastAsia" w:hAnsiTheme="minorEastAsia" w:hint="eastAsia"/>
        </w:rPr>
        <w:t>（</w:t>
      </w:r>
      <w:r>
        <w:rPr>
          <w:rFonts w:hint="eastAsia"/>
        </w:rPr>
        <w:t>栄養指導なし</w:t>
      </w:r>
      <w:r>
        <w:rPr>
          <w:rFonts w:asciiTheme="minorEastAsia" w:hAnsiTheme="minorEastAsia" w:hint="eastAsia"/>
        </w:rPr>
        <w:t>）</w:t>
      </w:r>
      <w:r>
        <w:rPr>
          <w:rFonts w:hint="eastAsia"/>
        </w:rPr>
        <w:t>と連携する</w:t>
      </w:r>
      <w:r>
        <w:rPr>
          <w:rFonts w:asciiTheme="minorEastAsia" w:hAnsiTheme="minorEastAsia" w:hint="eastAsia"/>
        </w:rPr>
        <w:t>」</w:t>
      </w:r>
      <w:r>
        <w:rPr>
          <w:rFonts w:hint="eastAsia"/>
        </w:rPr>
        <w:t>を選択した場合は、</w:t>
      </w:r>
      <w:r>
        <w:rPr>
          <w:rFonts w:ascii="ＭＳ 明朝" w:eastAsia="ＭＳ 明朝" w:hAnsi="ＭＳ 明朝" w:hint="eastAsia"/>
        </w:rPr>
        <w:t>a「</w:t>
      </w:r>
      <w:r>
        <w:rPr>
          <w:rFonts w:hint="eastAsia"/>
        </w:rPr>
        <w:t>外来栄養</w:t>
      </w:r>
      <w:r>
        <w:rPr>
          <w:rFonts w:asciiTheme="minorEastAsia" w:hAnsiTheme="minorEastAsia" w:hint="eastAsia"/>
        </w:rPr>
        <w:t>食事</w:t>
      </w:r>
      <w:r>
        <w:rPr>
          <w:rFonts w:hint="eastAsia"/>
        </w:rPr>
        <w:t>指導</w:t>
      </w:r>
      <w:r>
        <w:rPr>
          <w:rFonts w:asciiTheme="minorEastAsia" w:hAnsiTheme="minorEastAsia" w:hint="eastAsia"/>
        </w:rPr>
        <w:t>推進事業協力医療</w:t>
      </w:r>
      <w:r>
        <w:rPr>
          <w:rFonts w:hint="eastAsia"/>
        </w:rPr>
        <w:t>機関に栄養指導を依頼する</w:t>
      </w:r>
      <w:r>
        <w:rPr>
          <w:rFonts w:asciiTheme="minorEastAsia" w:hAnsiTheme="minorEastAsia" w:hint="eastAsia"/>
        </w:rPr>
        <w:t>」</w:t>
      </w:r>
      <w:r>
        <w:rPr>
          <w:rFonts w:hint="eastAsia"/>
        </w:rPr>
        <w:t>（→様式</w:t>
      </w:r>
      <w:r>
        <w:rPr>
          <w:rFonts w:ascii="ＭＳ 明朝" w:eastAsia="ＭＳ 明朝" w:hAnsi="ＭＳ 明朝" w:hint="eastAsia"/>
        </w:rPr>
        <w:t>3-2へ続く</w:t>
      </w:r>
      <w:r>
        <w:rPr>
          <w:rFonts w:hint="eastAsia"/>
        </w:rPr>
        <w:t>）か</w:t>
      </w:r>
      <w:r>
        <w:rPr>
          <w:rFonts w:hint="eastAsia"/>
        </w:rPr>
        <w:t>b</w:t>
      </w:r>
      <w:r>
        <w:rPr>
          <w:rFonts w:hint="eastAsia"/>
        </w:rPr>
        <w:t>「</w:t>
      </w:r>
      <w:r>
        <w:rPr>
          <w:rFonts w:asciiTheme="minorEastAsia" w:hAnsiTheme="minorEastAsia" w:hint="eastAsia"/>
        </w:rPr>
        <w:t>保険者による保健指導</w:t>
      </w:r>
      <w:r>
        <w:rPr>
          <w:rFonts w:hint="eastAsia"/>
        </w:rPr>
        <w:t>を利用する</w:t>
      </w:r>
      <w:r>
        <w:rPr>
          <w:rFonts w:asciiTheme="minorEastAsia" w:hAnsiTheme="minorEastAsia" w:hint="eastAsia"/>
        </w:rPr>
        <w:t>」</w:t>
      </w:r>
      <w:r>
        <w:rPr>
          <w:rFonts w:hint="eastAsia"/>
        </w:rPr>
        <w:t>（→様式</w:t>
      </w:r>
      <w:r>
        <w:rPr>
          <w:rFonts w:asciiTheme="minorEastAsia" w:hAnsiTheme="minorEastAsia" w:hint="eastAsia"/>
        </w:rPr>
        <w:t>3-3へ続く</w:t>
      </w:r>
      <w:r>
        <w:rPr>
          <w:rFonts w:hint="eastAsia"/>
        </w:rPr>
        <w:t>）を選択してください。</w:t>
      </w:r>
      <w:r>
        <w:rPr>
          <w:rFonts w:ascii="HG丸ｺﾞｼｯｸM-PRO" w:eastAsia="HG丸ｺﾞｼｯｸM-PRO" w:hAnsi="HG丸ｺﾞｼｯｸM-PRO"/>
        </w:rPr>
        <w:br w:type="page"/>
      </w:r>
    </w:p>
    <w:p w:rsidR="00FF0316" w:rsidRDefault="00E06D42">
      <w:pPr>
        <w:spacing w:before="6"/>
        <w:ind w:right="138"/>
        <w:jc w:val="right"/>
        <w:rPr>
          <w:rFonts w:asciiTheme="minorEastAsia" w:hAnsiTheme="minorEastAsia"/>
          <w:sz w:val="24"/>
        </w:rPr>
      </w:pPr>
      <w:r>
        <w:rPr>
          <w:rFonts w:asciiTheme="minorEastAsia" w:hAnsiTheme="minorEastAsia" w:hint="eastAsia"/>
          <w:sz w:val="24"/>
        </w:rPr>
        <w:lastRenderedPageBreak/>
        <w:t>別添様式３－２</w:t>
      </w:r>
    </w:p>
    <w:p w:rsidR="00FF0316" w:rsidRDefault="00E06D42">
      <w:pPr>
        <w:spacing w:before="6"/>
        <w:ind w:right="138"/>
        <w:jc w:val="right"/>
        <w:rPr>
          <w:sz w:val="24"/>
        </w:rPr>
      </w:pPr>
      <w:r>
        <w:rPr>
          <w:rFonts w:asciiTheme="minorEastAsia" w:hAnsiTheme="minorEastAsia" w:hint="eastAsia"/>
          <w:sz w:val="24"/>
        </w:rPr>
        <w:t xml:space="preserve">　</w:t>
      </w:r>
      <w:r>
        <w:rPr>
          <w:rFonts w:hint="eastAsia"/>
          <w:sz w:val="24"/>
        </w:rPr>
        <w:t xml:space="preserve">　　年　　月　　日</w:t>
      </w:r>
    </w:p>
    <w:p w:rsidR="00FF0316" w:rsidRDefault="00E06D42">
      <w:pPr>
        <w:pStyle w:val="11"/>
        <w:ind w:left="0"/>
        <w:jc w:val="center"/>
        <w:rPr>
          <w:rFonts w:eastAsiaTheme="minorEastAsia"/>
          <w:sz w:val="24"/>
        </w:rPr>
      </w:pPr>
      <w:r>
        <w:rPr>
          <w:rFonts w:asciiTheme="minorEastAsia" w:eastAsiaTheme="minorEastAsia" w:hAnsiTheme="minorEastAsia" w:hint="eastAsia"/>
          <w:sz w:val="24"/>
        </w:rPr>
        <w:t>高知県</w:t>
      </w:r>
      <w:r>
        <w:rPr>
          <w:sz w:val="24"/>
        </w:rPr>
        <w:t>糖尿病性腎症</w:t>
      </w:r>
      <w:r>
        <w:rPr>
          <w:rFonts w:hint="eastAsia"/>
          <w:sz w:val="24"/>
        </w:rPr>
        <w:t>重症化</w:t>
      </w:r>
      <w:r>
        <w:rPr>
          <w:sz w:val="24"/>
        </w:rPr>
        <w:t>予防</w:t>
      </w:r>
      <w:r>
        <w:rPr>
          <w:rFonts w:hint="eastAsia"/>
          <w:sz w:val="24"/>
        </w:rPr>
        <w:t>プログラム</w:t>
      </w:r>
      <w:r>
        <w:rPr>
          <w:sz w:val="24"/>
        </w:rPr>
        <w:t>情報提供書</w:t>
      </w:r>
    </w:p>
    <w:p w:rsidR="00FF0316" w:rsidRDefault="00E06D42">
      <w:pPr>
        <w:pStyle w:val="11"/>
        <w:ind w:left="0"/>
        <w:jc w:val="center"/>
        <w:rPr>
          <w:rFonts w:eastAsiaTheme="minorEastAsia"/>
          <w:sz w:val="24"/>
        </w:rPr>
      </w:pPr>
      <w:r>
        <w:rPr>
          <w:rFonts w:eastAsiaTheme="minorEastAsia" w:hint="eastAsia"/>
          <w:sz w:val="24"/>
        </w:rPr>
        <w:t>（外来栄養食事指導依頼用）</w:t>
      </w:r>
    </w:p>
    <w:p w:rsidR="00FF0316" w:rsidRDefault="00FF0316">
      <w:pPr>
        <w:pStyle w:val="11"/>
        <w:ind w:left="0"/>
        <w:jc w:val="center"/>
        <w:rPr>
          <w:rFonts w:eastAsiaTheme="minorEastAsia"/>
          <w:sz w:val="24"/>
        </w:rPr>
      </w:pPr>
    </w:p>
    <w:p w:rsidR="00FF0316" w:rsidRDefault="00E06D42">
      <w:pPr>
        <w:ind w:firstLineChars="300" w:firstLine="720"/>
        <w:rPr>
          <w:sz w:val="24"/>
        </w:rPr>
      </w:pPr>
      <w:r>
        <w:rPr>
          <w:rFonts w:hint="eastAsia"/>
          <w:sz w:val="24"/>
        </w:rPr>
        <w:t xml:space="preserve">( </w:t>
      </w:r>
      <w:r>
        <w:rPr>
          <w:rFonts w:asciiTheme="minorEastAsia" w:hAnsiTheme="minorEastAsia" w:hint="eastAsia"/>
          <w:sz w:val="24"/>
        </w:rPr>
        <w:t>外来栄養食事指導実施機関　　　科　　担当医</w:t>
      </w:r>
      <w:r>
        <w:rPr>
          <w:rFonts w:hint="eastAsia"/>
          <w:sz w:val="24"/>
        </w:rPr>
        <w:t xml:space="preserve"> )</w:t>
      </w:r>
      <w:r>
        <w:rPr>
          <w:rFonts w:hint="eastAsia"/>
          <w:sz w:val="24"/>
        </w:rPr>
        <w:t xml:space="preserve">　　様</w:t>
      </w:r>
    </w:p>
    <w:p w:rsidR="00FF0316" w:rsidRDefault="00FF0316">
      <w:pPr>
        <w:ind w:firstLineChars="300" w:firstLine="720"/>
        <w:rPr>
          <w:sz w:val="24"/>
        </w:rPr>
      </w:pPr>
    </w:p>
    <w:tbl>
      <w:tblPr>
        <w:tblStyle w:val="1"/>
        <w:tblW w:w="0" w:type="auto"/>
        <w:tblInd w:w="213" w:type="dxa"/>
        <w:tblLayout w:type="fixed"/>
        <w:tblLook w:val="04A0" w:firstRow="1" w:lastRow="0" w:firstColumn="1" w:lastColumn="0" w:noHBand="0" w:noVBand="1"/>
      </w:tblPr>
      <w:tblGrid>
        <w:gridCol w:w="1470"/>
        <w:gridCol w:w="1365"/>
        <w:gridCol w:w="7140"/>
      </w:tblGrid>
      <w:tr w:rsidR="00FF0316">
        <w:trPr>
          <w:trHeight w:val="554"/>
        </w:trPr>
        <w:tc>
          <w:tcPr>
            <w:tcW w:w="1470" w:type="dxa"/>
            <w:vMerge w:val="restart"/>
            <w:vAlign w:val="center"/>
          </w:tcPr>
          <w:p w:rsidR="00FF0316" w:rsidRDefault="00E06D42">
            <w:pPr>
              <w:jc w:val="center"/>
            </w:pPr>
            <w:r>
              <w:rPr>
                <w:rFonts w:hint="eastAsia"/>
              </w:rPr>
              <w:t>紹介元</w:t>
            </w:r>
          </w:p>
          <w:p w:rsidR="00FF0316" w:rsidRDefault="00E06D42">
            <w:pPr>
              <w:jc w:val="center"/>
            </w:pPr>
            <w:r>
              <w:rPr>
                <w:rFonts w:hint="eastAsia"/>
              </w:rPr>
              <w:t>医療機関</w:t>
            </w:r>
          </w:p>
        </w:tc>
        <w:tc>
          <w:tcPr>
            <w:tcW w:w="1365" w:type="dxa"/>
            <w:vAlign w:val="center"/>
          </w:tcPr>
          <w:p w:rsidR="00FF0316" w:rsidRDefault="00E06D42">
            <w:r>
              <w:rPr>
                <w:rFonts w:hint="eastAsia"/>
              </w:rPr>
              <w:t>所在地</w:t>
            </w:r>
          </w:p>
        </w:tc>
        <w:tc>
          <w:tcPr>
            <w:tcW w:w="7140" w:type="dxa"/>
            <w:vAlign w:val="center"/>
          </w:tcPr>
          <w:p w:rsidR="00FF0316" w:rsidRDefault="00FF0316"/>
        </w:tc>
      </w:tr>
      <w:tr w:rsidR="00FF0316">
        <w:trPr>
          <w:trHeight w:val="554"/>
        </w:trPr>
        <w:tc>
          <w:tcPr>
            <w:tcW w:w="1470" w:type="dxa"/>
            <w:vMerge/>
            <w:vAlign w:val="center"/>
          </w:tcPr>
          <w:p w:rsidR="00FF0316" w:rsidRDefault="00FF0316"/>
        </w:tc>
        <w:tc>
          <w:tcPr>
            <w:tcW w:w="1365" w:type="dxa"/>
            <w:vAlign w:val="center"/>
          </w:tcPr>
          <w:p w:rsidR="00FF0316" w:rsidRDefault="00E06D42">
            <w:r>
              <w:rPr>
                <w:rFonts w:hint="eastAsia"/>
              </w:rPr>
              <w:t>医療機関名</w:t>
            </w:r>
          </w:p>
        </w:tc>
        <w:tc>
          <w:tcPr>
            <w:tcW w:w="7140" w:type="dxa"/>
            <w:vAlign w:val="center"/>
          </w:tcPr>
          <w:p w:rsidR="00FF0316" w:rsidRDefault="00FF0316"/>
        </w:tc>
      </w:tr>
      <w:tr w:rsidR="00FF0316">
        <w:trPr>
          <w:trHeight w:val="554"/>
        </w:trPr>
        <w:tc>
          <w:tcPr>
            <w:tcW w:w="1470" w:type="dxa"/>
            <w:vMerge/>
            <w:vAlign w:val="center"/>
          </w:tcPr>
          <w:p w:rsidR="00FF0316" w:rsidRDefault="00FF0316"/>
        </w:tc>
        <w:tc>
          <w:tcPr>
            <w:tcW w:w="1365" w:type="dxa"/>
            <w:vAlign w:val="center"/>
          </w:tcPr>
          <w:p w:rsidR="00FF0316" w:rsidRDefault="00E06D42">
            <w:r>
              <w:rPr>
                <w:rFonts w:hint="eastAsia"/>
              </w:rPr>
              <w:t>医師名</w:t>
            </w:r>
          </w:p>
        </w:tc>
        <w:tc>
          <w:tcPr>
            <w:tcW w:w="7140" w:type="dxa"/>
            <w:vAlign w:val="center"/>
          </w:tcPr>
          <w:p w:rsidR="00FF0316" w:rsidRDefault="00E06D42">
            <w:r>
              <w:rPr>
                <w:rFonts w:hint="eastAsia"/>
              </w:rPr>
              <w:t xml:space="preserve">　　　　　　　　　　　　　　　　　　　　　　　　　　　　　　㊞</w:t>
            </w:r>
          </w:p>
        </w:tc>
      </w:tr>
      <w:tr w:rsidR="00FF0316">
        <w:trPr>
          <w:trHeight w:val="554"/>
        </w:trPr>
        <w:tc>
          <w:tcPr>
            <w:tcW w:w="1470" w:type="dxa"/>
            <w:vMerge/>
            <w:vAlign w:val="center"/>
          </w:tcPr>
          <w:p w:rsidR="00FF0316" w:rsidRDefault="00FF0316"/>
        </w:tc>
        <w:tc>
          <w:tcPr>
            <w:tcW w:w="1365" w:type="dxa"/>
            <w:vAlign w:val="center"/>
          </w:tcPr>
          <w:p w:rsidR="00FF0316" w:rsidRDefault="00E06D42">
            <w:r>
              <w:rPr>
                <w:rFonts w:hint="eastAsia"/>
              </w:rPr>
              <w:t>電話番号</w:t>
            </w:r>
          </w:p>
        </w:tc>
        <w:tc>
          <w:tcPr>
            <w:tcW w:w="7140" w:type="dxa"/>
            <w:vAlign w:val="center"/>
          </w:tcPr>
          <w:p w:rsidR="00FF0316" w:rsidRDefault="00FF0316"/>
        </w:tc>
      </w:tr>
    </w:tbl>
    <w:p w:rsidR="00FF0316" w:rsidRDefault="00FF0316">
      <w:pPr>
        <w:ind w:firstLineChars="300" w:firstLine="720"/>
        <w:rPr>
          <w:sz w:val="24"/>
        </w:rPr>
      </w:pPr>
    </w:p>
    <w:p w:rsidR="00FF0316" w:rsidRDefault="00E06D42">
      <w:pPr>
        <w:tabs>
          <w:tab w:val="left" w:pos="7815"/>
        </w:tabs>
        <w:spacing w:line="276" w:lineRule="auto"/>
        <w:ind w:rightChars="-15" w:right="-31"/>
        <w:rPr>
          <w:b/>
        </w:rPr>
      </w:pPr>
      <w:r>
        <w:rPr>
          <w:rFonts w:hint="eastAsia"/>
          <w:b/>
        </w:rPr>
        <w:t>１　対象者の情報</w:t>
      </w:r>
    </w:p>
    <w:tbl>
      <w:tblPr>
        <w:tblStyle w:val="af"/>
        <w:tblW w:w="10031" w:type="dxa"/>
        <w:jc w:val="center"/>
        <w:tblLayout w:type="fixed"/>
        <w:tblLook w:val="04A0" w:firstRow="1" w:lastRow="0" w:firstColumn="1" w:lastColumn="0" w:noHBand="0" w:noVBand="1"/>
      </w:tblPr>
      <w:tblGrid>
        <w:gridCol w:w="1242"/>
        <w:gridCol w:w="4656"/>
        <w:gridCol w:w="1155"/>
        <w:gridCol w:w="2978"/>
      </w:tblGrid>
      <w:tr w:rsidR="00FF0316">
        <w:trPr>
          <w:trHeight w:val="331"/>
          <w:jc w:val="center"/>
        </w:trPr>
        <w:tc>
          <w:tcPr>
            <w:tcW w:w="1242" w:type="dxa"/>
            <w:vAlign w:val="center"/>
          </w:tcPr>
          <w:p w:rsidR="00FF0316" w:rsidRDefault="00E06D42">
            <w:pPr>
              <w:jc w:val="center"/>
            </w:pPr>
            <w:r>
              <w:rPr>
                <w:rFonts w:hint="eastAsia"/>
              </w:rPr>
              <w:t>氏名</w:t>
            </w:r>
          </w:p>
        </w:tc>
        <w:tc>
          <w:tcPr>
            <w:tcW w:w="4656" w:type="dxa"/>
            <w:vAlign w:val="center"/>
          </w:tcPr>
          <w:p w:rsidR="00FF0316" w:rsidRDefault="00FF0316"/>
        </w:tc>
        <w:tc>
          <w:tcPr>
            <w:tcW w:w="1155" w:type="dxa"/>
            <w:vAlign w:val="center"/>
          </w:tcPr>
          <w:p w:rsidR="00FF0316" w:rsidRDefault="00E06D42">
            <w:pPr>
              <w:jc w:val="center"/>
            </w:pPr>
            <w:r>
              <w:rPr>
                <w:rFonts w:hint="eastAsia"/>
              </w:rPr>
              <w:t>性別</w:t>
            </w:r>
          </w:p>
        </w:tc>
        <w:tc>
          <w:tcPr>
            <w:tcW w:w="2978" w:type="dxa"/>
            <w:vAlign w:val="center"/>
          </w:tcPr>
          <w:p w:rsidR="00FF0316" w:rsidRDefault="00E06D42">
            <w:pPr>
              <w:jc w:val="center"/>
            </w:pPr>
            <w:r>
              <w:rPr>
                <w:rFonts w:hint="eastAsia"/>
              </w:rPr>
              <w:t>男　・　女</w:t>
            </w:r>
          </w:p>
        </w:tc>
      </w:tr>
      <w:tr w:rsidR="00FF0316">
        <w:trPr>
          <w:trHeight w:val="363"/>
          <w:jc w:val="center"/>
        </w:trPr>
        <w:tc>
          <w:tcPr>
            <w:tcW w:w="1242" w:type="dxa"/>
            <w:vAlign w:val="center"/>
          </w:tcPr>
          <w:p w:rsidR="00FF0316" w:rsidRDefault="00E06D42">
            <w:pPr>
              <w:ind w:rightChars="-15" w:right="-31"/>
              <w:jc w:val="center"/>
            </w:pPr>
            <w:r>
              <w:rPr>
                <w:rFonts w:hint="eastAsia"/>
              </w:rPr>
              <w:t>住　所</w:t>
            </w:r>
          </w:p>
        </w:tc>
        <w:tc>
          <w:tcPr>
            <w:tcW w:w="4656" w:type="dxa"/>
            <w:vAlign w:val="center"/>
          </w:tcPr>
          <w:p w:rsidR="00FF0316" w:rsidRDefault="00FF0316">
            <w:pPr>
              <w:ind w:rightChars="-15" w:right="-31"/>
            </w:pPr>
          </w:p>
        </w:tc>
        <w:tc>
          <w:tcPr>
            <w:tcW w:w="1155" w:type="dxa"/>
            <w:vAlign w:val="center"/>
          </w:tcPr>
          <w:p w:rsidR="00FF0316" w:rsidRDefault="00E06D42">
            <w:pPr>
              <w:ind w:rightChars="-15" w:right="-31"/>
              <w:jc w:val="center"/>
            </w:pPr>
            <w:r>
              <w:rPr>
                <w:rFonts w:hint="eastAsia"/>
              </w:rPr>
              <w:t>電話番号</w:t>
            </w:r>
          </w:p>
        </w:tc>
        <w:tc>
          <w:tcPr>
            <w:tcW w:w="2978" w:type="dxa"/>
            <w:vAlign w:val="center"/>
          </w:tcPr>
          <w:p w:rsidR="00FF0316" w:rsidRDefault="00FF0316">
            <w:pPr>
              <w:ind w:rightChars="-15" w:right="-31"/>
            </w:pPr>
          </w:p>
        </w:tc>
      </w:tr>
      <w:tr w:rsidR="00FF0316">
        <w:trPr>
          <w:trHeight w:val="441"/>
          <w:jc w:val="center"/>
        </w:trPr>
        <w:tc>
          <w:tcPr>
            <w:tcW w:w="1242" w:type="dxa"/>
            <w:vAlign w:val="center"/>
          </w:tcPr>
          <w:p w:rsidR="00FF0316" w:rsidRDefault="00E06D42">
            <w:pPr>
              <w:jc w:val="center"/>
            </w:pPr>
            <w:r>
              <w:rPr>
                <w:rFonts w:hint="eastAsia"/>
              </w:rPr>
              <w:t>生年月日</w:t>
            </w:r>
          </w:p>
        </w:tc>
        <w:tc>
          <w:tcPr>
            <w:tcW w:w="4656" w:type="dxa"/>
            <w:vAlign w:val="center"/>
          </w:tcPr>
          <w:p w:rsidR="00FF0316" w:rsidRDefault="00E06D42">
            <w:r>
              <w:rPr>
                <w:rFonts w:hint="eastAsia"/>
              </w:rPr>
              <w:t xml:space="preserve">　　　　年　　　月　　　日（　　　歳）</w:t>
            </w:r>
          </w:p>
        </w:tc>
        <w:tc>
          <w:tcPr>
            <w:tcW w:w="1155" w:type="dxa"/>
            <w:vAlign w:val="center"/>
          </w:tcPr>
          <w:p w:rsidR="00FF0316" w:rsidRDefault="00E06D42">
            <w:pPr>
              <w:jc w:val="center"/>
            </w:pPr>
            <w:r>
              <w:rPr>
                <w:rFonts w:hint="eastAsia"/>
              </w:rPr>
              <w:t>職業</w:t>
            </w:r>
          </w:p>
        </w:tc>
        <w:tc>
          <w:tcPr>
            <w:tcW w:w="2978" w:type="dxa"/>
            <w:vAlign w:val="center"/>
          </w:tcPr>
          <w:p w:rsidR="00FF0316" w:rsidRDefault="00FF0316"/>
        </w:tc>
      </w:tr>
    </w:tbl>
    <w:p w:rsidR="00FF0316" w:rsidRDefault="00FF0316">
      <w:pPr>
        <w:spacing w:line="276" w:lineRule="auto"/>
        <w:ind w:rightChars="-15" w:right="-31"/>
        <w:rPr>
          <w:b/>
        </w:rPr>
      </w:pPr>
    </w:p>
    <w:p w:rsidR="00FF0316" w:rsidRDefault="00E06D42">
      <w:pPr>
        <w:spacing w:line="276" w:lineRule="auto"/>
        <w:ind w:rightChars="-15" w:right="-31"/>
      </w:pPr>
      <w:r>
        <w:rPr>
          <w:rFonts w:hint="eastAsia"/>
          <w:b/>
        </w:rPr>
        <w:t>２　別添様式２で「ａ</w:t>
      </w:r>
      <w:r>
        <w:rPr>
          <w:rFonts w:hint="eastAsia"/>
          <w:b/>
        </w:rPr>
        <w:t xml:space="preserve"> </w:t>
      </w:r>
      <w:r>
        <w:rPr>
          <w:rFonts w:hint="eastAsia"/>
          <w:b/>
        </w:rPr>
        <w:t>外来栄養</w:t>
      </w:r>
      <w:r>
        <w:rPr>
          <w:rFonts w:asciiTheme="minorEastAsia" w:hAnsiTheme="minorEastAsia" w:hint="eastAsia"/>
          <w:b/>
        </w:rPr>
        <w:t>食事</w:t>
      </w:r>
      <w:r>
        <w:rPr>
          <w:rFonts w:hint="eastAsia"/>
          <w:b/>
        </w:rPr>
        <w:t>指導</w:t>
      </w:r>
      <w:r>
        <w:rPr>
          <w:rFonts w:asciiTheme="minorEastAsia" w:hAnsiTheme="minorEastAsia" w:hint="eastAsia"/>
          <w:b/>
        </w:rPr>
        <w:t>推進事業協力医療</w:t>
      </w:r>
      <w:r>
        <w:rPr>
          <w:rFonts w:hint="eastAsia"/>
          <w:b/>
        </w:rPr>
        <w:t>機関に栄養指導を依頼する</w:t>
      </w:r>
      <w:r>
        <w:rPr>
          <w:rFonts w:asciiTheme="minorEastAsia" w:hAnsiTheme="minorEastAsia" w:hint="eastAsia"/>
          <w:b/>
        </w:rPr>
        <w:t xml:space="preserve">」を選択した場合は記載又はチェックしてください　　　　　　　　</w:t>
      </w:r>
      <w:r>
        <w:rPr>
          <w:rFonts w:hint="eastAsia"/>
        </w:rPr>
        <w:t>※検査結果はデータコピーの添付でも差支えありません。</w:t>
      </w:r>
    </w:p>
    <w:tbl>
      <w:tblPr>
        <w:tblStyle w:val="af"/>
        <w:tblW w:w="10065" w:type="dxa"/>
        <w:tblInd w:w="-34" w:type="dxa"/>
        <w:tblLayout w:type="fixed"/>
        <w:tblLook w:val="04A0" w:firstRow="1" w:lastRow="0" w:firstColumn="1" w:lastColumn="0" w:noHBand="0" w:noVBand="1"/>
      </w:tblPr>
      <w:tblGrid>
        <w:gridCol w:w="1560"/>
        <w:gridCol w:w="3969"/>
        <w:gridCol w:w="4536"/>
      </w:tblGrid>
      <w:tr w:rsidR="00FF0316">
        <w:trPr>
          <w:trHeight w:val="980"/>
        </w:trPr>
        <w:tc>
          <w:tcPr>
            <w:tcW w:w="1560" w:type="dxa"/>
            <w:vAlign w:val="center"/>
          </w:tcPr>
          <w:p w:rsidR="00FF0316" w:rsidRDefault="00E06D42">
            <w:pPr>
              <w:ind w:rightChars="-15" w:right="-31"/>
            </w:pPr>
            <w:r>
              <w:rPr>
                <w:rFonts w:hint="eastAsia"/>
                <w:b/>
              </w:rPr>
              <w:t xml:space="preserve">　　　　　　　　　　　　　　　　　</w:t>
            </w:r>
            <w:r>
              <w:rPr>
                <w:rFonts w:hint="eastAsia"/>
              </w:rPr>
              <w:t>傷病名</w:t>
            </w:r>
          </w:p>
          <w:p w:rsidR="00FF0316" w:rsidRDefault="00E06D42">
            <w:pPr>
              <w:ind w:rightChars="-15" w:right="-31"/>
            </w:pPr>
            <w:r>
              <w:rPr>
                <w:rFonts w:hint="eastAsia"/>
                <w:sz w:val="18"/>
              </w:rPr>
              <w:t>□にﾁｪｯｸ</w:t>
            </w:r>
          </w:p>
        </w:tc>
        <w:tc>
          <w:tcPr>
            <w:tcW w:w="8505" w:type="dxa"/>
            <w:gridSpan w:val="2"/>
            <w:tcBorders>
              <w:bottom w:val="dashed" w:sz="4" w:space="0" w:color="auto"/>
            </w:tcBorders>
            <w:vAlign w:val="center"/>
          </w:tcPr>
          <w:p w:rsidR="00FF0316" w:rsidRDefault="00E06D42">
            <w:pPr>
              <w:spacing w:line="276" w:lineRule="auto"/>
              <w:ind w:rightChars="-15" w:right="-31"/>
            </w:pPr>
            <w:r>
              <w:rPr>
                <w:rFonts w:hint="eastAsia"/>
              </w:rPr>
              <w:t>□</w:t>
            </w:r>
            <w:r>
              <w:rPr>
                <w:rFonts w:hint="eastAsia"/>
              </w:rPr>
              <w:t xml:space="preserve"> </w:t>
            </w:r>
            <w:r>
              <w:rPr>
                <w:rFonts w:hint="eastAsia"/>
              </w:rPr>
              <w:t>糖尿病性腎症（第　　　　　期）　□</w:t>
            </w:r>
            <w:r>
              <w:rPr>
                <w:rFonts w:hint="eastAsia"/>
              </w:rPr>
              <w:t xml:space="preserve"> </w:t>
            </w:r>
            <w:r>
              <w:rPr>
                <w:rFonts w:hint="eastAsia"/>
              </w:rPr>
              <w:t>糖尿病性網膜症　　□</w:t>
            </w:r>
            <w:r>
              <w:rPr>
                <w:rFonts w:hint="eastAsia"/>
              </w:rPr>
              <w:t xml:space="preserve"> </w:t>
            </w:r>
            <w:r>
              <w:rPr>
                <w:rFonts w:hint="eastAsia"/>
              </w:rPr>
              <w:t xml:space="preserve">末梢神経障害　　</w:t>
            </w:r>
          </w:p>
          <w:p w:rsidR="00FF0316" w:rsidRDefault="00E06D42">
            <w:pPr>
              <w:spacing w:line="276" w:lineRule="auto"/>
              <w:ind w:rightChars="-15" w:right="-31"/>
            </w:pPr>
            <w:r>
              <w:rPr>
                <w:rFonts w:hint="eastAsia"/>
              </w:rPr>
              <w:t>□</w:t>
            </w:r>
            <w:r>
              <w:rPr>
                <w:rFonts w:hint="eastAsia"/>
              </w:rPr>
              <w:t xml:space="preserve"> </w:t>
            </w:r>
            <w:r>
              <w:rPr>
                <w:rFonts w:hint="eastAsia"/>
              </w:rPr>
              <w:t>高血圧</w:t>
            </w:r>
            <w:r>
              <w:rPr>
                <w:rFonts w:asciiTheme="minorEastAsia" w:hAnsiTheme="minorEastAsia" w:hint="eastAsia"/>
              </w:rPr>
              <w:t>症</w:t>
            </w:r>
            <w:r>
              <w:rPr>
                <w:rFonts w:hint="eastAsia"/>
              </w:rPr>
              <w:t xml:space="preserve">　　　□</w:t>
            </w:r>
            <w:r>
              <w:rPr>
                <w:rFonts w:hint="eastAsia"/>
              </w:rPr>
              <w:t xml:space="preserve"> </w:t>
            </w:r>
            <w:r>
              <w:rPr>
                <w:rFonts w:hint="eastAsia"/>
              </w:rPr>
              <w:t>脂質異常</w:t>
            </w:r>
            <w:r>
              <w:rPr>
                <w:rFonts w:asciiTheme="minorEastAsia" w:hAnsiTheme="minorEastAsia" w:hint="eastAsia"/>
              </w:rPr>
              <w:t>症</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虚血性心疾患　　　□</w:t>
            </w:r>
            <w:r>
              <w:rPr>
                <w:rFonts w:hint="eastAsia"/>
              </w:rPr>
              <w:t xml:space="preserve"> </w:t>
            </w:r>
            <w:r>
              <w:rPr>
                <w:rFonts w:hint="eastAsia"/>
              </w:rPr>
              <w:t>脳血管障害</w:t>
            </w:r>
          </w:p>
          <w:p w:rsidR="00FF0316" w:rsidRDefault="00E06D42">
            <w:pPr>
              <w:spacing w:line="276" w:lineRule="auto"/>
              <w:ind w:rightChars="-15" w:right="-31"/>
              <w:jc w:val="left"/>
            </w:pPr>
            <w:r>
              <w:rPr>
                <w:rFonts w:hint="eastAsia"/>
              </w:rPr>
              <w:t xml:space="preserve">□その他（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c>
      </w:tr>
      <w:tr w:rsidR="00FF0316">
        <w:trPr>
          <w:trHeight w:val="502"/>
        </w:trPr>
        <w:tc>
          <w:tcPr>
            <w:tcW w:w="1560" w:type="dxa"/>
            <w:vAlign w:val="center"/>
          </w:tcPr>
          <w:p w:rsidR="00FF0316" w:rsidRDefault="00E06D42">
            <w:r>
              <w:rPr>
                <w:rFonts w:hint="eastAsia"/>
              </w:rPr>
              <w:t>紹介目的</w:t>
            </w:r>
          </w:p>
        </w:tc>
        <w:tc>
          <w:tcPr>
            <w:tcW w:w="8505" w:type="dxa"/>
            <w:gridSpan w:val="2"/>
            <w:tcBorders>
              <w:bottom w:val="dashed" w:sz="4" w:space="0" w:color="auto"/>
            </w:tcBorders>
            <w:vAlign w:val="center"/>
          </w:tcPr>
          <w:p w:rsidR="00FF0316" w:rsidRDefault="00FF0316"/>
          <w:p w:rsidR="00FF0316" w:rsidRDefault="00E06D42">
            <w:r>
              <w:rPr>
                <w:rFonts w:hint="eastAsia"/>
              </w:rPr>
              <w:t>栄養食事指導</w:t>
            </w:r>
          </w:p>
          <w:p w:rsidR="00FF0316" w:rsidRDefault="00FF0316"/>
        </w:tc>
      </w:tr>
      <w:tr w:rsidR="00FF0316">
        <w:trPr>
          <w:trHeight w:val="635"/>
        </w:trPr>
        <w:tc>
          <w:tcPr>
            <w:tcW w:w="1560" w:type="dxa"/>
            <w:vAlign w:val="center"/>
          </w:tcPr>
          <w:p w:rsidR="00FF0316" w:rsidRDefault="00E06D42">
            <w:r>
              <w:rPr>
                <w:rFonts w:hint="eastAsia"/>
              </w:rPr>
              <w:t>既往歴</w:t>
            </w:r>
          </w:p>
        </w:tc>
        <w:tc>
          <w:tcPr>
            <w:tcW w:w="8505" w:type="dxa"/>
            <w:gridSpan w:val="2"/>
            <w:tcBorders>
              <w:bottom w:val="dashed" w:sz="4" w:space="0" w:color="auto"/>
            </w:tcBorders>
            <w:vAlign w:val="center"/>
          </w:tcPr>
          <w:p w:rsidR="00FF0316" w:rsidRDefault="00E06D42">
            <w:r>
              <w:rPr>
                <w:rFonts w:hint="eastAsia"/>
              </w:rPr>
              <w:t xml:space="preserve">□末梢神経障害　□糖尿病性網膜症　□高血圧症　□脂質異常症　□虚血性心疾患　</w:t>
            </w:r>
          </w:p>
          <w:p w:rsidR="00FF0316" w:rsidRDefault="00E06D42">
            <w:r>
              <w:rPr>
                <w:rFonts w:hint="eastAsia"/>
              </w:rPr>
              <w:t xml:space="preserve">□脳血管障害　　□その他（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c>
      </w:tr>
      <w:tr w:rsidR="00FF0316">
        <w:trPr>
          <w:trHeight w:val="433"/>
        </w:trPr>
        <w:tc>
          <w:tcPr>
            <w:tcW w:w="1560" w:type="dxa"/>
            <w:vAlign w:val="center"/>
          </w:tcPr>
          <w:p w:rsidR="00FF0316" w:rsidRDefault="00E06D42">
            <w:r>
              <w:rPr>
                <w:rFonts w:hint="eastAsia"/>
              </w:rPr>
              <w:t>家族歴</w:t>
            </w:r>
          </w:p>
        </w:tc>
        <w:tc>
          <w:tcPr>
            <w:tcW w:w="8505" w:type="dxa"/>
            <w:gridSpan w:val="2"/>
            <w:tcBorders>
              <w:bottom w:val="dashed" w:sz="4" w:space="0" w:color="auto"/>
            </w:tcBorders>
            <w:vAlign w:val="center"/>
          </w:tcPr>
          <w:p w:rsidR="00FF0316" w:rsidRDefault="00FF0316"/>
          <w:p w:rsidR="00FF0316" w:rsidRDefault="00FF0316"/>
          <w:p w:rsidR="00FF0316" w:rsidRDefault="00FF0316"/>
        </w:tc>
      </w:tr>
      <w:tr w:rsidR="00FF0316">
        <w:trPr>
          <w:trHeight w:val="634"/>
        </w:trPr>
        <w:tc>
          <w:tcPr>
            <w:tcW w:w="1560" w:type="dxa"/>
            <w:vAlign w:val="center"/>
          </w:tcPr>
          <w:p w:rsidR="00FF0316" w:rsidRDefault="00E06D42">
            <w:r>
              <w:rPr>
                <w:rFonts w:hint="eastAsia"/>
              </w:rPr>
              <w:t>症状経過</w:t>
            </w:r>
          </w:p>
        </w:tc>
        <w:tc>
          <w:tcPr>
            <w:tcW w:w="8505" w:type="dxa"/>
            <w:gridSpan w:val="2"/>
            <w:tcBorders>
              <w:bottom w:val="dashed" w:sz="4" w:space="0" w:color="auto"/>
            </w:tcBorders>
            <w:vAlign w:val="center"/>
          </w:tcPr>
          <w:p w:rsidR="00FF0316" w:rsidRDefault="00FF0316"/>
          <w:p w:rsidR="00FF0316" w:rsidRDefault="00FF0316"/>
          <w:p w:rsidR="00FF0316" w:rsidRDefault="00FF0316"/>
          <w:p w:rsidR="00FF0316" w:rsidRDefault="00FF0316"/>
        </w:tc>
      </w:tr>
      <w:tr w:rsidR="00FF0316">
        <w:trPr>
          <w:trHeight w:val="1278"/>
        </w:trPr>
        <w:tc>
          <w:tcPr>
            <w:tcW w:w="1560" w:type="dxa"/>
            <w:vMerge w:val="restart"/>
            <w:vAlign w:val="center"/>
          </w:tcPr>
          <w:p w:rsidR="00FF0316" w:rsidRDefault="00E06D42">
            <w:pPr>
              <w:ind w:rightChars="-15" w:right="-31"/>
              <w:rPr>
                <w:sz w:val="24"/>
              </w:rPr>
            </w:pPr>
            <w:r>
              <w:rPr>
                <w:rFonts w:hint="eastAsia"/>
              </w:rPr>
              <w:t>検査結果※</w:t>
            </w:r>
          </w:p>
        </w:tc>
        <w:tc>
          <w:tcPr>
            <w:tcW w:w="3969" w:type="dxa"/>
            <w:tcBorders>
              <w:bottom w:val="dashed" w:sz="4" w:space="0" w:color="auto"/>
            </w:tcBorders>
            <w:vAlign w:val="center"/>
          </w:tcPr>
          <w:p w:rsidR="00FF0316" w:rsidRDefault="00E06D42">
            <w:pPr>
              <w:spacing w:line="276" w:lineRule="auto"/>
              <w:ind w:rightChars="-15" w:right="-31"/>
            </w:pPr>
            <w:r>
              <w:rPr>
                <w:rFonts w:hint="eastAsia"/>
              </w:rPr>
              <w:t xml:space="preserve">・血圧　</w:t>
            </w:r>
            <w:r>
              <w:rPr>
                <w:rFonts w:hint="eastAsia"/>
              </w:rPr>
              <w:t xml:space="preserve"> </w:t>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mmHg</w:t>
            </w:r>
            <w:r>
              <w:rPr>
                <w:rFonts w:hint="eastAsia"/>
              </w:rPr>
              <w:t>）</w:t>
            </w:r>
          </w:p>
          <w:p w:rsidR="00FF0316" w:rsidRDefault="00E06D42">
            <w:pPr>
              <w:spacing w:line="276" w:lineRule="auto"/>
              <w:ind w:rightChars="-15" w:right="-31"/>
            </w:pPr>
            <w:r>
              <w:rPr>
                <w:rFonts w:hint="eastAsia"/>
              </w:rPr>
              <w:t>・</w:t>
            </w:r>
            <w:r>
              <w:rPr>
                <w:rFonts w:hint="eastAsia"/>
              </w:rPr>
              <w:t>HbA1c(NGSP)</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FF0316" w:rsidRDefault="00E06D42">
            <w:pPr>
              <w:spacing w:line="276" w:lineRule="auto"/>
              <w:ind w:rightChars="-15" w:right="-31"/>
            </w:pPr>
            <w:r>
              <w:rPr>
                <w:rFonts w:hint="eastAsia"/>
              </w:rPr>
              <w:t xml:space="preserve">・血糖　</w:t>
            </w:r>
            <w:r>
              <w:rPr>
                <w:rFonts w:hint="eastAsia"/>
              </w:rPr>
              <w:t xml:space="preserve"> </w:t>
            </w:r>
            <w:r>
              <w:rPr>
                <w:rFonts w:hint="eastAsia"/>
              </w:rPr>
              <w:t xml:space="preserve">　　（　　　　　　　</w:t>
            </w:r>
            <w:r>
              <w:rPr>
                <w:rFonts w:hint="eastAsia"/>
              </w:rPr>
              <w:t>mg/dl</w:t>
            </w:r>
            <w:r>
              <w:rPr>
                <w:rFonts w:hint="eastAsia"/>
              </w:rPr>
              <w:t>）</w:t>
            </w:r>
          </w:p>
          <w:p w:rsidR="00FF0316" w:rsidRDefault="00E06D42">
            <w:pPr>
              <w:spacing w:line="276" w:lineRule="auto"/>
              <w:ind w:rightChars="-15" w:right="-31" w:firstLineChars="250" w:firstLine="525"/>
              <w:rPr>
                <w:u w:val="single"/>
              </w:rPr>
            </w:pPr>
            <w:r>
              <w:rPr>
                <w:rFonts w:hint="eastAsia"/>
              </w:rPr>
              <w:t>（</w:t>
            </w:r>
            <w:r>
              <w:rPr>
                <w:rFonts w:hint="eastAsia"/>
              </w:rPr>
              <w:t xml:space="preserve"> </w:t>
            </w:r>
            <w:r>
              <w:rPr>
                <w:rFonts w:hint="eastAsia"/>
              </w:rPr>
              <w:t>空腹時</w:t>
            </w:r>
            <w:r>
              <w:rPr>
                <w:rFonts w:hint="eastAsia"/>
              </w:rPr>
              <w:t xml:space="preserve"> </w:t>
            </w:r>
            <w:r>
              <w:rPr>
                <w:rFonts w:hint="eastAsia"/>
              </w:rPr>
              <w:t>・</w:t>
            </w:r>
            <w:r>
              <w:rPr>
                <w:rFonts w:hint="eastAsia"/>
              </w:rPr>
              <w:t xml:space="preserve"> </w:t>
            </w:r>
            <w:r>
              <w:rPr>
                <w:rFonts w:hint="eastAsia"/>
              </w:rPr>
              <w:t>食後</w:t>
            </w:r>
            <w:r>
              <w:rPr>
                <w:rFonts w:hint="eastAsia"/>
                <w:u w:val="single"/>
              </w:rPr>
              <w:t xml:space="preserve">　　</w:t>
            </w:r>
            <w:r>
              <w:rPr>
                <w:rFonts w:hint="eastAsia"/>
                <w:u w:val="single"/>
              </w:rPr>
              <w:t xml:space="preserve"> </w:t>
            </w:r>
            <w:r>
              <w:rPr>
                <w:rFonts w:hint="eastAsia"/>
                <w:u w:val="single"/>
              </w:rPr>
              <w:t xml:space="preserve">　</w:t>
            </w:r>
            <w:r>
              <w:rPr>
                <w:rFonts w:hint="eastAsia"/>
              </w:rPr>
              <w:t>時間</w:t>
            </w:r>
            <w:r>
              <w:rPr>
                <w:rFonts w:hint="eastAsia"/>
              </w:rPr>
              <w:t xml:space="preserve"> </w:t>
            </w:r>
            <w:r>
              <w:rPr>
                <w:rFonts w:hint="eastAsia"/>
              </w:rPr>
              <w:t>）</w:t>
            </w:r>
          </w:p>
        </w:tc>
        <w:tc>
          <w:tcPr>
            <w:tcW w:w="4536" w:type="dxa"/>
            <w:tcBorders>
              <w:bottom w:val="dashed" w:sz="4" w:space="0" w:color="auto"/>
            </w:tcBorders>
            <w:vAlign w:val="center"/>
          </w:tcPr>
          <w:p w:rsidR="00FF0316" w:rsidRDefault="00E06D42">
            <w:pPr>
              <w:spacing w:line="276" w:lineRule="auto"/>
              <w:ind w:rightChars="-15" w:right="-31"/>
            </w:pPr>
            <w:r>
              <w:rPr>
                <w:rFonts w:hint="eastAsia"/>
              </w:rPr>
              <w:t>・尿蛋白</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w:t>
            </w:r>
            <w:r>
              <w:rPr>
                <w:rFonts w:hint="eastAsia"/>
              </w:rPr>
              <w:t xml:space="preserve"> </w:t>
            </w:r>
            <w:r>
              <w:rPr>
                <w:rFonts w:hint="eastAsia"/>
              </w:rPr>
              <w:t>）</w:t>
            </w:r>
          </w:p>
          <w:p w:rsidR="00FF0316" w:rsidRDefault="00E06D42">
            <w:pPr>
              <w:spacing w:line="276" w:lineRule="auto"/>
              <w:ind w:rightChars="-15" w:right="-31"/>
            </w:pPr>
            <w:r>
              <w:rPr>
                <w:rFonts w:hint="eastAsia"/>
              </w:rPr>
              <w:t xml:space="preserve">・血清ｸﾚｱﾁﾆﾝ　（　　</w:t>
            </w:r>
            <w:r>
              <w:rPr>
                <w:rFonts w:hint="eastAsia"/>
              </w:rPr>
              <w:t xml:space="preserve"> </w:t>
            </w:r>
            <w:r>
              <w:rPr>
                <w:rFonts w:hint="eastAsia"/>
              </w:rPr>
              <w:t xml:space="preserve">　　　　　　</w:t>
            </w:r>
            <w:r>
              <w:rPr>
                <w:rFonts w:hint="eastAsia"/>
              </w:rPr>
              <w:t>mg/dl</w:t>
            </w:r>
            <w:r>
              <w:rPr>
                <w:rFonts w:hint="eastAsia"/>
              </w:rPr>
              <w:t>）</w:t>
            </w:r>
          </w:p>
          <w:p w:rsidR="00FF0316" w:rsidRDefault="00E06D42">
            <w:pPr>
              <w:spacing w:line="276" w:lineRule="auto"/>
              <w:ind w:rightChars="-88" w:right="-185"/>
            </w:pPr>
            <w:r>
              <w:rPr>
                <w:rFonts w:hint="eastAsia"/>
              </w:rPr>
              <w:t>・</w:t>
            </w:r>
            <w:r>
              <w:rPr>
                <w:rFonts w:hint="eastAsia"/>
              </w:rPr>
              <w:t>eGFR</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r>
              <w:rPr>
                <w:rFonts w:hint="eastAsia"/>
              </w:rPr>
              <w:t xml:space="preserve"> ml/</w:t>
            </w:r>
            <w:r>
              <w:rPr>
                <w:rFonts w:hint="eastAsia"/>
              </w:rPr>
              <w:t>分</w:t>
            </w:r>
            <w:r>
              <w:rPr>
                <w:rFonts w:hint="eastAsia"/>
              </w:rPr>
              <w:t>/1.73</w:t>
            </w:r>
            <w:r>
              <w:rPr>
                <w:rFonts w:hint="eastAsia"/>
              </w:rPr>
              <w:t>㎡）</w:t>
            </w:r>
          </w:p>
          <w:p w:rsidR="00FF0316" w:rsidRDefault="00E06D42">
            <w:pPr>
              <w:spacing w:line="276" w:lineRule="auto"/>
              <w:ind w:rightChars="-15" w:right="-31"/>
            </w:pPr>
            <w:r>
              <w:rPr>
                <w:rFonts w:hint="eastAsia"/>
              </w:rPr>
              <w:t xml:space="preserve">・尿ｱﾙﾌﾞﾐﾝ定量（　　</w:t>
            </w:r>
            <w:r>
              <w:rPr>
                <w:rFonts w:hint="eastAsia"/>
              </w:rPr>
              <w:t xml:space="preserve">  </w:t>
            </w:r>
            <w:r>
              <w:rPr>
                <w:rFonts w:hint="eastAsia"/>
              </w:rPr>
              <w:t xml:space="preserve">　　　　</w:t>
            </w:r>
            <w:r>
              <w:rPr>
                <w:rFonts w:hint="eastAsia"/>
              </w:rPr>
              <w:t>mg/</w:t>
            </w:r>
            <w:r>
              <w:t xml:space="preserve"> gCr</w:t>
            </w:r>
            <w:r>
              <w:rPr>
                <w:rFonts w:hint="eastAsia"/>
              </w:rPr>
              <w:t>）</w:t>
            </w:r>
          </w:p>
        </w:tc>
      </w:tr>
      <w:tr w:rsidR="00FF0316">
        <w:trPr>
          <w:trHeight w:val="436"/>
        </w:trPr>
        <w:tc>
          <w:tcPr>
            <w:tcW w:w="1560" w:type="dxa"/>
            <w:vMerge/>
            <w:tcBorders>
              <w:bottom w:val="single" w:sz="4" w:space="0" w:color="auto"/>
            </w:tcBorders>
            <w:vAlign w:val="center"/>
          </w:tcPr>
          <w:p w:rsidR="00FF0316" w:rsidRDefault="00FF0316"/>
        </w:tc>
        <w:tc>
          <w:tcPr>
            <w:tcW w:w="8505" w:type="dxa"/>
            <w:gridSpan w:val="2"/>
            <w:tcBorders>
              <w:top w:val="dashed" w:sz="4" w:space="0" w:color="auto"/>
              <w:bottom w:val="single" w:sz="4" w:space="0" w:color="auto"/>
            </w:tcBorders>
            <w:vAlign w:val="center"/>
          </w:tcPr>
          <w:p w:rsidR="00FF0316" w:rsidRDefault="00E06D42">
            <w:pPr>
              <w:spacing w:line="360" w:lineRule="auto"/>
              <w:ind w:rightChars="-15" w:right="-31"/>
              <w:jc w:val="center"/>
            </w:pPr>
            <w:r>
              <w:rPr>
                <w:rFonts w:hint="eastAsia"/>
              </w:rPr>
              <w:t xml:space="preserve">※治療におけるコントロール目標値　</w:t>
            </w:r>
            <w:r>
              <w:rPr>
                <w:rFonts w:hint="eastAsia"/>
              </w:rPr>
              <w:t>HbA1c(NGSP)</w:t>
            </w:r>
            <w:r>
              <w:rPr>
                <w:rFonts w:hint="eastAsia"/>
              </w:rPr>
              <w:t xml:space="preserve">　（　</w:t>
            </w:r>
            <w:r>
              <w:rPr>
                <w:rFonts w:hint="eastAsia"/>
              </w:rPr>
              <w:t xml:space="preserve">   </w:t>
            </w:r>
            <w:r>
              <w:rPr>
                <w:rFonts w:hint="eastAsia"/>
              </w:rPr>
              <w:t xml:space="preserve">　　　％）</w:t>
            </w:r>
          </w:p>
        </w:tc>
      </w:tr>
      <w:tr w:rsidR="00FF0316">
        <w:trPr>
          <w:trHeight w:val="518"/>
        </w:trPr>
        <w:tc>
          <w:tcPr>
            <w:tcW w:w="1560" w:type="dxa"/>
            <w:tcBorders>
              <w:bottom w:val="single" w:sz="4" w:space="0" w:color="auto"/>
            </w:tcBorders>
            <w:vAlign w:val="center"/>
          </w:tcPr>
          <w:p w:rsidR="00FF0316" w:rsidRDefault="00E06D42">
            <w:r>
              <w:rPr>
                <w:rFonts w:hint="eastAsia"/>
              </w:rPr>
              <w:lastRenderedPageBreak/>
              <w:t>治療経過</w:t>
            </w:r>
          </w:p>
        </w:tc>
        <w:tc>
          <w:tcPr>
            <w:tcW w:w="8505" w:type="dxa"/>
            <w:gridSpan w:val="2"/>
            <w:tcBorders>
              <w:top w:val="single" w:sz="4" w:space="0" w:color="auto"/>
              <w:bottom w:val="single" w:sz="4" w:space="0" w:color="auto"/>
            </w:tcBorders>
            <w:vAlign w:val="center"/>
          </w:tcPr>
          <w:p w:rsidR="00FF0316" w:rsidRDefault="00FF0316"/>
          <w:p w:rsidR="00FF0316" w:rsidRDefault="00FF0316"/>
          <w:p w:rsidR="00FF0316" w:rsidRDefault="00FF0316"/>
          <w:p w:rsidR="00FF0316" w:rsidRDefault="00FF0316"/>
          <w:p w:rsidR="00FF0316" w:rsidRDefault="00FF0316"/>
        </w:tc>
      </w:tr>
      <w:tr w:rsidR="00FF0316">
        <w:trPr>
          <w:trHeight w:val="500"/>
        </w:trPr>
        <w:tc>
          <w:tcPr>
            <w:tcW w:w="1560" w:type="dxa"/>
            <w:tcBorders>
              <w:bottom w:val="single" w:sz="4" w:space="0" w:color="auto"/>
            </w:tcBorders>
            <w:vAlign w:val="center"/>
          </w:tcPr>
          <w:p w:rsidR="00FF0316" w:rsidRDefault="00E06D42">
            <w:r>
              <w:rPr>
                <w:rFonts w:hint="eastAsia"/>
              </w:rPr>
              <w:t>現在の処方</w:t>
            </w:r>
          </w:p>
        </w:tc>
        <w:tc>
          <w:tcPr>
            <w:tcW w:w="8505" w:type="dxa"/>
            <w:gridSpan w:val="2"/>
            <w:tcBorders>
              <w:top w:val="dashed" w:sz="4" w:space="0" w:color="auto"/>
              <w:bottom w:val="single" w:sz="4" w:space="0" w:color="auto"/>
            </w:tcBorders>
            <w:vAlign w:val="center"/>
          </w:tcPr>
          <w:p w:rsidR="00FF0316" w:rsidRDefault="00FF0316"/>
          <w:p w:rsidR="00FF0316" w:rsidRDefault="00FF0316"/>
          <w:p w:rsidR="00FF0316" w:rsidRDefault="00FF0316"/>
          <w:p w:rsidR="00FF0316" w:rsidRDefault="00FF0316"/>
          <w:p w:rsidR="00FF0316" w:rsidRDefault="00FF0316"/>
        </w:tc>
      </w:tr>
      <w:tr w:rsidR="00FF0316">
        <w:trPr>
          <w:trHeight w:val="1427"/>
        </w:trPr>
        <w:tc>
          <w:tcPr>
            <w:tcW w:w="1560" w:type="dxa"/>
            <w:tcBorders>
              <w:top w:val="single" w:sz="4" w:space="0" w:color="auto"/>
              <w:bottom w:val="single" w:sz="4" w:space="0" w:color="auto"/>
            </w:tcBorders>
            <w:vAlign w:val="center"/>
          </w:tcPr>
          <w:p w:rsidR="00FF0316" w:rsidRDefault="00E06D42">
            <w:pPr>
              <w:ind w:rightChars="-15" w:right="-31"/>
              <w:rPr>
                <w:sz w:val="20"/>
              </w:rPr>
            </w:pPr>
            <w:r>
              <w:rPr>
                <w:rFonts w:hint="eastAsia"/>
                <w:sz w:val="20"/>
              </w:rPr>
              <w:t>食生活指導への指示事項</w:t>
            </w:r>
          </w:p>
        </w:tc>
        <w:tc>
          <w:tcPr>
            <w:tcW w:w="8505" w:type="dxa"/>
            <w:gridSpan w:val="2"/>
            <w:tcBorders>
              <w:top w:val="single" w:sz="4" w:space="0" w:color="auto"/>
              <w:bottom w:val="single" w:sz="4" w:space="0" w:color="auto"/>
            </w:tcBorders>
            <w:vAlign w:val="center"/>
          </w:tcPr>
          <w:p w:rsidR="00FF0316" w:rsidRDefault="00E06D42">
            <w:pPr>
              <w:ind w:rightChars="-15" w:right="-31"/>
              <w:rPr>
                <w:sz w:val="20"/>
              </w:rPr>
            </w:pPr>
            <w:r>
              <w:rPr>
                <w:rFonts w:hint="eastAsia"/>
                <w:sz w:val="20"/>
              </w:rPr>
              <w:t>□「</w:t>
            </w:r>
            <w:r>
              <w:rPr>
                <w:rFonts w:asciiTheme="minorEastAsia" w:hAnsiTheme="minorEastAsia" w:hint="eastAsia"/>
                <w:sz w:val="20"/>
              </w:rPr>
              <w:t>糖尿病腎症生活指導</w:t>
            </w:r>
            <w:r>
              <w:rPr>
                <w:rFonts w:hint="eastAsia"/>
                <w:sz w:val="20"/>
              </w:rPr>
              <w:t>基準」（</w:t>
            </w:r>
            <w:r>
              <w:rPr>
                <w:rFonts w:asciiTheme="minorEastAsia" w:hAnsiTheme="minorEastAsia" w:hint="eastAsia"/>
                <w:sz w:val="20"/>
              </w:rPr>
              <w:t>参考資料</w:t>
            </w:r>
            <w:r>
              <w:rPr>
                <w:rFonts w:hint="eastAsia"/>
                <w:sz w:val="20"/>
              </w:rPr>
              <w:t>３）により実施してよい</w:t>
            </w:r>
          </w:p>
          <w:p w:rsidR="00FF0316" w:rsidRDefault="00E06D42">
            <w:pPr>
              <w:ind w:rightChars="-15" w:right="-31"/>
              <w:rPr>
                <w:sz w:val="20"/>
              </w:rPr>
            </w:pPr>
            <w:r>
              <w:rPr>
                <w:rFonts w:hint="eastAsia"/>
                <w:sz w:val="20"/>
              </w:rPr>
              <w:t>□</w:t>
            </w:r>
            <w:r>
              <w:rPr>
                <w:rFonts w:hint="eastAsia"/>
                <w:sz w:val="20"/>
              </w:rPr>
              <w:t xml:space="preserve"> </w:t>
            </w:r>
            <w:r>
              <w:rPr>
                <w:rFonts w:hint="eastAsia"/>
                <w:sz w:val="20"/>
              </w:rPr>
              <w:t>下記の内容で指導する</w:t>
            </w:r>
          </w:p>
          <w:p w:rsidR="00FF0316" w:rsidRDefault="00E06D42">
            <w:pPr>
              <w:ind w:rightChars="-15" w:right="-31" w:firstLineChars="100" w:firstLine="200"/>
              <w:rPr>
                <w:sz w:val="20"/>
              </w:rPr>
            </w:pPr>
            <w:r>
              <w:rPr>
                <w:rFonts w:hint="eastAsia"/>
                <w:sz w:val="20"/>
              </w:rPr>
              <w:t xml:space="preserve">・エネルギー　（　　　　　</w:t>
            </w:r>
            <w:r>
              <w:rPr>
                <w:rFonts w:hint="eastAsia"/>
                <w:sz w:val="20"/>
              </w:rPr>
              <w:t xml:space="preserve"> </w:t>
            </w:r>
            <w:r>
              <w:rPr>
                <w:rFonts w:hint="eastAsia"/>
                <w:sz w:val="20"/>
              </w:rPr>
              <w:t xml:space="preserve">　</w:t>
            </w:r>
            <w:r>
              <w:rPr>
                <w:rFonts w:hint="eastAsia"/>
                <w:sz w:val="20"/>
              </w:rPr>
              <w:t>kcal</w:t>
            </w:r>
            <w:r>
              <w:rPr>
                <w:rFonts w:hint="eastAsia"/>
                <w:sz w:val="20"/>
              </w:rPr>
              <w:t>／日）</w:t>
            </w:r>
            <w:r>
              <w:rPr>
                <w:rFonts w:hint="eastAsia"/>
                <w:sz w:val="20"/>
              </w:rPr>
              <w:t xml:space="preserve"> </w:t>
            </w:r>
            <w:r>
              <w:rPr>
                <w:rFonts w:hint="eastAsia"/>
                <w:sz w:val="20"/>
              </w:rPr>
              <w:t xml:space="preserve">・食　塩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g</w:t>
            </w:r>
            <w:r>
              <w:rPr>
                <w:rFonts w:hint="eastAsia"/>
                <w:sz w:val="20"/>
              </w:rPr>
              <w:t>／日）</w:t>
            </w:r>
          </w:p>
          <w:p w:rsidR="00FF0316" w:rsidRDefault="00E06D42">
            <w:pPr>
              <w:ind w:rightChars="-15" w:right="-31" w:firstLineChars="100" w:firstLine="200"/>
              <w:rPr>
                <w:sz w:val="20"/>
              </w:rPr>
            </w:pPr>
            <w:r>
              <w:rPr>
                <w:rFonts w:hint="eastAsia"/>
                <w:sz w:val="20"/>
              </w:rPr>
              <w:t xml:space="preserve">・たんぱく質　（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g</w:t>
            </w:r>
            <w:r>
              <w:rPr>
                <w:rFonts w:hint="eastAsia"/>
                <w:sz w:val="20"/>
              </w:rPr>
              <w:t>／日）</w:t>
            </w:r>
            <w:r>
              <w:rPr>
                <w:rFonts w:hint="eastAsia"/>
                <w:sz w:val="20"/>
              </w:rPr>
              <w:t xml:space="preserve"> </w:t>
            </w:r>
            <w:r>
              <w:rPr>
                <w:rFonts w:hint="eastAsia"/>
                <w:sz w:val="20"/>
              </w:rPr>
              <w:t>・カリウム</w:t>
            </w:r>
            <w:r>
              <w:rPr>
                <w:rFonts w:hint="eastAsia"/>
                <w:sz w:val="20"/>
              </w:rPr>
              <w:t xml:space="preserve"> </w:t>
            </w:r>
            <w:r>
              <w:rPr>
                <w:rFonts w:asciiTheme="minorEastAsia" w:hAnsiTheme="minorEastAsia"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mg</w:t>
            </w:r>
            <w:r>
              <w:rPr>
                <w:rFonts w:hint="eastAsia"/>
                <w:sz w:val="20"/>
              </w:rPr>
              <w:t>／日）</w:t>
            </w:r>
          </w:p>
          <w:p w:rsidR="00FF0316" w:rsidRDefault="00E06D42">
            <w:pPr>
              <w:ind w:rightChars="-15" w:right="-31"/>
              <w:rPr>
                <w:sz w:val="20"/>
              </w:rPr>
            </w:pPr>
            <w:r>
              <w:rPr>
                <w:rFonts w:hint="eastAsia"/>
                <w:sz w:val="20"/>
              </w:rPr>
              <w:t xml:space="preserve">□その他（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w:t>
            </w:r>
          </w:p>
        </w:tc>
      </w:tr>
      <w:tr w:rsidR="00FF0316">
        <w:trPr>
          <w:trHeight w:val="1228"/>
        </w:trPr>
        <w:tc>
          <w:tcPr>
            <w:tcW w:w="1560" w:type="dxa"/>
            <w:tcBorders>
              <w:top w:val="single" w:sz="4" w:space="0" w:color="auto"/>
            </w:tcBorders>
            <w:vAlign w:val="center"/>
          </w:tcPr>
          <w:p w:rsidR="00FF0316" w:rsidRDefault="00E06D42">
            <w:pPr>
              <w:ind w:rightChars="-15" w:right="-31"/>
              <w:rPr>
                <w:sz w:val="20"/>
              </w:rPr>
            </w:pPr>
            <w:r>
              <w:rPr>
                <w:rFonts w:hint="eastAsia"/>
                <w:sz w:val="20"/>
              </w:rPr>
              <w:t>備　考</w:t>
            </w:r>
          </w:p>
        </w:tc>
        <w:tc>
          <w:tcPr>
            <w:tcW w:w="8505" w:type="dxa"/>
            <w:gridSpan w:val="2"/>
            <w:tcBorders>
              <w:top w:val="single" w:sz="4" w:space="0" w:color="auto"/>
            </w:tcBorders>
          </w:tcPr>
          <w:p w:rsidR="00FF0316" w:rsidRDefault="00E06D42">
            <w:pPr>
              <w:ind w:rightChars="-15" w:right="-31"/>
              <w:rPr>
                <w:sz w:val="20"/>
              </w:rPr>
            </w:pPr>
            <w:r>
              <w:rPr>
                <w:rFonts w:hint="eastAsia"/>
                <w:sz w:val="20"/>
              </w:rPr>
              <w:t>※</w:t>
            </w:r>
            <w:r>
              <w:rPr>
                <w:rFonts w:asciiTheme="minorEastAsia" w:hAnsiTheme="minorEastAsia" w:hint="eastAsia"/>
                <w:sz w:val="20"/>
              </w:rPr>
              <w:t>栄養指導</w:t>
            </w:r>
            <w:r>
              <w:rPr>
                <w:rFonts w:hint="eastAsia"/>
                <w:sz w:val="20"/>
              </w:rPr>
              <w:t>を実施するにあたり留意すべきことがあればご指示ください。</w:t>
            </w:r>
          </w:p>
          <w:p w:rsidR="00FF0316" w:rsidRDefault="00FF0316">
            <w:pPr>
              <w:ind w:rightChars="-15" w:right="-31"/>
              <w:rPr>
                <w:sz w:val="20"/>
              </w:rPr>
            </w:pPr>
          </w:p>
          <w:p w:rsidR="00FF0316" w:rsidRDefault="00FF0316">
            <w:pPr>
              <w:ind w:rightChars="-15" w:right="-31"/>
              <w:rPr>
                <w:sz w:val="20"/>
              </w:rPr>
            </w:pPr>
          </w:p>
          <w:p w:rsidR="00FF0316" w:rsidRDefault="00FF0316">
            <w:pPr>
              <w:ind w:rightChars="-15" w:right="-31"/>
              <w:rPr>
                <w:sz w:val="20"/>
              </w:rPr>
            </w:pPr>
          </w:p>
          <w:p w:rsidR="00FF0316" w:rsidRDefault="00FF0316">
            <w:pPr>
              <w:ind w:rightChars="-15" w:right="-31"/>
              <w:rPr>
                <w:sz w:val="20"/>
              </w:rPr>
            </w:pPr>
          </w:p>
        </w:tc>
      </w:tr>
    </w:tbl>
    <w:p w:rsidR="00FF0316" w:rsidRDefault="00E06D42">
      <w:pPr>
        <w:tabs>
          <w:tab w:val="left" w:pos="7815"/>
        </w:tabs>
        <w:ind w:rightChars="-15" w:right="-31"/>
        <w:jc w:val="right"/>
        <w:rPr>
          <w:rFonts w:asciiTheme="minorEastAsia" w:hAnsiTheme="minorEastAsia"/>
          <w:sz w:val="24"/>
        </w:rPr>
      </w:pPr>
      <w:r>
        <w:rPr>
          <w:rFonts w:hint="eastAsia"/>
        </w:rPr>
        <w:br w:type="page"/>
      </w:r>
    </w:p>
    <w:p w:rsidR="00FF0316" w:rsidRDefault="00E06D42">
      <w:pPr>
        <w:tabs>
          <w:tab w:val="left" w:pos="7815"/>
        </w:tabs>
        <w:ind w:rightChars="-15" w:right="-31"/>
        <w:jc w:val="right"/>
        <w:rPr>
          <w:rFonts w:asciiTheme="minorEastAsia" w:hAnsiTheme="minorEastAsia"/>
          <w:sz w:val="24"/>
        </w:rPr>
      </w:pPr>
      <w:r>
        <w:rPr>
          <w:rFonts w:asciiTheme="minorEastAsia" w:hAnsiTheme="minorEastAsia" w:hint="eastAsia"/>
          <w:sz w:val="24"/>
        </w:rPr>
        <w:lastRenderedPageBreak/>
        <w:t>別添様式３－３</w:t>
      </w:r>
    </w:p>
    <w:p w:rsidR="00FF0316" w:rsidRDefault="00E06D42">
      <w:pPr>
        <w:spacing w:before="6"/>
        <w:ind w:right="138"/>
        <w:jc w:val="right"/>
        <w:rPr>
          <w:sz w:val="24"/>
        </w:rPr>
      </w:pPr>
      <w:r>
        <w:rPr>
          <w:rFonts w:asciiTheme="minorEastAsia" w:hAnsiTheme="minorEastAsia" w:hint="eastAsia"/>
          <w:sz w:val="24"/>
        </w:rPr>
        <w:t xml:space="preserve">　</w:t>
      </w:r>
      <w:r>
        <w:rPr>
          <w:rFonts w:hint="eastAsia"/>
          <w:sz w:val="24"/>
        </w:rPr>
        <w:t xml:space="preserve">　　年　　月　　日</w:t>
      </w:r>
    </w:p>
    <w:p w:rsidR="00FF0316" w:rsidRDefault="00E06D42">
      <w:pPr>
        <w:pStyle w:val="11"/>
        <w:ind w:left="0"/>
        <w:jc w:val="center"/>
        <w:rPr>
          <w:rFonts w:eastAsiaTheme="minorEastAsia"/>
          <w:sz w:val="24"/>
        </w:rPr>
      </w:pPr>
      <w:r>
        <w:rPr>
          <w:rFonts w:asciiTheme="minorEastAsia" w:eastAsiaTheme="minorEastAsia" w:hAnsiTheme="minorEastAsia" w:hint="eastAsia"/>
          <w:sz w:val="24"/>
        </w:rPr>
        <w:t>高知県</w:t>
      </w:r>
      <w:r>
        <w:rPr>
          <w:sz w:val="24"/>
        </w:rPr>
        <w:t>糖尿病性腎症</w:t>
      </w:r>
      <w:r>
        <w:rPr>
          <w:rFonts w:hint="eastAsia"/>
          <w:sz w:val="24"/>
        </w:rPr>
        <w:t>重症化</w:t>
      </w:r>
      <w:r>
        <w:rPr>
          <w:sz w:val="24"/>
        </w:rPr>
        <w:t>予防</w:t>
      </w:r>
      <w:r>
        <w:rPr>
          <w:rFonts w:hint="eastAsia"/>
          <w:sz w:val="24"/>
        </w:rPr>
        <w:t>プログラム</w:t>
      </w:r>
      <w:r>
        <w:rPr>
          <w:sz w:val="24"/>
        </w:rPr>
        <w:t>情報提供書</w:t>
      </w:r>
    </w:p>
    <w:p w:rsidR="00FF0316" w:rsidRDefault="00E06D42">
      <w:pPr>
        <w:pStyle w:val="11"/>
        <w:ind w:left="0"/>
        <w:jc w:val="center"/>
        <w:rPr>
          <w:rFonts w:eastAsiaTheme="minorEastAsia"/>
          <w:sz w:val="24"/>
        </w:rPr>
      </w:pPr>
      <w:r>
        <w:rPr>
          <w:rFonts w:eastAsiaTheme="minorEastAsia" w:hint="eastAsia"/>
          <w:sz w:val="24"/>
        </w:rPr>
        <w:t>（保険者による保健指導依頼用）</w:t>
      </w:r>
    </w:p>
    <w:p w:rsidR="00FF0316" w:rsidRDefault="00FF0316">
      <w:pPr>
        <w:rPr>
          <w:sz w:val="24"/>
        </w:rPr>
      </w:pPr>
    </w:p>
    <w:p w:rsidR="00FF0316" w:rsidRDefault="00E06D42">
      <w:pPr>
        <w:ind w:firstLineChars="300" w:firstLine="720"/>
        <w:rPr>
          <w:sz w:val="24"/>
        </w:rPr>
      </w:pPr>
      <w:r>
        <w:rPr>
          <w:rFonts w:hint="eastAsia"/>
          <w:sz w:val="24"/>
        </w:rPr>
        <w:t xml:space="preserve">( </w:t>
      </w:r>
      <w:r>
        <w:rPr>
          <w:rFonts w:asciiTheme="minorEastAsia" w:hAnsiTheme="minorEastAsia" w:hint="eastAsia"/>
          <w:sz w:val="24"/>
        </w:rPr>
        <w:t>保 険 者 名（責任者名）</w:t>
      </w:r>
      <w:r>
        <w:rPr>
          <w:rFonts w:hint="eastAsia"/>
          <w:sz w:val="24"/>
        </w:rPr>
        <w:t>)</w:t>
      </w:r>
      <w:r>
        <w:rPr>
          <w:rFonts w:hint="eastAsia"/>
          <w:sz w:val="24"/>
        </w:rPr>
        <w:t xml:space="preserve">　　</w:t>
      </w:r>
    </w:p>
    <w:p w:rsidR="00FF0316" w:rsidRDefault="00FF0316">
      <w:pPr>
        <w:ind w:firstLineChars="300" w:firstLine="720"/>
        <w:rPr>
          <w:sz w:val="24"/>
        </w:rPr>
      </w:pPr>
    </w:p>
    <w:tbl>
      <w:tblPr>
        <w:tblStyle w:val="1"/>
        <w:tblW w:w="0" w:type="auto"/>
        <w:tblInd w:w="213" w:type="dxa"/>
        <w:tblLayout w:type="fixed"/>
        <w:tblLook w:val="04A0" w:firstRow="1" w:lastRow="0" w:firstColumn="1" w:lastColumn="0" w:noHBand="0" w:noVBand="1"/>
      </w:tblPr>
      <w:tblGrid>
        <w:gridCol w:w="1470"/>
        <w:gridCol w:w="1365"/>
        <w:gridCol w:w="7140"/>
      </w:tblGrid>
      <w:tr w:rsidR="00FF0316">
        <w:trPr>
          <w:trHeight w:val="546"/>
        </w:trPr>
        <w:tc>
          <w:tcPr>
            <w:tcW w:w="1470" w:type="dxa"/>
            <w:vMerge w:val="restart"/>
            <w:vAlign w:val="center"/>
          </w:tcPr>
          <w:p w:rsidR="00FF0316" w:rsidRDefault="00E06D42">
            <w:pPr>
              <w:jc w:val="center"/>
            </w:pPr>
            <w:r>
              <w:rPr>
                <w:rFonts w:hint="eastAsia"/>
              </w:rPr>
              <w:t>紹介元</w:t>
            </w:r>
          </w:p>
          <w:p w:rsidR="00FF0316" w:rsidRDefault="00E06D42">
            <w:pPr>
              <w:jc w:val="center"/>
            </w:pPr>
            <w:r>
              <w:rPr>
                <w:rFonts w:hint="eastAsia"/>
              </w:rPr>
              <w:t>医療機関</w:t>
            </w:r>
          </w:p>
        </w:tc>
        <w:tc>
          <w:tcPr>
            <w:tcW w:w="1365" w:type="dxa"/>
            <w:vAlign w:val="center"/>
          </w:tcPr>
          <w:p w:rsidR="00FF0316" w:rsidRDefault="00E06D42">
            <w:r>
              <w:rPr>
                <w:rFonts w:hint="eastAsia"/>
              </w:rPr>
              <w:t>所在地</w:t>
            </w:r>
          </w:p>
        </w:tc>
        <w:tc>
          <w:tcPr>
            <w:tcW w:w="7140" w:type="dxa"/>
            <w:vAlign w:val="center"/>
          </w:tcPr>
          <w:p w:rsidR="00FF0316" w:rsidRDefault="00FF0316"/>
        </w:tc>
      </w:tr>
      <w:tr w:rsidR="00FF0316">
        <w:trPr>
          <w:trHeight w:val="546"/>
        </w:trPr>
        <w:tc>
          <w:tcPr>
            <w:tcW w:w="1470" w:type="dxa"/>
            <w:vMerge/>
            <w:vAlign w:val="center"/>
          </w:tcPr>
          <w:p w:rsidR="00FF0316" w:rsidRDefault="00FF0316"/>
        </w:tc>
        <w:tc>
          <w:tcPr>
            <w:tcW w:w="1365" w:type="dxa"/>
            <w:vAlign w:val="center"/>
          </w:tcPr>
          <w:p w:rsidR="00FF0316" w:rsidRDefault="00E06D42">
            <w:r>
              <w:rPr>
                <w:rFonts w:hint="eastAsia"/>
              </w:rPr>
              <w:t>医療機関名</w:t>
            </w:r>
          </w:p>
        </w:tc>
        <w:tc>
          <w:tcPr>
            <w:tcW w:w="7140" w:type="dxa"/>
            <w:vAlign w:val="center"/>
          </w:tcPr>
          <w:p w:rsidR="00FF0316" w:rsidRDefault="00FF0316"/>
        </w:tc>
      </w:tr>
      <w:tr w:rsidR="00FF0316">
        <w:trPr>
          <w:trHeight w:val="546"/>
        </w:trPr>
        <w:tc>
          <w:tcPr>
            <w:tcW w:w="1470" w:type="dxa"/>
            <w:vMerge/>
            <w:vAlign w:val="center"/>
          </w:tcPr>
          <w:p w:rsidR="00FF0316" w:rsidRDefault="00FF0316"/>
        </w:tc>
        <w:tc>
          <w:tcPr>
            <w:tcW w:w="1365" w:type="dxa"/>
            <w:vAlign w:val="center"/>
          </w:tcPr>
          <w:p w:rsidR="00FF0316" w:rsidRDefault="00E06D42">
            <w:r>
              <w:rPr>
                <w:rFonts w:hint="eastAsia"/>
              </w:rPr>
              <w:t>医師名</w:t>
            </w:r>
          </w:p>
        </w:tc>
        <w:tc>
          <w:tcPr>
            <w:tcW w:w="7140" w:type="dxa"/>
            <w:vAlign w:val="center"/>
          </w:tcPr>
          <w:p w:rsidR="00FF0316" w:rsidRDefault="00E06D42">
            <w:r>
              <w:rPr>
                <w:rFonts w:hint="eastAsia"/>
              </w:rPr>
              <w:t xml:space="preserve">　　　　　　　　　　　　　　　　　　　　　　　　　　　　　　㊞</w:t>
            </w:r>
          </w:p>
        </w:tc>
      </w:tr>
      <w:tr w:rsidR="00FF0316">
        <w:trPr>
          <w:trHeight w:val="546"/>
        </w:trPr>
        <w:tc>
          <w:tcPr>
            <w:tcW w:w="1470" w:type="dxa"/>
            <w:vMerge/>
            <w:vAlign w:val="center"/>
          </w:tcPr>
          <w:p w:rsidR="00FF0316" w:rsidRDefault="00FF0316"/>
        </w:tc>
        <w:tc>
          <w:tcPr>
            <w:tcW w:w="1365" w:type="dxa"/>
            <w:vAlign w:val="center"/>
          </w:tcPr>
          <w:p w:rsidR="00FF0316" w:rsidRDefault="00E06D42">
            <w:r>
              <w:rPr>
                <w:rFonts w:hint="eastAsia"/>
              </w:rPr>
              <w:t>電話番号</w:t>
            </w:r>
          </w:p>
        </w:tc>
        <w:tc>
          <w:tcPr>
            <w:tcW w:w="7140" w:type="dxa"/>
            <w:vAlign w:val="center"/>
          </w:tcPr>
          <w:p w:rsidR="00FF0316" w:rsidRDefault="00FF0316"/>
        </w:tc>
      </w:tr>
    </w:tbl>
    <w:p w:rsidR="00FF0316" w:rsidRDefault="00FF0316">
      <w:pPr>
        <w:ind w:firstLineChars="300" w:firstLine="720"/>
        <w:rPr>
          <w:sz w:val="24"/>
        </w:rPr>
      </w:pPr>
    </w:p>
    <w:p w:rsidR="00FF0316" w:rsidRDefault="00E06D42">
      <w:pPr>
        <w:tabs>
          <w:tab w:val="left" w:pos="7815"/>
        </w:tabs>
        <w:spacing w:line="276" w:lineRule="auto"/>
        <w:ind w:rightChars="-15" w:right="-31"/>
        <w:rPr>
          <w:b/>
        </w:rPr>
      </w:pPr>
      <w:r>
        <w:rPr>
          <w:rFonts w:hint="eastAsia"/>
          <w:b/>
        </w:rPr>
        <w:t>１　対象者の情報</w:t>
      </w:r>
    </w:p>
    <w:tbl>
      <w:tblPr>
        <w:tblStyle w:val="af"/>
        <w:tblW w:w="10031" w:type="dxa"/>
        <w:jc w:val="center"/>
        <w:tblLayout w:type="fixed"/>
        <w:tblLook w:val="04A0" w:firstRow="1" w:lastRow="0" w:firstColumn="1" w:lastColumn="0" w:noHBand="0" w:noVBand="1"/>
      </w:tblPr>
      <w:tblGrid>
        <w:gridCol w:w="1242"/>
        <w:gridCol w:w="4656"/>
        <w:gridCol w:w="1155"/>
        <w:gridCol w:w="2978"/>
      </w:tblGrid>
      <w:tr w:rsidR="00FF0316">
        <w:trPr>
          <w:trHeight w:val="345"/>
          <w:jc w:val="center"/>
        </w:trPr>
        <w:tc>
          <w:tcPr>
            <w:tcW w:w="1242" w:type="dxa"/>
            <w:vAlign w:val="center"/>
          </w:tcPr>
          <w:p w:rsidR="00FF0316" w:rsidRDefault="00E06D42">
            <w:pPr>
              <w:jc w:val="center"/>
            </w:pPr>
            <w:r>
              <w:rPr>
                <w:rFonts w:hint="eastAsia"/>
              </w:rPr>
              <w:t>氏名</w:t>
            </w:r>
          </w:p>
        </w:tc>
        <w:tc>
          <w:tcPr>
            <w:tcW w:w="4656" w:type="dxa"/>
            <w:vAlign w:val="center"/>
          </w:tcPr>
          <w:p w:rsidR="00FF0316" w:rsidRDefault="00FF0316"/>
        </w:tc>
        <w:tc>
          <w:tcPr>
            <w:tcW w:w="1155" w:type="dxa"/>
            <w:vAlign w:val="center"/>
          </w:tcPr>
          <w:p w:rsidR="00FF0316" w:rsidRDefault="00E06D42">
            <w:pPr>
              <w:jc w:val="center"/>
            </w:pPr>
            <w:r>
              <w:rPr>
                <w:rFonts w:hint="eastAsia"/>
              </w:rPr>
              <w:t>性別</w:t>
            </w:r>
          </w:p>
        </w:tc>
        <w:tc>
          <w:tcPr>
            <w:tcW w:w="2978" w:type="dxa"/>
            <w:vAlign w:val="center"/>
          </w:tcPr>
          <w:p w:rsidR="00FF0316" w:rsidRDefault="00E06D42">
            <w:pPr>
              <w:jc w:val="center"/>
            </w:pPr>
            <w:r>
              <w:rPr>
                <w:rFonts w:hint="eastAsia"/>
              </w:rPr>
              <w:t>男　・　女</w:t>
            </w:r>
          </w:p>
        </w:tc>
      </w:tr>
      <w:tr w:rsidR="00FF0316">
        <w:trPr>
          <w:trHeight w:val="312"/>
          <w:jc w:val="center"/>
        </w:trPr>
        <w:tc>
          <w:tcPr>
            <w:tcW w:w="1242" w:type="dxa"/>
            <w:vAlign w:val="center"/>
          </w:tcPr>
          <w:p w:rsidR="00FF0316" w:rsidRDefault="00E06D42">
            <w:pPr>
              <w:ind w:rightChars="-15" w:right="-31"/>
              <w:jc w:val="center"/>
            </w:pPr>
            <w:r>
              <w:rPr>
                <w:rFonts w:hint="eastAsia"/>
              </w:rPr>
              <w:t>住　所</w:t>
            </w:r>
          </w:p>
        </w:tc>
        <w:tc>
          <w:tcPr>
            <w:tcW w:w="4656" w:type="dxa"/>
            <w:vAlign w:val="center"/>
          </w:tcPr>
          <w:p w:rsidR="00FF0316" w:rsidRDefault="00FF0316">
            <w:pPr>
              <w:ind w:rightChars="-15" w:right="-31"/>
            </w:pPr>
          </w:p>
        </w:tc>
        <w:tc>
          <w:tcPr>
            <w:tcW w:w="1155" w:type="dxa"/>
            <w:vAlign w:val="center"/>
          </w:tcPr>
          <w:p w:rsidR="00FF0316" w:rsidRDefault="00E06D42">
            <w:pPr>
              <w:ind w:rightChars="-15" w:right="-31"/>
              <w:jc w:val="center"/>
            </w:pPr>
            <w:r>
              <w:rPr>
                <w:rFonts w:hint="eastAsia"/>
              </w:rPr>
              <w:t>電話番号</w:t>
            </w:r>
          </w:p>
        </w:tc>
        <w:tc>
          <w:tcPr>
            <w:tcW w:w="2978" w:type="dxa"/>
            <w:vAlign w:val="center"/>
          </w:tcPr>
          <w:p w:rsidR="00FF0316" w:rsidRDefault="00FF0316">
            <w:pPr>
              <w:ind w:rightChars="-15" w:right="-31"/>
            </w:pPr>
          </w:p>
        </w:tc>
      </w:tr>
      <w:tr w:rsidR="00FF0316">
        <w:trPr>
          <w:trHeight w:val="441"/>
          <w:jc w:val="center"/>
        </w:trPr>
        <w:tc>
          <w:tcPr>
            <w:tcW w:w="1242" w:type="dxa"/>
            <w:vAlign w:val="center"/>
          </w:tcPr>
          <w:p w:rsidR="00FF0316" w:rsidRDefault="00E06D42">
            <w:pPr>
              <w:jc w:val="center"/>
            </w:pPr>
            <w:r>
              <w:rPr>
                <w:rFonts w:hint="eastAsia"/>
              </w:rPr>
              <w:t>生年月日</w:t>
            </w:r>
          </w:p>
        </w:tc>
        <w:tc>
          <w:tcPr>
            <w:tcW w:w="4656" w:type="dxa"/>
            <w:vAlign w:val="center"/>
          </w:tcPr>
          <w:p w:rsidR="00FF0316" w:rsidRDefault="00E06D42">
            <w:r>
              <w:rPr>
                <w:rFonts w:hint="eastAsia"/>
              </w:rPr>
              <w:t xml:space="preserve">　　　　年　　　月　　　日（　　　歳）</w:t>
            </w:r>
          </w:p>
        </w:tc>
        <w:tc>
          <w:tcPr>
            <w:tcW w:w="1155" w:type="dxa"/>
            <w:vAlign w:val="center"/>
          </w:tcPr>
          <w:p w:rsidR="00FF0316" w:rsidRDefault="00E06D42">
            <w:pPr>
              <w:jc w:val="center"/>
            </w:pPr>
            <w:r>
              <w:rPr>
                <w:rFonts w:hint="eastAsia"/>
              </w:rPr>
              <w:t>職業</w:t>
            </w:r>
          </w:p>
        </w:tc>
        <w:tc>
          <w:tcPr>
            <w:tcW w:w="2978" w:type="dxa"/>
            <w:vAlign w:val="center"/>
          </w:tcPr>
          <w:p w:rsidR="00FF0316" w:rsidRDefault="00FF0316"/>
        </w:tc>
      </w:tr>
    </w:tbl>
    <w:p w:rsidR="00FF0316" w:rsidRDefault="00FF0316">
      <w:pPr>
        <w:spacing w:line="276" w:lineRule="auto"/>
        <w:ind w:rightChars="-15" w:right="-31"/>
        <w:rPr>
          <w:b/>
        </w:rPr>
      </w:pPr>
    </w:p>
    <w:p w:rsidR="00FF0316" w:rsidRDefault="00E06D42">
      <w:pPr>
        <w:spacing w:line="276" w:lineRule="auto"/>
        <w:ind w:rightChars="-15" w:right="-31"/>
        <w:jc w:val="right"/>
      </w:pPr>
      <w:r>
        <w:rPr>
          <w:rFonts w:hint="eastAsia"/>
          <w:b/>
        </w:rPr>
        <w:t>２　別添様式２で「ｂ</w:t>
      </w:r>
      <w:r>
        <w:rPr>
          <w:rFonts w:hint="eastAsia"/>
          <w:b/>
        </w:rPr>
        <w:t xml:space="preserve"> </w:t>
      </w:r>
      <w:r>
        <w:rPr>
          <w:rFonts w:hint="eastAsia"/>
          <w:b/>
        </w:rPr>
        <w:t>保険者による保健指導を利用する」</w:t>
      </w:r>
      <w:r>
        <w:rPr>
          <w:rFonts w:asciiTheme="minorEastAsia" w:hAnsiTheme="minorEastAsia" w:hint="eastAsia"/>
          <w:b/>
        </w:rPr>
        <w:t>を選択した場合は記載又はチェックしてください</w:t>
      </w:r>
      <w:r>
        <w:rPr>
          <w:rFonts w:asciiTheme="minorEastAsia" w:hAnsiTheme="minorEastAsia" w:hint="eastAsia"/>
        </w:rPr>
        <w:t>※</w:t>
      </w:r>
      <w:r>
        <w:rPr>
          <w:rFonts w:hint="eastAsia"/>
        </w:rPr>
        <w:t>検査結果はデータコピーの添付でも差支えありません。</w:t>
      </w:r>
    </w:p>
    <w:tbl>
      <w:tblPr>
        <w:tblStyle w:val="af"/>
        <w:tblW w:w="10065" w:type="dxa"/>
        <w:tblInd w:w="-34" w:type="dxa"/>
        <w:tblLayout w:type="fixed"/>
        <w:tblLook w:val="04A0" w:firstRow="1" w:lastRow="0" w:firstColumn="1" w:lastColumn="0" w:noHBand="0" w:noVBand="1"/>
      </w:tblPr>
      <w:tblGrid>
        <w:gridCol w:w="1560"/>
        <w:gridCol w:w="3969"/>
        <w:gridCol w:w="4536"/>
      </w:tblGrid>
      <w:tr w:rsidR="00FF0316">
        <w:trPr>
          <w:trHeight w:val="1302"/>
        </w:trPr>
        <w:tc>
          <w:tcPr>
            <w:tcW w:w="1560" w:type="dxa"/>
            <w:vAlign w:val="center"/>
          </w:tcPr>
          <w:p w:rsidR="00FF0316" w:rsidRDefault="00E06D42">
            <w:pPr>
              <w:ind w:rightChars="-15" w:right="-31"/>
            </w:pPr>
            <w:r>
              <w:rPr>
                <w:rFonts w:hint="eastAsia"/>
                <w:b/>
              </w:rPr>
              <w:t xml:space="preserve">　　　　　　　　　　　　　　　　　</w:t>
            </w:r>
            <w:r>
              <w:rPr>
                <w:rFonts w:hint="eastAsia"/>
              </w:rPr>
              <w:t>傷病名</w:t>
            </w:r>
          </w:p>
          <w:p w:rsidR="00FF0316" w:rsidRDefault="00E06D42">
            <w:pPr>
              <w:ind w:rightChars="-15" w:right="-31"/>
            </w:pPr>
            <w:r>
              <w:rPr>
                <w:rFonts w:hint="eastAsia"/>
                <w:sz w:val="18"/>
              </w:rPr>
              <w:t>□にﾁｪｯｸ</w:t>
            </w:r>
          </w:p>
        </w:tc>
        <w:tc>
          <w:tcPr>
            <w:tcW w:w="8505" w:type="dxa"/>
            <w:gridSpan w:val="2"/>
            <w:tcBorders>
              <w:bottom w:val="dashed" w:sz="4" w:space="0" w:color="auto"/>
            </w:tcBorders>
            <w:vAlign w:val="center"/>
          </w:tcPr>
          <w:p w:rsidR="00FF0316" w:rsidRDefault="00E06D42">
            <w:pPr>
              <w:spacing w:line="276" w:lineRule="auto"/>
              <w:ind w:rightChars="-15" w:right="-31"/>
            </w:pPr>
            <w:r>
              <w:rPr>
                <w:rFonts w:hint="eastAsia"/>
              </w:rPr>
              <w:t>□</w:t>
            </w:r>
            <w:r>
              <w:rPr>
                <w:rFonts w:hint="eastAsia"/>
              </w:rPr>
              <w:t xml:space="preserve"> </w:t>
            </w:r>
            <w:r>
              <w:rPr>
                <w:rFonts w:hint="eastAsia"/>
              </w:rPr>
              <w:t>糖尿病性腎症（第　　　　　期）（腎症</w:t>
            </w:r>
            <w:r>
              <w:rPr>
                <w:rFonts w:hint="eastAsia"/>
              </w:rPr>
              <w:t>4</w:t>
            </w:r>
            <w:r>
              <w:rPr>
                <w:rFonts w:hint="eastAsia"/>
              </w:rPr>
              <w:t>期・</w:t>
            </w:r>
            <w:r>
              <w:rPr>
                <w:rFonts w:hint="eastAsia"/>
              </w:rPr>
              <w:t>5</w:t>
            </w:r>
            <w:r>
              <w:rPr>
                <w:rFonts w:hint="eastAsia"/>
              </w:rPr>
              <w:t>期は保健指導の対象外）</w:t>
            </w:r>
          </w:p>
          <w:p w:rsidR="00FF0316" w:rsidRDefault="00E06D42">
            <w:pPr>
              <w:spacing w:line="276" w:lineRule="auto"/>
              <w:ind w:rightChars="-15" w:right="-31"/>
            </w:pPr>
            <w:r>
              <w:rPr>
                <w:rFonts w:hint="eastAsia"/>
              </w:rPr>
              <w:t>□</w:t>
            </w:r>
            <w:r>
              <w:rPr>
                <w:rFonts w:hint="eastAsia"/>
              </w:rPr>
              <w:t xml:space="preserve"> </w:t>
            </w:r>
            <w:r>
              <w:rPr>
                <w:rFonts w:hint="eastAsia"/>
              </w:rPr>
              <w:t>糖尿病性網膜症　　□</w:t>
            </w:r>
            <w:r>
              <w:rPr>
                <w:rFonts w:hint="eastAsia"/>
              </w:rPr>
              <w:t xml:space="preserve"> </w:t>
            </w:r>
            <w:r>
              <w:rPr>
                <w:rFonts w:hint="eastAsia"/>
              </w:rPr>
              <w:t>末梢神経障害　　□</w:t>
            </w:r>
            <w:r>
              <w:rPr>
                <w:rFonts w:hint="eastAsia"/>
              </w:rPr>
              <w:t xml:space="preserve"> </w:t>
            </w:r>
            <w:r>
              <w:rPr>
                <w:rFonts w:hint="eastAsia"/>
              </w:rPr>
              <w:t>高血圧</w:t>
            </w:r>
            <w:r>
              <w:rPr>
                <w:rFonts w:asciiTheme="minorEastAsia" w:hAnsiTheme="minorEastAsia" w:hint="eastAsia"/>
              </w:rPr>
              <w:t>症</w:t>
            </w:r>
            <w:r>
              <w:rPr>
                <w:rFonts w:hint="eastAsia"/>
              </w:rPr>
              <w:t xml:space="preserve">　　　□</w:t>
            </w:r>
            <w:r>
              <w:rPr>
                <w:rFonts w:hint="eastAsia"/>
              </w:rPr>
              <w:t xml:space="preserve"> </w:t>
            </w:r>
            <w:r>
              <w:rPr>
                <w:rFonts w:hint="eastAsia"/>
              </w:rPr>
              <w:t>脂質異常</w:t>
            </w:r>
            <w:r>
              <w:rPr>
                <w:rFonts w:asciiTheme="minorEastAsia" w:hAnsiTheme="minorEastAsia" w:hint="eastAsia"/>
              </w:rPr>
              <w:t>症</w:t>
            </w:r>
            <w:r>
              <w:rPr>
                <w:rFonts w:hint="eastAsia"/>
              </w:rPr>
              <w:t xml:space="preserve">　</w:t>
            </w:r>
            <w:r>
              <w:rPr>
                <w:rFonts w:hint="eastAsia"/>
              </w:rPr>
              <w:t xml:space="preserve"> </w:t>
            </w:r>
          </w:p>
          <w:p w:rsidR="00FF0316" w:rsidRDefault="00E06D42">
            <w:pPr>
              <w:spacing w:line="276" w:lineRule="auto"/>
              <w:ind w:rightChars="-15" w:right="-31"/>
            </w:pPr>
            <w:r>
              <w:rPr>
                <w:rFonts w:hint="eastAsia"/>
              </w:rPr>
              <w:t>□</w:t>
            </w:r>
            <w:r>
              <w:rPr>
                <w:rFonts w:hint="eastAsia"/>
              </w:rPr>
              <w:t xml:space="preserve"> </w:t>
            </w:r>
            <w:r>
              <w:rPr>
                <w:rFonts w:hint="eastAsia"/>
              </w:rPr>
              <w:t>虚血性心疾患　　　□</w:t>
            </w:r>
            <w:r>
              <w:rPr>
                <w:rFonts w:hint="eastAsia"/>
              </w:rPr>
              <w:t xml:space="preserve"> </w:t>
            </w:r>
            <w:r>
              <w:rPr>
                <w:rFonts w:hint="eastAsia"/>
              </w:rPr>
              <w:t>脳血管障害</w:t>
            </w:r>
          </w:p>
          <w:p w:rsidR="00FF0316" w:rsidRDefault="00E06D42">
            <w:pPr>
              <w:spacing w:line="276" w:lineRule="auto"/>
              <w:ind w:rightChars="-15" w:right="-31"/>
              <w:jc w:val="left"/>
            </w:pPr>
            <w:r>
              <w:rPr>
                <w:rFonts w:hint="eastAsia"/>
              </w:rPr>
              <w:t xml:space="preserve">□その他（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c>
      </w:tr>
      <w:tr w:rsidR="00FF0316">
        <w:trPr>
          <w:trHeight w:val="304"/>
        </w:trPr>
        <w:tc>
          <w:tcPr>
            <w:tcW w:w="1560" w:type="dxa"/>
            <w:vAlign w:val="center"/>
          </w:tcPr>
          <w:p w:rsidR="00FF0316" w:rsidRDefault="00E06D42">
            <w:r>
              <w:rPr>
                <w:rFonts w:hint="eastAsia"/>
              </w:rPr>
              <w:t>紹介目的</w:t>
            </w:r>
          </w:p>
        </w:tc>
        <w:tc>
          <w:tcPr>
            <w:tcW w:w="8505" w:type="dxa"/>
            <w:gridSpan w:val="2"/>
            <w:tcBorders>
              <w:bottom w:val="dashed" w:sz="4" w:space="0" w:color="auto"/>
            </w:tcBorders>
            <w:vAlign w:val="center"/>
          </w:tcPr>
          <w:p w:rsidR="00FF0316" w:rsidRDefault="00FF0316"/>
          <w:p w:rsidR="00FF0316" w:rsidRDefault="00FF0316"/>
          <w:p w:rsidR="00FF0316" w:rsidRDefault="00FF0316"/>
        </w:tc>
      </w:tr>
      <w:tr w:rsidR="00FF0316">
        <w:trPr>
          <w:trHeight w:val="635"/>
        </w:trPr>
        <w:tc>
          <w:tcPr>
            <w:tcW w:w="1560" w:type="dxa"/>
            <w:vAlign w:val="center"/>
          </w:tcPr>
          <w:p w:rsidR="00FF0316" w:rsidRDefault="00E06D42">
            <w:r>
              <w:rPr>
                <w:rFonts w:hint="eastAsia"/>
              </w:rPr>
              <w:t>既往歴</w:t>
            </w:r>
          </w:p>
        </w:tc>
        <w:tc>
          <w:tcPr>
            <w:tcW w:w="8505" w:type="dxa"/>
            <w:gridSpan w:val="2"/>
            <w:tcBorders>
              <w:bottom w:val="dashed" w:sz="4" w:space="0" w:color="auto"/>
            </w:tcBorders>
            <w:vAlign w:val="center"/>
          </w:tcPr>
          <w:p w:rsidR="00FF0316" w:rsidRDefault="00E06D42">
            <w:r>
              <w:rPr>
                <w:rFonts w:hint="eastAsia"/>
              </w:rPr>
              <w:t xml:space="preserve">□末梢神経障害　□糖尿病性網膜症　□高血圧症　□脂質異常症　□虚血性心疾患　</w:t>
            </w:r>
          </w:p>
          <w:p w:rsidR="00FF0316" w:rsidRDefault="00E06D42">
            <w:r>
              <w:rPr>
                <w:rFonts w:hint="eastAsia"/>
              </w:rPr>
              <w:t xml:space="preserve">□脳血管障害　　□その他（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c>
      </w:tr>
      <w:tr w:rsidR="00FF0316">
        <w:trPr>
          <w:trHeight w:val="445"/>
        </w:trPr>
        <w:tc>
          <w:tcPr>
            <w:tcW w:w="1560" w:type="dxa"/>
            <w:vAlign w:val="center"/>
          </w:tcPr>
          <w:p w:rsidR="00FF0316" w:rsidRDefault="00E06D42">
            <w:r>
              <w:rPr>
                <w:rFonts w:hint="eastAsia"/>
              </w:rPr>
              <w:t>家族歴</w:t>
            </w:r>
          </w:p>
        </w:tc>
        <w:tc>
          <w:tcPr>
            <w:tcW w:w="8505" w:type="dxa"/>
            <w:gridSpan w:val="2"/>
            <w:tcBorders>
              <w:bottom w:val="dashed" w:sz="4" w:space="0" w:color="auto"/>
            </w:tcBorders>
            <w:vAlign w:val="center"/>
          </w:tcPr>
          <w:p w:rsidR="00FF0316" w:rsidRDefault="00FF0316"/>
          <w:p w:rsidR="00FF0316" w:rsidRDefault="00FF0316"/>
        </w:tc>
      </w:tr>
      <w:tr w:rsidR="00FF0316">
        <w:trPr>
          <w:trHeight w:val="366"/>
        </w:trPr>
        <w:tc>
          <w:tcPr>
            <w:tcW w:w="1560" w:type="dxa"/>
            <w:vAlign w:val="center"/>
          </w:tcPr>
          <w:p w:rsidR="00FF0316" w:rsidRDefault="00E06D42">
            <w:r>
              <w:rPr>
                <w:rFonts w:hint="eastAsia"/>
              </w:rPr>
              <w:t>症状経過</w:t>
            </w:r>
          </w:p>
        </w:tc>
        <w:tc>
          <w:tcPr>
            <w:tcW w:w="8505" w:type="dxa"/>
            <w:gridSpan w:val="2"/>
            <w:tcBorders>
              <w:bottom w:val="dashed" w:sz="4" w:space="0" w:color="auto"/>
            </w:tcBorders>
            <w:vAlign w:val="center"/>
          </w:tcPr>
          <w:p w:rsidR="00FF0316" w:rsidRDefault="00FF0316"/>
          <w:p w:rsidR="00FF0316" w:rsidRDefault="00FF0316"/>
          <w:p w:rsidR="00FF0316" w:rsidRDefault="00FF0316"/>
          <w:p w:rsidR="00FF0316" w:rsidRDefault="00FF0316"/>
        </w:tc>
      </w:tr>
      <w:tr w:rsidR="00FF0316">
        <w:trPr>
          <w:trHeight w:val="1391"/>
        </w:trPr>
        <w:tc>
          <w:tcPr>
            <w:tcW w:w="1560" w:type="dxa"/>
            <w:vMerge w:val="restart"/>
            <w:vAlign w:val="center"/>
          </w:tcPr>
          <w:p w:rsidR="00FF0316" w:rsidRDefault="00E06D42">
            <w:pPr>
              <w:ind w:rightChars="-15" w:right="-31"/>
              <w:rPr>
                <w:sz w:val="24"/>
              </w:rPr>
            </w:pPr>
            <w:r>
              <w:rPr>
                <w:rFonts w:hint="eastAsia"/>
              </w:rPr>
              <w:t>検査結果※</w:t>
            </w:r>
          </w:p>
        </w:tc>
        <w:tc>
          <w:tcPr>
            <w:tcW w:w="3969" w:type="dxa"/>
            <w:tcBorders>
              <w:bottom w:val="dashed" w:sz="4" w:space="0" w:color="auto"/>
            </w:tcBorders>
            <w:vAlign w:val="center"/>
          </w:tcPr>
          <w:p w:rsidR="00FF0316" w:rsidRDefault="00E06D42">
            <w:pPr>
              <w:spacing w:line="276" w:lineRule="auto"/>
              <w:ind w:rightChars="-15" w:right="-31"/>
            </w:pPr>
            <w:r>
              <w:rPr>
                <w:rFonts w:hint="eastAsia"/>
              </w:rPr>
              <w:t xml:space="preserve">・血圧　</w:t>
            </w:r>
            <w:r>
              <w:rPr>
                <w:rFonts w:hint="eastAsia"/>
              </w:rPr>
              <w:t xml:space="preserve"> </w:t>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mmHg</w:t>
            </w:r>
            <w:r>
              <w:rPr>
                <w:rFonts w:hint="eastAsia"/>
              </w:rPr>
              <w:t>）</w:t>
            </w:r>
          </w:p>
          <w:p w:rsidR="00FF0316" w:rsidRDefault="00E06D42">
            <w:pPr>
              <w:spacing w:line="276" w:lineRule="auto"/>
              <w:ind w:rightChars="-15" w:right="-31"/>
            </w:pPr>
            <w:r>
              <w:rPr>
                <w:rFonts w:hint="eastAsia"/>
              </w:rPr>
              <w:t>・</w:t>
            </w:r>
            <w:r>
              <w:rPr>
                <w:rFonts w:hint="eastAsia"/>
              </w:rPr>
              <w:t>HbA1c(NGSP)</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FF0316" w:rsidRDefault="00E06D42">
            <w:pPr>
              <w:spacing w:line="276" w:lineRule="auto"/>
              <w:ind w:rightChars="-15" w:right="-31"/>
            </w:pPr>
            <w:r>
              <w:rPr>
                <w:rFonts w:hint="eastAsia"/>
              </w:rPr>
              <w:t xml:space="preserve">・血糖　</w:t>
            </w:r>
            <w:r>
              <w:rPr>
                <w:rFonts w:hint="eastAsia"/>
              </w:rPr>
              <w:t xml:space="preserve"> </w:t>
            </w:r>
            <w:r>
              <w:rPr>
                <w:rFonts w:hint="eastAsia"/>
              </w:rPr>
              <w:t xml:space="preserve">　　（　　　　　　　</w:t>
            </w:r>
            <w:r>
              <w:rPr>
                <w:rFonts w:hint="eastAsia"/>
              </w:rPr>
              <w:t>mg/dl</w:t>
            </w:r>
            <w:r>
              <w:rPr>
                <w:rFonts w:hint="eastAsia"/>
              </w:rPr>
              <w:t>）</w:t>
            </w:r>
          </w:p>
          <w:p w:rsidR="00FF0316" w:rsidRDefault="00E06D42">
            <w:pPr>
              <w:spacing w:line="276" w:lineRule="auto"/>
              <w:ind w:rightChars="-15" w:right="-31" w:firstLineChars="250" w:firstLine="525"/>
              <w:rPr>
                <w:u w:val="single"/>
              </w:rPr>
            </w:pPr>
            <w:r>
              <w:rPr>
                <w:rFonts w:hint="eastAsia"/>
              </w:rPr>
              <w:t>（</w:t>
            </w:r>
            <w:r>
              <w:rPr>
                <w:rFonts w:hint="eastAsia"/>
              </w:rPr>
              <w:t xml:space="preserve"> </w:t>
            </w:r>
            <w:r>
              <w:rPr>
                <w:rFonts w:hint="eastAsia"/>
              </w:rPr>
              <w:t>空腹時</w:t>
            </w:r>
            <w:r>
              <w:rPr>
                <w:rFonts w:hint="eastAsia"/>
              </w:rPr>
              <w:t xml:space="preserve"> </w:t>
            </w:r>
            <w:r>
              <w:rPr>
                <w:rFonts w:hint="eastAsia"/>
              </w:rPr>
              <w:t>・</w:t>
            </w:r>
            <w:r>
              <w:rPr>
                <w:rFonts w:hint="eastAsia"/>
              </w:rPr>
              <w:t xml:space="preserve"> </w:t>
            </w:r>
            <w:r>
              <w:rPr>
                <w:rFonts w:hint="eastAsia"/>
              </w:rPr>
              <w:t>食後</w:t>
            </w:r>
            <w:r>
              <w:rPr>
                <w:rFonts w:hint="eastAsia"/>
                <w:u w:val="single"/>
              </w:rPr>
              <w:t xml:space="preserve">　　</w:t>
            </w:r>
            <w:r>
              <w:rPr>
                <w:rFonts w:hint="eastAsia"/>
                <w:u w:val="single"/>
              </w:rPr>
              <w:t xml:space="preserve"> </w:t>
            </w:r>
            <w:r>
              <w:rPr>
                <w:rFonts w:hint="eastAsia"/>
                <w:u w:val="single"/>
              </w:rPr>
              <w:t xml:space="preserve">　</w:t>
            </w:r>
            <w:r>
              <w:rPr>
                <w:rFonts w:hint="eastAsia"/>
              </w:rPr>
              <w:t>時間</w:t>
            </w:r>
            <w:r>
              <w:rPr>
                <w:rFonts w:hint="eastAsia"/>
              </w:rPr>
              <w:t xml:space="preserve"> </w:t>
            </w:r>
            <w:r>
              <w:rPr>
                <w:rFonts w:hint="eastAsia"/>
              </w:rPr>
              <w:t>）</w:t>
            </w:r>
          </w:p>
        </w:tc>
        <w:tc>
          <w:tcPr>
            <w:tcW w:w="4536" w:type="dxa"/>
            <w:tcBorders>
              <w:bottom w:val="dashed" w:sz="4" w:space="0" w:color="auto"/>
            </w:tcBorders>
            <w:vAlign w:val="center"/>
          </w:tcPr>
          <w:p w:rsidR="00FF0316" w:rsidRDefault="00E06D42">
            <w:pPr>
              <w:spacing w:line="276" w:lineRule="auto"/>
              <w:ind w:rightChars="-15" w:right="-31"/>
            </w:pPr>
            <w:r>
              <w:rPr>
                <w:rFonts w:hint="eastAsia"/>
              </w:rPr>
              <w:t>・尿蛋白</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w:t>
            </w:r>
            <w:r>
              <w:rPr>
                <w:rFonts w:hint="eastAsia"/>
              </w:rPr>
              <w:t xml:space="preserve"> </w:t>
            </w:r>
            <w:r>
              <w:rPr>
                <w:rFonts w:hint="eastAsia"/>
              </w:rPr>
              <w:t>）</w:t>
            </w:r>
          </w:p>
          <w:p w:rsidR="00FF0316" w:rsidRDefault="00E06D42">
            <w:pPr>
              <w:spacing w:line="276" w:lineRule="auto"/>
              <w:ind w:rightChars="-15" w:right="-31"/>
            </w:pPr>
            <w:r>
              <w:rPr>
                <w:rFonts w:hint="eastAsia"/>
              </w:rPr>
              <w:t xml:space="preserve">・血清ｸﾚｱﾁﾆﾝ　（　　</w:t>
            </w:r>
            <w:r>
              <w:rPr>
                <w:rFonts w:hint="eastAsia"/>
              </w:rPr>
              <w:t xml:space="preserve"> </w:t>
            </w:r>
            <w:r>
              <w:rPr>
                <w:rFonts w:hint="eastAsia"/>
              </w:rPr>
              <w:t xml:space="preserve">　　　　　　</w:t>
            </w:r>
            <w:r>
              <w:rPr>
                <w:rFonts w:hint="eastAsia"/>
              </w:rPr>
              <w:t>mg/dl</w:t>
            </w:r>
            <w:r>
              <w:rPr>
                <w:rFonts w:hint="eastAsia"/>
              </w:rPr>
              <w:t>）</w:t>
            </w:r>
          </w:p>
          <w:p w:rsidR="00FF0316" w:rsidRDefault="00E06D42">
            <w:pPr>
              <w:spacing w:line="276" w:lineRule="auto"/>
              <w:ind w:rightChars="-88" w:right="-185"/>
            </w:pPr>
            <w:r>
              <w:rPr>
                <w:rFonts w:hint="eastAsia"/>
              </w:rPr>
              <w:t>・</w:t>
            </w:r>
            <w:r>
              <w:rPr>
                <w:rFonts w:hint="eastAsia"/>
              </w:rPr>
              <w:t>eGFR</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r>
              <w:rPr>
                <w:rFonts w:hint="eastAsia"/>
              </w:rPr>
              <w:t xml:space="preserve"> ml/</w:t>
            </w:r>
            <w:r>
              <w:rPr>
                <w:rFonts w:hint="eastAsia"/>
              </w:rPr>
              <w:t>分</w:t>
            </w:r>
            <w:r>
              <w:rPr>
                <w:rFonts w:hint="eastAsia"/>
              </w:rPr>
              <w:t>/1.73</w:t>
            </w:r>
            <w:r>
              <w:rPr>
                <w:rFonts w:hint="eastAsia"/>
              </w:rPr>
              <w:t>㎡）</w:t>
            </w:r>
          </w:p>
          <w:p w:rsidR="00FF0316" w:rsidRDefault="00E06D42">
            <w:pPr>
              <w:spacing w:line="276" w:lineRule="auto"/>
              <w:ind w:rightChars="-15" w:right="-31"/>
            </w:pPr>
            <w:r>
              <w:rPr>
                <w:rFonts w:hint="eastAsia"/>
              </w:rPr>
              <w:t xml:space="preserve">・尿ｱﾙﾌﾞﾐﾝ定量（　　</w:t>
            </w:r>
            <w:r>
              <w:rPr>
                <w:rFonts w:hint="eastAsia"/>
              </w:rPr>
              <w:t xml:space="preserve">  </w:t>
            </w:r>
            <w:r>
              <w:rPr>
                <w:rFonts w:hint="eastAsia"/>
              </w:rPr>
              <w:t xml:space="preserve">　　　　</w:t>
            </w:r>
            <w:r>
              <w:rPr>
                <w:rFonts w:hint="eastAsia"/>
              </w:rPr>
              <w:t>mg/</w:t>
            </w:r>
            <w:r>
              <w:t xml:space="preserve"> gCr</w:t>
            </w:r>
            <w:r>
              <w:rPr>
                <w:rFonts w:hint="eastAsia"/>
              </w:rPr>
              <w:t>）</w:t>
            </w:r>
          </w:p>
        </w:tc>
      </w:tr>
      <w:tr w:rsidR="00FF0316">
        <w:trPr>
          <w:trHeight w:val="383"/>
        </w:trPr>
        <w:tc>
          <w:tcPr>
            <w:tcW w:w="1560" w:type="dxa"/>
            <w:vMerge/>
            <w:tcBorders>
              <w:bottom w:val="single" w:sz="4" w:space="0" w:color="auto"/>
            </w:tcBorders>
            <w:vAlign w:val="center"/>
          </w:tcPr>
          <w:p w:rsidR="00FF0316" w:rsidRDefault="00FF0316"/>
        </w:tc>
        <w:tc>
          <w:tcPr>
            <w:tcW w:w="8505" w:type="dxa"/>
            <w:gridSpan w:val="2"/>
            <w:tcBorders>
              <w:top w:val="dashed" w:sz="4" w:space="0" w:color="auto"/>
              <w:bottom w:val="single" w:sz="4" w:space="0" w:color="auto"/>
            </w:tcBorders>
            <w:vAlign w:val="center"/>
          </w:tcPr>
          <w:p w:rsidR="00FF0316" w:rsidRDefault="00E06D42">
            <w:pPr>
              <w:spacing w:line="360" w:lineRule="auto"/>
              <w:ind w:rightChars="-15" w:right="-31"/>
              <w:jc w:val="center"/>
            </w:pPr>
            <w:r>
              <w:rPr>
                <w:rFonts w:hint="eastAsia"/>
              </w:rPr>
              <w:t xml:space="preserve">※治療におけるコントロール目標値　</w:t>
            </w:r>
            <w:r>
              <w:rPr>
                <w:rFonts w:hint="eastAsia"/>
              </w:rPr>
              <w:t>HbA1c(NGSP)</w:t>
            </w:r>
            <w:r>
              <w:rPr>
                <w:rFonts w:hint="eastAsia"/>
              </w:rPr>
              <w:t xml:space="preserve">　（　</w:t>
            </w:r>
            <w:r>
              <w:rPr>
                <w:rFonts w:hint="eastAsia"/>
              </w:rPr>
              <w:t xml:space="preserve">   </w:t>
            </w:r>
            <w:r>
              <w:rPr>
                <w:rFonts w:hint="eastAsia"/>
              </w:rPr>
              <w:t xml:space="preserve">　　　％）</w:t>
            </w:r>
          </w:p>
        </w:tc>
      </w:tr>
      <w:tr w:rsidR="00FF0316">
        <w:trPr>
          <w:trHeight w:val="373"/>
        </w:trPr>
        <w:tc>
          <w:tcPr>
            <w:tcW w:w="1560" w:type="dxa"/>
            <w:tcBorders>
              <w:bottom w:val="single" w:sz="4" w:space="0" w:color="auto"/>
            </w:tcBorders>
            <w:vAlign w:val="center"/>
          </w:tcPr>
          <w:p w:rsidR="00FF0316" w:rsidRDefault="00E06D42">
            <w:r>
              <w:rPr>
                <w:rFonts w:hint="eastAsia"/>
              </w:rPr>
              <w:lastRenderedPageBreak/>
              <w:t>治療経過</w:t>
            </w:r>
          </w:p>
        </w:tc>
        <w:tc>
          <w:tcPr>
            <w:tcW w:w="8505" w:type="dxa"/>
            <w:gridSpan w:val="2"/>
            <w:tcBorders>
              <w:top w:val="single" w:sz="4" w:space="0" w:color="auto"/>
              <w:bottom w:val="single" w:sz="4" w:space="0" w:color="auto"/>
            </w:tcBorders>
            <w:vAlign w:val="center"/>
          </w:tcPr>
          <w:p w:rsidR="00FF0316" w:rsidRDefault="00FF0316"/>
          <w:p w:rsidR="00FF0316" w:rsidRDefault="00FF0316"/>
          <w:p w:rsidR="00FF0316" w:rsidRDefault="00FF0316"/>
          <w:p w:rsidR="00FF0316" w:rsidRDefault="00FF0316"/>
          <w:p w:rsidR="00FF0316" w:rsidRDefault="00FF0316"/>
        </w:tc>
      </w:tr>
      <w:tr w:rsidR="00FF0316">
        <w:trPr>
          <w:trHeight w:val="473"/>
        </w:trPr>
        <w:tc>
          <w:tcPr>
            <w:tcW w:w="1560" w:type="dxa"/>
            <w:tcBorders>
              <w:bottom w:val="single" w:sz="4" w:space="0" w:color="auto"/>
            </w:tcBorders>
            <w:vAlign w:val="center"/>
          </w:tcPr>
          <w:p w:rsidR="00FF0316" w:rsidRDefault="00E06D42">
            <w:r>
              <w:rPr>
                <w:rFonts w:hint="eastAsia"/>
              </w:rPr>
              <w:t>現在の処方</w:t>
            </w:r>
          </w:p>
        </w:tc>
        <w:tc>
          <w:tcPr>
            <w:tcW w:w="8505" w:type="dxa"/>
            <w:gridSpan w:val="2"/>
            <w:tcBorders>
              <w:top w:val="dashed" w:sz="4" w:space="0" w:color="auto"/>
              <w:bottom w:val="single" w:sz="4" w:space="0" w:color="auto"/>
            </w:tcBorders>
            <w:vAlign w:val="center"/>
          </w:tcPr>
          <w:p w:rsidR="00FF0316" w:rsidRDefault="00FF0316"/>
          <w:p w:rsidR="00FF0316" w:rsidRDefault="00FF0316"/>
          <w:p w:rsidR="00FF0316" w:rsidRDefault="00FF0316"/>
          <w:p w:rsidR="00FF0316" w:rsidRDefault="00FF0316"/>
          <w:p w:rsidR="00FF0316" w:rsidRDefault="00FF0316"/>
        </w:tc>
      </w:tr>
      <w:tr w:rsidR="00FF0316">
        <w:trPr>
          <w:trHeight w:val="644"/>
        </w:trPr>
        <w:tc>
          <w:tcPr>
            <w:tcW w:w="1560" w:type="dxa"/>
            <w:vMerge w:val="restart"/>
            <w:tcBorders>
              <w:top w:val="single" w:sz="4" w:space="0" w:color="auto"/>
              <w:bottom w:val="single" w:sz="4" w:space="0" w:color="auto"/>
            </w:tcBorders>
            <w:vAlign w:val="center"/>
          </w:tcPr>
          <w:p w:rsidR="00FF0316" w:rsidRDefault="00E06D42">
            <w:pPr>
              <w:rPr>
                <w:sz w:val="20"/>
              </w:rPr>
            </w:pPr>
            <w:r>
              <w:rPr>
                <w:rFonts w:hint="eastAsia"/>
                <w:sz w:val="20"/>
              </w:rPr>
              <w:t>指示事項</w:t>
            </w:r>
          </w:p>
        </w:tc>
        <w:tc>
          <w:tcPr>
            <w:tcW w:w="8505" w:type="dxa"/>
            <w:gridSpan w:val="2"/>
            <w:tcBorders>
              <w:top w:val="single" w:sz="4" w:space="0" w:color="auto"/>
              <w:bottom w:val="single" w:sz="4" w:space="0" w:color="auto"/>
            </w:tcBorders>
            <w:vAlign w:val="center"/>
          </w:tcPr>
          <w:p w:rsidR="00FF0316" w:rsidRDefault="00E06D42">
            <w:r>
              <w:rPr>
                <w:rFonts w:hint="eastAsia"/>
              </w:rPr>
              <w:t>□食生活指導　□運動指導　□服薬指導　□禁煙指導　□歯周病対策</w:t>
            </w:r>
          </w:p>
          <w:p w:rsidR="00FF0316" w:rsidRDefault="00E06D42">
            <w:r>
              <w:rPr>
                <w:rFonts w:hint="eastAsia"/>
              </w:rPr>
              <w:t>□その他（　　　　　　　　　　　　　　　　　　　）</w:t>
            </w:r>
          </w:p>
        </w:tc>
      </w:tr>
      <w:tr w:rsidR="00FF0316">
        <w:trPr>
          <w:trHeight w:val="1427"/>
        </w:trPr>
        <w:tc>
          <w:tcPr>
            <w:tcW w:w="1560" w:type="dxa"/>
            <w:vMerge/>
            <w:tcBorders>
              <w:top w:val="single" w:sz="4" w:space="0" w:color="auto"/>
              <w:bottom w:val="single" w:sz="4" w:space="0" w:color="auto"/>
            </w:tcBorders>
            <w:vAlign w:val="center"/>
          </w:tcPr>
          <w:p w:rsidR="00FF0316" w:rsidRDefault="00FF0316"/>
        </w:tc>
        <w:tc>
          <w:tcPr>
            <w:tcW w:w="8505" w:type="dxa"/>
            <w:gridSpan w:val="2"/>
            <w:tcBorders>
              <w:top w:val="single" w:sz="4" w:space="0" w:color="auto"/>
              <w:bottom w:val="single" w:sz="4" w:space="0" w:color="auto"/>
            </w:tcBorders>
            <w:vAlign w:val="center"/>
          </w:tcPr>
          <w:p w:rsidR="00FF0316" w:rsidRDefault="00E06D42">
            <w:pPr>
              <w:ind w:rightChars="-15" w:right="-31"/>
              <w:rPr>
                <w:sz w:val="20"/>
              </w:rPr>
            </w:pPr>
            <w:r>
              <w:rPr>
                <w:rFonts w:hint="eastAsia"/>
                <w:sz w:val="20"/>
              </w:rPr>
              <w:t>□「</w:t>
            </w:r>
            <w:r>
              <w:rPr>
                <w:rFonts w:asciiTheme="minorEastAsia" w:hAnsiTheme="minorEastAsia" w:hint="eastAsia"/>
                <w:sz w:val="20"/>
              </w:rPr>
              <w:t>糖尿病腎症生活指導</w:t>
            </w:r>
            <w:r>
              <w:rPr>
                <w:rFonts w:hint="eastAsia"/>
                <w:sz w:val="20"/>
              </w:rPr>
              <w:t>基準」（</w:t>
            </w:r>
            <w:r>
              <w:rPr>
                <w:rFonts w:asciiTheme="minorEastAsia" w:hAnsiTheme="minorEastAsia" w:hint="eastAsia"/>
                <w:sz w:val="20"/>
              </w:rPr>
              <w:t>参考資料</w:t>
            </w:r>
            <w:r>
              <w:rPr>
                <w:rFonts w:hint="eastAsia"/>
                <w:sz w:val="20"/>
              </w:rPr>
              <w:t>３）により実施してよい</w:t>
            </w:r>
          </w:p>
          <w:p w:rsidR="00FF0316" w:rsidRDefault="00E06D42">
            <w:pPr>
              <w:ind w:rightChars="-15" w:right="-31"/>
              <w:rPr>
                <w:sz w:val="20"/>
              </w:rPr>
            </w:pPr>
            <w:r>
              <w:rPr>
                <w:rFonts w:hint="eastAsia"/>
                <w:sz w:val="20"/>
              </w:rPr>
              <w:t>□</w:t>
            </w:r>
            <w:r>
              <w:rPr>
                <w:rFonts w:hint="eastAsia"/>
                <w:sz w:val="20"/>
              </w:rPr>
              <w:t xml:space="preserve"> </w:t>
            </w:r>
            <w:r>
              <w:rPr>
                <w:rFonts w:hint="eastAsia"/>
                <w:sz w:val="20"/>
              </w:rPr>
              <w:t>下記の内容で指導する</w:t>
            </w:r>
          </w:p>
          <w:p w:rsidR="00FF0316" w:rsidRDefault="00E06D42">
            <w:pPr>
              <w:ind w:rightChars="-15" w:right="-31" w:firstLineChars="100" w:firstLine="200"/>
              <w:rPr>
                <w:sz w:val="20"/>
              </w:rPr>
            </w:pPr>
            <w:r>
              <w:rPr>
                <w:rFonts w:hint="eastAsia"/>
                <w:sz w:val="20"/>
              </w:rPr>
              <w:t xml:space="preserve">・エネルギー　（　　　　　</w:t>
            </w:r>
            <w:r>
              <w:rPr>
                <w:rFonts w:hint="eastAsia"/>
                <w:sz w:val="20"/>
              </w:rPr>
              <w:t xml:space="preserve"> </w:t>
            </w:r>
            <w:r>
              <w:rPr>
                <w:rFonts w:hint="eastAsia"/>
                <w:sz w:val="20"/>
              </w:rPr>
              <w:t xml:space="preserve">　</w:t>
            </w:r>
            <w:r>
              <w:rPr>
                <w:rFonts w:hint="eastAsia"/>
                <w:sz w:val="20"/>
              </w:rPr>
              <w:t>kcal</w:t>
            </w:r>
            <w:r>
              <w:rPr>
                <w:rFonts w:hint="eastAsia"/>
                <w:sz w:val="20"/>
              </w:rPr>
              <w:t>／日）</w:t>
            </w:r>
            <w:r>
              <w:rPr>
                <w:rFonts w:hint="eastAsia"/>
                <w:sz w:val="20"/>
              </w:rPr>
              <w:t xml:space="preserve"> </w:t>
            </w:r>
            <w:r>
              <w:rPr>
                <w:rFonts w:hint="eastAsia"/>
                <w:sz w:val="20"/>
              </w:rPr>
              <w:t xml:space="preserve">・食　塩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g</w:t>
            </w:r>
            <w:r>
              <w:rPr>
                <w:rFonts w:hint="eastAsia"/>
                <w:sz w:val="20"/>
              </w:rPr>
              <w:t>／日）</w:t>
            </w:r>
          </w:p>
          <w:p w:rsidR="00FF0316" w:rsidRDefault="00E06D42">
            <w:pPr>
              <w:ind w:rightChars="-15" w:right="-31" w:firstLineChars="100" w:firstLine="200"/>
              <w:rPr>
                <w:sz w:val="20"/>
              </w:rPr>
            </w:pPr>
            <w:r>
              <w:rPr>
                <w:rFonts w:hint="eastAsia"/>
                <w:sz w:val="20"/>
              </w:rPr>
              <w:t xml:space="preserve">・たんぱく質　（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g</w:t>
            </w:r>
            <w:r>
              <w:rPr>
                <w:rFonts w:hint="eastAsia"/>
                <w:sz w:val="20"/>
              </w:rPr>
              <w:t>／日）</w:t>
            </w:r>
            <w:r>
              <w:rPr>
                <w:rFonts w:hint="eastAsia"/>
                <w:sz w:val="20"/>
              </w:rPr>
              <w:t xml:space="preserve"> </w:t>
            </w:r>
            <w:r>
              <w:rPr>
                <w:rFonts w:hint="eastAsia"/>
                <w:sz w:val="20"/>
              </w:rPr>
              <w:t>・カリウム</w:t>
            </w:r>
            <w:r>
              <w:rPr>
                <w:rFonts w:hint="eastAsia"/>
                <w:sz w:val="20"/>
              </w:rPr>
              <w:t xml:space="preserve"> </w:t>
            </w:r>
            <w:r>
              <w:rPr>
                <w:rFonts w:asciiTheme="minorEastAsia" w:hAnsiTheme="minorEastAsia"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mg</w:t>
            </w:r>
            <w:r>
              <w:rPr>
                <w:rFonts w:hint="eastAsia"/>
                <w:sz w:val="20"/>
              </w:rPr>
              <w:t>／日）</w:t>
            </w:r>
          </w:p>
          <w:p w:rsidR="00FF0316" w:rsidRDefault="00E06D42">
            <w:pPr>
              <w:ind w:rightChars="-15" w:right="-31"/>
              <w:rPr>
                <w:sz w:val="20"/>
              </w:rPr>
            </w:pPr>
            <w:r>
              <w:rPr>
                <w:rFonts w:hint="eastAsia"/>
                <w:sz w:val="20"/>
              </w:rPr>
              <w:t xml:space="preserve">□その他（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w:t>
            </w:r>
          </w:p>
        </w:tc>
      </w:tr>
      <w:tr w:rsidR="00FF0316">
        <w:trPr>
          <w:trHeight w:val="1379"/>
        </w:trPr>
        <w:tc>
          <w:tcPr>
            <w:tcW w:w="1560" w:type="dxa"/>
            <w:tcBorders>
              <w:top w:val="single" w:sz="4" w:space="0" w:color="auto"/>
            </w:tcBorders>
            <w:vAlign w:val="center"/>
          </w:tcPr>
          <w:p w:rsidR="00FF0316" w:rsidRDefault="00E06D42">
            <w:pPr>
              <w:ind w:rightChars="-15" w:right="-31"/>
              <w:rPr>
                <w:sz w:val="20"/>
              </w:rPr>
            </w:pPr>
            <w:r>
              <w:rPr>
                <w:rFonts w:hint="eastAsia"/>
                <w:sz w:val="20"/>
              </w:rPr>
              <w:t>備　考</w:t>
            </w:r>
          </w:p>
        </w:tc>
        <w:tc>
          <w:tcPr>
            <w:tcW w:w="8505" w:type="dxa"/>
            <w:gridSpan w:val="2"/>
            <w:tcBorders>
              <w:top w:val="single" w:sz="4" w:space="0" w:color="auto"/>
            </w:tcBorders>
          </w:tcPr>
          <w:p w:rsidR="00FF0316" w:rsidRDefault="00E06D42">
            <w:pPr>
              <w:ind w:rightChars="-15" w:right="-31"/>
              <w:rPr>
                <w:sz w:val="20"/>
              </w:rPr>
            </w:pPr>
            <w:r>
              <w:rPr>
                <w:rFonts w:hint="eastAsia"/>
                <w:sz w:val="20"/>
              </w:rPr>
              <w:t>※</w:t>
            </w:r>
            <w:r>
              <w:rPr>
                <w:rFonts w:asciiTheme="minorEastAsia" w:hAnsiTheme="minorEastAsia" w:hint="eastAsia"/>
                <w:sz w:val="20"/>
              </w:rPr>
              <w:t>栄養指導</w:t>
            </w:r>
            <w:r>
              <w:rPr>
                <w:rFonts w:hint="eastAsia"/>
                <w:sz w:val="20"/>
              </w:rPr>
              <w:t>を実施するにあたり留意すべきことがあればご指示ください。</w:t>
            </w:r>
          </w:p>
          <w:p w:rsidR="00FF0316" w:rsidRDefault="00FF0316">
            <w:pPr>
              <w:ind w:rightChars="-15" w:right="-31"/>
              <w:rPr>
                <w:sz w:val="20"/>
              </w:rPr>
            </w:pPr>
          </w:p>
          <w:p w:rsidR="00FF0316" w:rsidRDefault="00FF0316">
            <w:pPr>
              <w:ind w:rightChars="-15" w:right="-31"/>
              <w:rPr>
                <w:sz w:val="20"/>
              </w:rPr>
            </w:pPr>
          </w:p>
          <w:p w:rsidR="00FF0316" w:rsidRDefault="00FF0316">
            <w:pPr>
              <w:ind w:rightChars="-15" w:right="-31"/>
              <w:rPr>
                <w:sz w:val="20"/>
              </w:rPr>
            </w:pPr>
          </w:p>
          <w:p w:rsidR="00FF0316" w:rsidRDefault="00FF0316">
            <w:pPr>
              <w:ind w:rightChars="-15" w:right="-31"/>
              <w:rPr>
                <w:sz w:val="20"/>
              </w:rPr>
            </w:pPr>
          </w:p>
        </w:tc>
      </w:tr>
    </w:tbl>
    <w:p w:rsidR="00FF0316" w:rsidRDefault="00FF0316">
      <w:pPr>
        <w:tabs>
          <w:tab w:val="left" w:pos="7815"/>
        </w:tabs>
        <w:ind w:rightChars="-15" w:right="-31"/>
        <w:rPr>
          <w:rFonts w:ascii="HG丸ｺﾞｼｯｸM-PRO" w:eastAsia="HG丸ｺﾞｼｯｸM-PRO" w:hAnsi="HG丸ｺﾞｼｯｸM-PRO"/>
        </w:rPr>
      </w:pPr>
    </w:p>
    <w:p w:rsidR="00FF0316" w:rsidRDefault="00E06D42">
      <w:pPr>
        <w:tabs>
          <w:tab w:val="left" w:pos="7815"/>
        </w:tabs>
        <w:ind w:rightChars="-15" w:right="-31"/>
        <w:rPr>
          <w:rFonts w:ascii="HG丸ｺﾞｼｯｸM-PRO" w:eastAsia="HG丸ｺﾞｼｯｸM-PRO" w:hAnsi="HG丸ｺﾞｼｯｸM-PRO"/>
        </w:rPr>
      </w:pPr>
      <w:r>
        <w:rPr>
          <w:rFonts w:ascii="HG丸ｺﾞｼｯｸM-PRO" w:eastAsia="HG丸ｺﾞｼｯｸM-PRO" w:hAnsi="HG丸ｺﾞｼｯｸM-PRO" w:hint="eastAsia"/>
        </w:rPr>
        <w:t xml:space="preserve">（参考資料１）糖尿病性腎症病期分類　　　　</w:t>
      </w:r>
      <w:r>
        <w:rPr>
          <w:rFonts w:ascii="HG丸ｺﾞｼｯｸM-PRO" w:eastAsia="HG丸ｺﾞｼｯｸM-PRO" w:hAnsi="HG丸ｺﾞｼｯｸM-PRO" w:hint="eastAsia"/>
          <w:sz w:val="18"/>
        </w:rPr>
        <w:t>国糖尿病性腎症重症化予防プログラムより引用</w:t>
      </w:r>
    </w:p>
    <w:tbl>
      <w:tblPr>
        <w:tblW w:w="0" w:type="auto"/>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446"/>
        <w:gridCol w:w="1984"/>
      </w:tblGrid>
      <w:tr w:rsidR="00FF0316">
        <w:trPr>
          <w:trHeight w:val="906"/>
        </w:trPr>
        <w:tc>
          <w:tcPr>
            <w:tcW w:w="2235" w:type="dxa"/>
            <w:shd w:val="clear" w:color="auto" w:fill="DAEEF3" w:themeFill="accent5" w:themeFillTint="33"/>
          </w:tcPr>
          <w:p w:rsidR="00FF0316" w:rsidRDefault="00FF0316">
            <w:pPr>
              <w:autoSpaceDE w:val="0"/>
              <w:autoSpaceDN w:val="0"/>
              <w:adjustRightInd w:val="0"/>
              <w:jc w:val="center"/>
              <w:rPr>
                <w:rFonts w:asciiTheme="minorEastAsia" w:hAnsiTheme="minorEastAsia"/>
                <w:color w:val="000000"/>
              </w:rPr>
            </w:pP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病期</w:t>
            </w:r>
          </w:p>
        </w:tc>
        <w:tc>
          <w:tcPr>
            <w:tcW w:w="3446" w:type="dxa"/>
            <w:shd w:val="clear" w:color="auto" w:fill="DAEEF3" w:themeFill="accent5" w:themeFillTint="33"/>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尿アルブミン値（</w:t>
            </w:r>
            <w:r>
              <w:rPr>
                <w:rFonts w:asciiTheme="minorEastAsia" w:hAnsiTheme="minorEastAsia"/>
                <w:color w:val="000000"/>
              </w:rPr>
              <w:t>mg/gCr)</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あるいは</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尿蛋白値（</w:t>
            </w:r>
            <w:r>
              <w:rPr>
                <w:rFonts w:asciiTheme="minorEastAsia" w:hAnsiTheme="minorEastAsia"/>
                <w:color w:val="000000"/>
              </w:rPr>
              <w:t>g/gCr</w:t>
            </w:r>
            <w:r>
              <w:rPr>
                <w:rFonts w:asciiTheme="minorEastAsia" w:hAnsiTheme="minorEastAsia" w:hint="eastAsia"/>
                <w:color w:val="000000"/>
              </w:rPr>
              <w:t>）</w:t>
            </w:r>
            <w:r>
              <w:rPr>
                <w:rFonts w:asciiTheme="minorEastAsia" w:hAnsiTheme="minorEastAsia" w:hint="eastAsia"/>
                <w:color w:val="000000"/>
                <w:sz w:val="16"/>
              </w:rPr>
              <w:t>※注１</w:t>
            </w:r>
          </w:p>
        </w:tc>
        <w:tc>
          <w:tcPr>
            <w:tcW w:w="1984" w:type="dxa"/>
            <w:shd w:val="clear" w:color="auto" w:fill="DAEEF3" w:themeFill="accent5" w:themeFillTint="33"/>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color w:val="000000"/>
              </w:rPr>
              <w:t>GFR(eGFR)</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color w:val="000000"/>
              </w:rPr>
              <w:t>(ml/</w:t>
            </w:r>
            <w:r>
              <w:rPr>
                <w:rFonts w:asciiTheme="minorEastAsia" w:hAnsiTheme="minorEastAsia" w:hint="eastAsia"/>
                <w:color w:val="000000"/>
              </w:rPr>
              <w:t>分</w:t>
            </w:r>
            <w:r>
              <w:rPr>
                <w:rFonts w:asciiTheme="minorEastAsia" w:hAnsiTheme="minorEastAsia"/>
                <w:color w:val="000000"/>
              </w:rPr>
              <w:t>/1.73</w:t>
            </w:r>
            <w:r>
              <w:rPr>
                <w:rFonts w:asciiTheme="minorEastAsia" w:hAnsiTheme="minorEastAsia" w:hint="eastAsia"/>
                <w:color w:val="000000"/>
              </w:rPr>
              <w:t>㎡）</w:t>
            </w:r>
          </w:p>
        </w:tc>
      </w:tr>
      <w:tr w:rsidR="00FF0316">
        <w:trPr>
          <w:trHeight w:val="219"/>
        </w:trPr>
        <w:tc>
          <w:tcPr>
            <w:tcW w:w="2235" w:type="dxa"/>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第１期</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（腎症前期）</w:t>
            </w:r>
          </w:p>
        </w:tc>
        <w:tc>
          <w:tcPr>
            <w:tcW w:w="3446" w:type="dxa"/>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正常アルブミン尿（</w:t>
            </w:r>
            <w:r>
              <w:rPr>
                <w:rFonts w:asciiTheme="minorEastAsia" w:hAnsiTheme="minorEastAsia"/>
                <w:color w:val="000000"/>
              </w:rPr>
              <w:t>30</w:t>
            </w:r>
            <w:r>
              <w:rPr>
                <w:rFonts w:asciiTheme="minorEastAsia" w:hAnsiTheme="minorEastAsia" w:hint="eastAsia"/>
                <w:color w:val="000000"/>
              </w:rPr>
              <w:t>未満）</w:t>
            </w:r>
          </w:p>
        </w:tc>
        <w:tc>
          <w:tcPr>
            <w:tcW w:w="1984" w:type="dxa"/>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color w:val="000000"/>
              </w:rPr>
              <w:t>30</w:t>
            </w:r>
            <w:r>
              <w:rPr>
                <w:rFonts w:asciiTheme="minorEastAsia" w:hAnsiTheme="minorEastAsia" w:hint="eastAsia"/>
                <w:color w:val="000000"/>
              </w:rPr>
              <w:t>以上</w:t>
            </w:r>
          </w:p>
        </w:tc>
      </w:tr>
      <w:tr w:rsidR="00FF0316">
        <w:trPr>
          <w:trHeight w:val="231"/>
        </w:trPr>
        <w:tc>
          <w:tcPr>
            <w:tcW w:w="2235" w:type="dxa"/>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noProof/>
                <w:color w:val="000000"/>
              </w:rPr>
              <mc:AlternateContent>
                <mc:Choice Requires="wps">
                  <w:drawing>
                    <wp:anchor distT="0" distB="0" distL="114300" distR="114300" simplePos="0" relativeHeight="16" behindDoc="0" locked="0" layoutInCell="1" hidden="0" allowOverlap="1" wp14:anchorId="02A72BED" wp14:editId="624CC2A4">
                      <wp:simplePos x="0" y="0"/>
                      <wp:positionH relativeFrom="column">
                        <wp:posOffset>-1217930</wp:posOffset>
                      </wp:positionH>
                      <wp:positionV relativeFrom="paragraph">
                        <wp:posOffset>5080</wp:posOffset>
                      </wp:positionV>
                      <wp:extent cx="6029325" cy="398145"/>
                      <wp:effectExtent l="635" t="635" r="29845" b="10795"/>
                      <wp:wrapNone/>
                      <wp:docPr id="107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29325" cy="398145"/>
                              </a:xfrm>
                              <a:prstGeom prst="rect">
                                <a:avLst/>
                              </a:prstGeom>
                              <a:noFill/>
                              <a:ln w="25400">
                                <a:solidFill>
                                  <a:srgbClr val="FF0000"/>
                                </a:solidFill>
                                <a:miter/>
                              </a:ln>
                            </wps:spPr>
                            <wps:txbx>
                              <w:txbxContent>
                                <w:p w:rsidR="00FF0316" w:rsidRDefault="00E06D42">
                                  <w:pPr>
                                    <w:rPr>
                                      <w:b/>
                                      <w:sz w:val="20"/>
                                    </w:rPr>
                                  </w:pPr>
                                  <w:r>
                                    <w:rPr>
                                      <w:rFonts w:hint="eastAsia"/>
                                      <w:b/>
                                      <w:sz w:val="20"/>
                                    </w:rPr>
                                    <w:t>医療機関で診断</w:t>
                                  </w:r>
                                </w:p>
                              </w:txbxContent>
                            </wps:txbx>
                            <wps:bodyPr vertOverflow="overflow" horzOverflow="overflow" lIns="74295" tIns="8890" rIns="74295" bIns="8890" anchor="ctr" upright="1"/>
                          </wps:wsp>
                        </a:graphicData>
                      </a:graphic>
                    </wp:anchor>
                  </w:drawing>
                </mc:Choice>
                <mc:Fallback xmlns:cx2="http://schemas.microsoft.com/office/drawing/2015/10/21/chartex" xmlns:cx3="http://schemas.microsoft.com/office/drawing/2016/5/9/chartex" xmlns:cx4="http://schemas.microsoft.com/office/drawing/2016/5/10/chartex" xmlns:w16se="http://schemas.microsoft.com/office/word/2015/wordml/symex" xmlns:w15="http://schemas.microsoft.com/office/word/2012/wordml" xmlns:cx1="http://schemas.microsoft.com/office/drawing/2015/9/8/chartex" xmlns:cx="http://schemas.microsoft.com/office/drawing/2014/chartex">
                  <w:pict>
                    <v:rect id="オブジェクト 0" style="mso-wrap-distance-right:9pt;mso-wrap-distance-bottom:0pt;margin-top:0.4pt;mso-position-vertical-relative:text;mso-position-horizontal-relative:text;v-text-anchor:middle;position:absolute;height:31.35pt;mso-wrap-distance-top:0pt;width:474.75pt;mso-wrap-distance-left:9pt;margin-left:-95.9pt;z-index:16;" o:spid="_x0000_s1076" o:allowincell="t" o:allowoverlap="t" filled="f" stroked="t" strokecolor="#ff0000" strokeweight="2pt" o:spt="1">
                      <v:fill/>
                      <v:stroke filltype="solid"/>
                      <v:textbox style="layout-flow:horizontal;" inset="2.0637499999999998mm,0.24694444444444438mm,2.0637499999999998mm,0.24694444444444438mm">
                        <w:txbxContent>
                          <w:p>
                            <w:pPr>
                              <w:pStyle w:val="0"/>
                              <w:rPr>
                                <w:rFonts w:hint="default"/>
                                <w:b w:val="1"/>
                                <w:sz w:val="20"/>
                              </w:rPr>
                            </w:pPr>
                            <w:r>
                              <w:rPr>
                                <w:rFonts w:hint="eastAsia"/>
                                <w:b w:val="1"/>
                                <w:sz w:val="20"/>
                              </w:rPr>
                              <w:t>医療機関で診断</w:t>
                            </w:r>
                          </w:p>
                        </w:txbxContent>
                      </v:textbox>
                      <v:imagedata o:title=""/>
                      <w10:wrap type="none" anchorx="text" anchory="text"/>
                    </v:rect>
                  </w:pict>
                </mc:Fallback>
              </mc:AlternateContent>
            </w:r>
            <w:r>
              <w:rPr>
                <w:rFonts w:asciiTheme="minorEastAsia" w:hAnsiTheme="minorEastAsia" w:hint="eastAsia"/>
                <w:color w:val="000000"/>
              </w:rPr>
              <w:t>第２期</w:t>
            </w:r>
            <w:r>
              <w:rPr>
                <w:rFonts w:asciiTheme="minorEastAsia" w:hAnsiTheme="minorEastAsia" w:hint="eastAsia"/>
                <w:color w:val="000000"/>
                <w:sz w:val="16"/>
              </w:rPr>
              <w:t>※注２</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noProof/>
                <w:color w:val="000000"/>
              </w:rPr>
              <mc:AlternateContent>
                <mc:Choice Requires="wps">
                  <w:drawing>
                    <wp:anchor distT="0" distB="0" distL="114300" distR="114300" simplePos="0" relativeHeight="17" behindDoc="0" locked="0" layoutInCell="1" hidden="0" allowOverlap="1" wp14:anchorId="35D3F97A" wp14:editId="20169D61">
                      <wp:simplePos x="0" y="0"/>
                      <wp:positionH relativeFrom="column">
                        <wp:posOffset>-1217930</wp:posOffset>
                      </wp:positionH>
                      <wp:positionV relativeFrom="paragraph">
                        <wp:posOffset>198755</wp:posOffset>
                      </wp:positionV>
                      <wp:extent cx="6029325" cy="633095"/>
                      <wp:effectExtent l="635" t="635" r="29845" b="10795"/>
                      <wp:wrapNone/>
                      <wp:docPr id="107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29325" cy="633095"/>
                              </a:xfrm>
                              <a:prstGeom prst="rect">
                                <a:avLst/>
                              </a:prstGeom>
                              <a:noFill/>
                              <a:ln w="25400">
                                <a:solidFill>
                                  <a:srgbClr val="FF0000"/>
                                </a:solidFill>
                                <a:miter/>
                              </a:ln>
                            </wps:spPr>
                            <wps:txbx>
                              <w:txbxContent>
                                <w:p w:rsidR="00FF0316" w:rsidRDefault="00E06D42">
                                  <w:pPr>
                                    <w:rPr>
                                      <w:b/>
                                      <w:sz w:val="20"/>
                                    </w:rPr>
                                  </w:pPr>
                                  <w:r>
                                    <w:rPr>
                                      <w:rFonts w:hint="eastAsia"/>
                                      <w:b/>
                                      <w:sz w:val="20"/>
                                    </w:rPr>
                                    <w:t>健診で把握可能</w:t>
                                  </w:r>
                                </w:p>
                              </w:txbxContent>
                            </wps:txbx>
                            <wps:bodyPr vertOverflow="overflow" horzOverflow="overflow" lIns="74295" tIns="8890" rIns="74295" bIns="8890" anchor="ctr" upright="1"/>
                          </wps:wsp>
                        </a:graphicData>
                      </a:graphic>
                    </wp:anchor>
                  </w:drawing>
                </mc:Choice>
                <mc:Fallback xmlns:cx2="http://schemas.microsoft.com/office/drawing/2015/10/21/chartex" xmlns:cx3="http://schemas.microsoft.com/office/drawing/2016/5/9/chartex" xmlns:cx4="http://schemas.microsoft.com/office/drawing/2016/5/10/chartex" xmlns:w16se="http://schemas.microsoft.com/office/word/2015/wordml/symex" xmlns:w15="http://schemas.microsoft.com/office/word/2012/wordml" xmlns:cx1="http://schemas.microsoft.com/office/drawing/2015/9/8/chartex" xmlns:cx="http://schemas.microsoft.com/office/drawing/2014/chartex">
                  <w:pict>
                    <v:rect id="オブジェクト 0" style="mso-wrap-distance-right:9pt;mso-wrap-distance-bottom:0pt;margin-top:15.65pt;mso-position-vertical-relative:text;mso-position-horizontal-relative:text;v-text-anchor:middle;position:absolute;height:49.85pt;mso-wrap-distance-top:0pt;width:474.75pt;mso-wrap-distance-left:9pt;margin-left:-95.9pt;z-index:17;" o:spid="_x0000_s1077" o:allowincell="t" o:allowoverlap="t" filled="f" stroked="t" strokecolor="#ff0000" strokeweight="2pt" o:spt="1">
                      <v:fill/>
                      <v:stroke filltype="solid"/>
                      <v:textbox style="layout-flow:horizontal;" inset="2.0637499999999998mm,0.24694444444444438mm,2.0637499999999998mm,0.24694444444444438mm">
                        <w:txbxContent>
                          <w:p>
                            <w:pPr>
                              <w:pStyle w:val="0"/>
                              <w:rPr>
                                <w:rFonts w:hint="default"/>
                                <w:b w:val="1"/>
                                <w:sz w:val="20"/>
                              </w:rPr>
                            </w:pPr>
                            <w:r>
                              <w:rPr>
                                <w:rFonts w:hint="eastAsia"/>
                                <w:b w:val="1"/>
                                <w:sz w:val="20"/>
                              </w:rPr>
                              <w:t>健診で把握可能</w:t>
                            </w:r>
                          </w:p>
                        </w:txbxContent>
                      </v:textbox>
                      <v:imagedata o:title=""/>
                      <w10:wrap type="none" anchorx="text" anchory="text"/>
                    </v:rect>
                  </w:pict>
                </mc:Fallback>
              </mc:AlternateContent>
            </w:r>
            <w:r>
              <w:rPr>
                <w:rFonts w:asciiTheme="minorEastAsia" w:hAnsiTheme="minorEastAsia" w:hint="eastAsia"/>
                <w:color w:val="000000"/>
              </w:rPr>
              <w:t>（早期腎症期）</w:t>
            </w:r>
          </w:p>
        </w:tc>
        <w:tc>
          <w:tcPr>
            <w:tcW w:w="3446" w:type="dxa"/>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微量アルブミン尿（</w:t>
            </w:r>
            <w:r>
              <w:rPr>
                <w:rFonts w:asciiTheme="minorEastAsia" w:hAnsiTheme="minorEastAsia"/>
                <w:color w:val="000000"/>
              </w:rPr>
              <w:t>30</w:t>
            </w:r>
            <w:r>
              <w:rPr>
                <w:rFonts w:asciiTheme="minorEastAsia" w:hAnsiTheme="minorEastAsia" w:hint="eastAsia"/>
                <w:color w:val="000000"/>
              </w:rPr>
              <w:t>～</w:t>
            </w:r>
            <w:r>
              <w:rPr>
                <w:rFonts w:asciiTheme="minorEastAsia" w:hAnsiTheme="minorEastAsia"/>
                <w:color w:val="000000"/>
              </w:rPr>
              <w:t>299</w:t>
            </w:r>
            <w:r>
              <w:rPr>
                <w:rFonts w:asciiTheme="minorEastAsia" w:hAnsiTheme="minorEastAsia" w:hint="eastAsia"/>
                <w:color w:val="000000"/>
              </w:rPr>
              <w:t>）</w:t>
            </w:r>
          </w:p>
        </w:tc>
        <w:tc>
          <w:tcPr>
            <w:tcW w:w="1984" w:type="dxa"/>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color w:val="000000"/>
              </w:rPr>
              <w:t>30</w:t>
            </w:r>
            <w:r>
              <w:rPr>
                <w:rFonts w:asciiTheme="minorEastAsia" w:hAnsiTheme="minorEastAsia" w:hint="eastAsia"/>
                <w:color w:val="000000"/>
              </w:rPr>
              <w:t>以上</w:t>
            </w:r>
          </w:p>
        </w:tc>
      </w:tr>
      <w:tr w:rsidR="00FF0316">
        <w:trPr>
          <w:trHeight w:val="362"/>
        </w:trPr>
        <w:tc>
          <w:tcPr>
            <w:tcW w:w="2235" w:type="dxa"/>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第３期</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（顕性腎症期）</w:t>
            </w:r>
          </w:p>
        </w:tc>
        <w:tc>
          <w:tcPr>
            <w:tcW w:w="3446" w:type="dxa"/>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顕性アルブミン尿（</w:t>
            </w:r>
            <w:r>
              <w:rPr>
                <w:rFonts w:asciiTheme="minorEastAsia" w:hAnsiTheme="minorEastAsia"/>
                <w:color w:val="000000"/>
              </w:rPr>
              <w:t>300</w:t>
            </w:r>
            <w:r>
              <w:rPr>
                <w:rFonts w:asciiTheme="minorEastAsia" w:hAnsiTheme="minorEastAsia" w:hint="eastAsia"/>
                <w:color w:val="000000"/>
              </w:rPr>
              <w:t>以上）</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あるいは</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持続性蛋白尿（</w:t>
            </w:r>
            <w:r>
              <w:rPr>
                <w:rFonts w:asciiTheme="minorEastAsia" w:hAnsiTheme="minorEastAsia"/>
                <w:color w:val="000000"/>
              </w:rPr>
              <w:t>0.5</w:t>
            </w:r>
            <w:r>
              <w:rPr>
                <w:rFonts w:asciiTheme="minorEastAsia" w:hAnsiTheme="minorEastAsia" w:hint="eastAsia"/>
                <w:color w:val="000000"/>
              </w:rPr>
              <w:t>以上）</w:t>
            </w:r>
          </w:p>
        </w:tc>
        <w:tc>
          <w:tcPr>
            <w:tcW w:w="1984" w:type="dxa"/>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color w:val="000000"/>
              </w:rPr>
              <w:t>30</w:t>
            </w:r>
            <w:r>
              <w:rPr>
                <w:rFonts w:asciiTheme="minorEastAsia" w:hAnsiTheme="minorEastAsia" w:hint="eastAsia"/>
                <w:color w:val="000000"/>
              </w:rPr>
              <w:t>以上</w:t>
            </w:r>
          </w:p>
        </w:tc>
      </w:tr>
      <w:tr w:rsidR="00FF0316">
        <w:trPr>
          <w:trHeight w:val="219"/>
        </w:trPr>
        <w:tc>
          <w:tcPr>
            <w:tcW w:w="2235" w:type="dxa"/>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noProof/>
                <w:color w:val="000000"/>
              </w:rPr>
              <mc:AlternateContent>
                <mc:Choice Requires="wps">
                  <w:drawing>
                    <wp:anchor distT="0" distB="0" distL="114300" distR="114300" simplePos="0" relativeHeight="18" behindDoc="0" locked="0" layoutInCell="1" hidden="0" allowOverlap="1" wp14:anchorId="1EA066D6" wp14:editId="0A95D5FE">
                      <wp:simplePos x="0" y="0"/>
                      <wp:positionH relativeFrom="column">
                        <wp:posOffset>-1217930</wp:posOffset>
                      </wp:positionH>
                      <wp:positionV relativeFrom="paragraph">
                        <wp:posOffset>1270</wp:posOffset>
                      </wp:positionV>
                      <wp:extent cx="6029325" cy="400050"/>
                      <wp:effectExtent l="635" t="635" r="29845" b="10795"/>
                      <wp:wrapNone/>
                      <wp:docPr id="107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29325" cy="400050"/>
                              </a:xfrm>
                              <a:prstGeom prst="rect">
                                <a:avLst/>
                              </a:prstGeom>
                              <a:noFill/>
                              <a:ln w="25400">
                                <a:solidFill>
                                  <a:srgbClr val="FF0000"/>
                                </a:solidFill>
                                <a:miter/>
                              </a:ln>
                            </wps:spPr>
                            <wps:txbx>
                              <w:txbxContent>
                                <w:p w:rsidR="00FF0316" w:rsidRDefault="00E06D42">
                                  <w:pPr>
                                    <w:rPr>
                                      <w:b/>
                                      <w:sz w:val="20"/>
                                    </w:rPr>
                                  </w:pPr>
                                  <w:r>
                                    <w:rPr>
                                      <w:rFonts w:hint="eastAsia"/>
                                      <w:b/>
                                      <w:sz w:val="20"/>
                                    </w:rPr>
                                    <w:t>Cr</w:t>
                                  </w:r>
                                  <w:r>
                                    <w:rPr>
                                      <w:rFonts w:hint="eastAsia"/>
                                      <w:b/>
                                      <w:sz w:val="20"/>
                                    </w:rPr>
                                    <w:t>測定国保等</w:t>
                                  </w:r>
                                </w:p>
                              </w:txbxContent>
                            </wps:txbx>
                            <wps:bodyPr vertOverflow="overflow" horzOverflow="overflow" lIns="74295" tIns="8890" rIns="74295" bIns="8890" anchor="ctr" upright="1"/>
                          </wps:wsp>
                        </a:graphicData>
                      </a:graphic>
                    </wp:anchor>
                  </w:drawing>
                </mc:Choice>
                <mc:Fallback xmlns:cx2="http://schemas.microsoft.com/office/drawing/2015/10/21/chartex" xmlns:cx3="http://schemas.microsoft.com/office/drawing/2016/5/9/chartex" xmlns:cx4="http://schemas.microsoft.com/office/drawing/2016/5/10/chartex" xmlns:w16se="http://schemas.microsoft.com/office/word/2015/wordml/symex" xmlns:w15="http://schemas.microsoft.com/office/word/2012/wordml" xmlns:cx1="http://schemas.microsoft.com/office/drawing/2015/9/8/chartex" xmlns:cx="http://schemas.microsoft.com/office/drawing/2014/chartex">
                  <w:pict>
                    <v:rect id="オブジェクト 0" style="mso-wrap-distance-right:9pt;mso-wrap-distance-bottom:0pt;margin-top:0.1pt;mso-position-vertical-relative:text;mso-position-horizontal-relative:text;v-text-anchor:middle;position:absolute;height:31.5pt;mso-wrap-distance-top:0pt;width:474.75pt;mso-wrap-distance-left:9pt;margin-left:-95.9pt;z-index:18;" o:spid="_x0000_s1078" o:allowincell="t" o:allowoverlap="t" filled="f" stroked="t" strokecolor="#ff0000" strokeweight="2pt" o:spt="1">
                      <v:fill/>
                      <v:stroke filltype="solid"/>
                      <v:textbox style="layout-flow:horizontal;" inset="2.0637499999999998mm,0.24694444444444438mm,2.0637499999999998mm,0.24694444444444438mm">
                        <w:txbxContent>
                          <w:p>
                            <w:pPr>
                              <w:pStyle w:val="0"/>
                              <w:rPr>
                                <w:rFonts w:hint="default"/>
                                <w:b w:val="1"/>
                                <w:sz w:val="20"/>
                              </w:rPr>
                            </w:pPr>
                            <w:r>
                              <w:rPr>
                                <w:rFonts w:hint="eastAsia"/>
                                <w:b w:val="1"/>
                                <w:sz w:val="20"/>
                              </w:rPr>
                              <w:t>Cr</w:t>
                            </w:r>
                            <w:r>
                              <w:rPr>
                                <w:rFonts w:hint="eastAsia"/>
                                <w:b w:val="1"/>
                                <w:sz w:val="20"/>
                              </w:rPr>
                              <w:t>測定国保等</w:t>
                            </w:r>
                          </w:p>
                        </w:txbxContent>
                      </v:textbox>
                      <v:imagedata o:title=""/>
                      <w10:wrap type="none" anchorx="text" anchory="text"/>
                    </v:rect>
                  </w:pict>
                </mc:Fallback>
              </mc:AlternateContent>
            </w:r>
            <w:r>
              <w:rPr>
                <w:rFonts w:asciiTheme="minorEastAsia" w:hAnsiTheme="minorEastAsia" w:hint="eastAsia"/>
                <w:color w:val="000000"/>
              </w:rPr>
              <w:t>第４期</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（腎不全期）</w:t>
            </w:r>
          </w:p>
        </w:tc>
        <w:tc>
          <w:tcPr>
            <w:tcW w:w="3446" w:type="dxa"/>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問わない</w:t>
            </w:r>
          </w:p>
        </w:tc>
        <w:tc>
          <w:tcPr>
            <w:tcW w:w="1984" w:type="dxa"/>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color w:val="000000"/>
              </w:rPr>
              <w:t>30</w:t>
            </w:r>
            <w:r>
              <w:rPr>
                <w:rFonts w:asciiTheme="minorEastAsia" w:hAnsiTheme="minorEastAsia" w:hint="eastAsia"/>
                <w:color w:val="000000"/>
              </w:rPr>
              <w:t>未満</w:t>
            </w:r>
          </w:p>
        </w:tc>
      </w:tr>
      <w:tr w:rsidR="00FF0316">
        <w:trPr>
          <w:trHeight w:val="219"/>
        </w:trPr>
        <w:tc>
          <w:tcPr>
            <w:tcW w:w="2235" w:type="dxa"/>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第５期</w:t>
            </w:r>
          </w:p>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（透析療法期）</w:t>
            </w:r>
          </w:p>
        </w:tc>
        <w:tc>
          <w:tcPr>
            <w:tcW w:w="3446" w:type="dxa"/>
            <w:vAlign w:val="center"/>
          </w:tcPr>
          <w:p w:rsidR="00FF0316" w:rsidRDefault="00E06D42">
            <w:pPr>
              <w:autoSpaceDE w:val="0"/>
              <w:autoSpaceDN w:val="0"/>
              <w:adjustRightInd w:val="0"/>
              <w:jc w:val="center"/>
              <w:rPr>
                <w:rFonts w:asciiTheme="minorEastAsia" w:hAnsiTheme="minorEastAsia"/>
                <w:color w:val="000000"/>
              </w:rPr>
            </w:pPr>
            <w:r>
              <w:rPr>
                <w:rFonts w:asciiTheme="minorEastAsia" w:hAnsiTheme="minorEastAsia" w:hint="eastAsia"/>
                <w:color w:val="000000"/>
              </w:rPr>
              <w:t>透析療法中</w:t>
            </w:r>
          </w:p>
        </w:tc>
        <w:tc>
          <w:tcPr>
            <w:tcW w:w="1984" w:type="dxa"/>
            <w:vAlign w:val="center"/>
          </w:tcPr>
          <w:p w:rsidR="00FF0316" w:rsidRDefault="00FF0316">
            <w:pPr>
              <w:autoSpaceDE w:val="0"/>
              <w:autoSpaceDN w:val="0"/>
              <w:adjustRightInd w:val="0"/>
              <w:jc w:val="center"/>
              <w:rPr>
                <w:rFonts w:asciiTheme="minorEastAsia" w:hAnsiTheme="minorEastAsia"/>
                <w:color w:val="000000"/>
              </w:rPr>
            </w:pPr>
          </w:p>
        </w:tc>
      </w:tr>
    </w:tbl>
    <w:p w:rsidR="00FF0316" w:rsidRDefault="00E06D42">
      <w:pPr>
        <w:tabs>
          <w:tab w:val="left" w:pos="7815"/>
        </w:tabs>
        <w:ind w:rightChars="-15" w:right="-31" w:firstLineChars="100" w:firstLine="160"/>
        <w:rPr>
          <w:rFonts w:asciiTheme="minorEastAsia" w:hAnsiTheme="minorEastAsia"/>
          <w:sz w:val="16"/>
        </w:rPr>
      </w:pPr>
      <w:r>
        <w:rPr>
          <w:rFonts w:asciiTheme="minorEastAsia" w:hAnsiTheme="minorEastAsia" w:hint="eastAsia"/>
          <w:sz w:val="16"/>
        </w:rPr>
        <w:t>※注１：アルブミン尿は早期の段階から腎機能予後や</w:t>
      </w:r>
      <w:r>
        <w:rPr>
          <w:rFonts w:asciiTheme="minorEastAsia" w:hAnsiTheme="minorEastAsia"/>
          <w:sz w:val="16"/>
        </w:rPr>
        <w:t>CVD</w:t>
      </w:r>
      <w:r>
        <w:rPr>
          <w:rFonts w:asciiTheme="minorEastAsia" w:hAnsiTheme="minorEastAsia" w:hint="eastAsia"/>
          <w:sz w:val="16"/>
        </w:rPr>
        <w:t>（心血管疾患）を予測できる指標であり、早期腎症の診断に有用。</w:t>
      </w:r>
    </w:p>
    <w:p w:rsidR="00FF0316" w:rsidRDefault="00E06D42">
      <w:pPr>
        <w:tabs>
          <w:tab w:val="left" w:pos="7815"/>
        </w:tabs>
        <w:ind w:rightChars="-15" w:right="-31" w:firstLineChars="500" w:firstLine="800"/>
        <w:rPr>
          <w:rFonts w:asciiTheme="minorEastAsia" w:hAnsiTheme="minorEastAsia"/>
          <w:sz w:val="16"/>
        </w:rPr>
      </w:pPr>
      <w:r>
        <w:rPr>
          <w:rFonts w:asciiTheme="minorEastAsia" w:hAnsiTheme="minorEastAsia" w:hint="eastAsia"/>
          <w:sz w:val="16"/>
        </w:rPr>
        <w:t>蛋白尿陰性の場合の軽度</w:t>
      </w:r>
      <w:r>
        <w:rPr>
          <w:rFonts w:asciiTheme="minorEastAsia" w:hAnsiTheme="minorEastAsia"/>
          <w:sz w:val="16"/>
        </w:rPr>
        <w:t>eGFR</w:t>
      </w:r>
      <w:r>
        <w:rPr>
          <w:rFonts w:asciiTheme="minorEastAsia" w:hAnsiTheme="minorEastAsia" w:hint="eastAsia"/>
          <w:sz w:val="16"/>
        </w:rPr>
        <w:t>低下は腎機能予後や</w:t>
      </w:r>
      <w:r>
        <w:rPr>
          <w:rFonts w:asciiTheme="minorEastAsia" w:hAnsiTheme="minorEastAsia"/>
          <w:sz w:val="16"/>
        </w:rPr>
        <w:t>CVDを予測できず、早期糖尿病性腎症の診断には有用ではない</w:t>
      </w:r>
    </w:p>
    <w:p w:rsidR="00FF0316" w:rsidRDefault="00E06D42">
      <w:pPr>
        <w:tabs>
          <w:tab w:val="left" w:pos="7815"/>
        </w:tabs>
        <w:ind w:rightChars="-15" w:right="-31" w:firstLineChars="500" w:firstLine="800"/>
        <w:rPr>
          <w:rFonts w:asciiTheme="minorEastAsia" w:hAnsiTheme="minorEastAsia"/>
          <w:sz w:val="16"/>
        </w:rPr>
      </w:pPr>
      <w:r>
        <w:rPr>
          <w:rFonts w:asciiTheme="minorEastAsia" w:hAnsiTheme="minorEastAsia"/>
          <w:sz w:val="16"/>
        </w:rPr>
        <w:t xml:space="preserve"> (</w:t>
      </w:r>
      <w:r>
        <w:rPr>
          <w:rFonts w:asciiTheme="minorEastAsia" w:hAnsiTheme="minorEastAsia" w:hint="eastAsia"/>
          <w:sz w:val="16"/>
        </w:rPr>
        <w:t>ＣＫＤ</w:t>
      </w:r>
      <w:r>
        <w:rPr>
          <w:rFonts w:asciiTheme="minorEastAsia" w:hAnsiTheme="minorEastAsia"/>
          <w:sz w:val="16"/>
        </w:rPr>
        <w:t>診療ガイドライン2013　糖尿病性腎症　P80)</w:t>
      </w:r>
    </w:p>
    <w:p w:rsidR="00FF0316" w:rsidRDefault="00E06D42">
      <w:pPr>
        <w:pStyle w:val="a8"/>
        <w:ind w:firstLineChars="100" w:firstLine="160"/>
        <w:rPr>
          <w:rFonts w:asciiTheme="minorEastAsia" w:eastAsiaTheme="minorEastAsia" w:hAnsiTheme="minorEastAsia"/>
          <w:sz w:val="16"/>
        </w:rPr>
      </w:pPr>
      <w:r>
        <w:rPr>
          <w:rFonts w:asciiTheme="minorEastAsia" w:eastAsiaTheme="minorEastAsia" w:hAnsiTheme="minorEastAsia" w:hint="eastAsia"/>
          <w:sz w:val="16"/>
        </w:rPr>
        <w:t>※注２：特定健診では尿蛋白が必須項目であり、糖尿病に加えて尿蛋白（+）以上であれば第</w:t>
      </w:r>
      <w:r>
        <w:rPr>
          <w:rFonts w:asciiTheme="minorEastAsia" w:eastAsiaTheme="minorEastAsia" w:hAnsiTheme="minorEastAsia"/>
          <w:sz w:val="16"/>
        </w:rPr>
        <w:t>3期と考えられる。（±）は微量アルブミ</w:t>
      </w:r>
    </w:p>
    <w:p w:rsidR="00FF0316" w:rsidRDefault="00E06D42">
      <w:pPr>
        <w:pStyle w:val="a8"/>
        <w:ind w:firstLineChars="500" w:firstLine="800"/>
        <w:rPr>
          <w:rFonts w:asciiTheme="minorEastAsia" w:eastAsiaTheme="minorEastAsia" w:hAnsiTheme="minorEastAsia"/>
          <w:sz w:val="16"/>
        </w:rPr>
      </w:pPr>
      <w:r>
        <w:rPr>
          <w:rFonts w:asciiTheme="minorEastAsia" w:eastAsiaTheme="minorEastAsia" w:hAnsiTheme="minorEastAsia"/>
          <w:sz w:val="16"/>
        </w:rPr>
        <w:t>ン尿の可能性が高いため、医療機関では積極的に尿アルブミン測定を行うことが推奨されている。</w:t>
      </w:r>
    </w:p>
    <w:p w:rsidR="00FF0316" w:rsidRDefault="00E06D42">
      <w:pPr>
        <w:pStyle w:val="a8"/>
        <w:ind w:firstLineChars="500" w:firstLine="800"/>
        <w:rPr>
          <w:rFonts w:asciiTheme="minorEastAsia" w:eastAsiaTheme="minorEastAsia" w:hAnsiTheme="minorEastAsia"/>
          <w:sz w:val="16"/>
        </w:rPr>
      </w:pPr>
      <w:r>
        <w:rPr>
          <w:rFonts w:asciiTheme="minorEastAsia" w:eastAsiaTheme="minorEastAsia" w:hAnsiTheme="minorEastAsia" w:hint="eastAsia"/>
          <w:sz w:val="16"/>
        </w:rPr>
        <w:t>尿アルブミンは健診項目にはないが、糖尿病で受診勧奨判定値以上の場合、医療機関への受診勧奨がなされ医療機関に</w:t>
      </w:r>
    </w:p>
    <w:p w:rsidR="00FF0316" w:rsidRDefault="00E06D42">
      <w:pPr>
        <w:pStyle w:val="a8"/>
        <w:ind w:firstLineChars="500" w:firstLine="800"/>
        <w:rPr>
          <w:rFonts w:asciiTheme="minorEastAsia" w:eastAsiaTheme="minorEastAsia" w:hAnsiTheme="minorEastAsia"/>
          <w:sz w:val="16"/>
        </w:rPr>
      </w:pPr>
      <w:r>
        <w:rPr>
          <w:rFonts w:asciiTheme="minorEastAsia" w:eastAsiaTheme="minorEastAsia" w:hAnsiTheme="minorEastAsia" w:hint="eastAsia"/>
          <w:sz w:val="16"/>
        </w:rPr>
        <w:t>おいて尿アルブミンが測定され、第</w:t>
      </w:r>
      <w:r>
        <w:rPr>
          <w:rFonts w:asciiTheme="minorEastAsia" w:eastAsiaTheme="minorEastAsia" w:hAnsiTheme="minorEastAsia"/>
          <w:sz w:val="16"/>
        </w:rPr>
        <w:t>2期の把握が可能となる。</w:t>
      </w:r>
    </w:p>
    <w:p w:rsidR="00FF0316" w:rsidRDefault="00FF0316">
      <w:pPr>
        <w:tabs>
          <w:tab w:val="left" w:pos="7815"/>
        </w:tabs>
        <w:ind w:rightChars="-15" w:right="-31"/>
        <w:rPr>
          <w:color w:val="FF0000"/>
          <w:u w:val="single"/>
        </w:rPr>
      </w:pPr>
    </w:p>
    <w:p w:rsidR="00FF0316" w:rsidRDefault="00FF0316">
      <w:pPr>
        <w:tabs>
          <w:tab w:val="left" w:pos="7815"/>
        </w:tabs>
        <w:ind w:rightChars="-15" w:right="-31"/>
        <w:rPr>
          <w:color w:val="FF0000"/>
          <w:u w:val="single"/>
        </w:rPr>
      </w:pPr>
    </w:p>
    <w:p w:rsidR="00FF0316" w:rsidRDefault="00E06D42">
      <w:pPr>
        <w:tabs>
          <w:tab w:val="left" w:pos="7815"/>
        </w:tabs>
        <w:ind w:rightChars="-15" w:right="-31"/>
        <w:rPr>
          <w:b/>
          <w:sz w:val="18"/>
        </w:rPr>
      </w:pPr>
      <w:r>
        <w:rPr>
          <w:rFonts w:hint="eastAsia"/>
        </w:rPr>
        <w:t>（</w:t>
      </w:r>
      <w:r>
        <w:rPr>
          <w:rFonts w:ascii="HG丸ｺﾞｼｯｸM-PRO" w:eastAsia="HG丸ｺﾞｼｯｸM-PRO" w:hAnsi="HG丸ｺﾞｼｯｸM-PRO" w:hint="eastAsia"/>
        </w:rPr>
        <w:t>参考資料２）ＣＫＤの重症度分類</w:t>
      </w:r>
    </w:p>
    <w:p w:rsidR="00FF0316" w:rsidRDefault="00E06D42">
      <w:pPr>
        <w:jc w:val="center"/>
        <w:rPr>
          <w:b/>
          <w:sz w:val="22"/>
        </w:rPr>
      </w:pPr>
      <w:r>
        <w:rPr>
          <w:rFonts w:hint="eastAsia"/>
          <w:b/>
          <w:sz w:val="22"/>
        </w:rPr>
        <w:t>（２）腎臓専門医への紹介基準</w:t>
      </w:r>
    </w:p>
    <w:tbl>
      <w:tblPr>
        <w:tblStyle w:val="af"/>
        <w:tblW w:w="0" w:type="auto"/>
        <w:tblInd w:w="817" w:type="dxa"/>
        <w:tblLayout w:type="fixed"/>
        <w:tblLook w:val="04A0" w:firstRow="1" w:lastRow="0" w:firstColumn="1" w:lastColumn="0" w:noHBand="0" w:noVBand="1"/>
      </w:tblPr>
      <w:tblGrid>
        <w:gridCol w:w="992"/>
        <w:gridCol w:w="709"/>
        <w:gridCol w:w="1134"/>
        <w:gridCol w:w="851"/>
        <w:gridCol w:w="283"/>
        <w:gridCol w:w="1134"/>
        <w:gridCol w:w="1843"/>
        <w:gridCol w:w="1701"/>
      </w:tblGrid>
      <w:tr w:rsidR="00FF0316">
        <w:trPr>
          <w:trHeight w:val="324"/>
        </w:trPr>
        <w:tc>
          <w:tcPr>
            <w:tcW w:w="1701" w:type="dxa"/>
            <w:gridSpan w:val="2"/>
            <w:shd w:val="clear" w:color="auto" w:fill="CCFF99"/>
            <w:vAlign w:val="center"/>
          </w:tcPr>
          <w:p w:rsidR="00FF0316" w:rsidRDefault="00E06D42">
            <w:pPr>
              <w:snapToGrid w:val="0"/>
              <w:jc w:val="center"/>
              <w:rPr>
                <w:sz w:val="18"/>
              </w:rPr>
            </w:pPr>
            <w:r>
              <w:rPr>
                <w:rFonts w:hint="eastAsia"/>
                <w:sz w:val="18"/>
              </w:rPr>
              <w:t>原疾患</w:t>
            </w:r>
          </w:p>
        </w:tc>
        <w:tc>
          <w:tcPr>
            <w:tcW w:w="2268" w:type="dxa"/>
            <w:gridSpan w:val="3"/>
            <w:shd w:val="clear" w:color="auto" w:fill="CCFF99"/>
            <w:vAlign w:val="center"/>
          </w:tcPr>
          <w:p w:rsidR="00FF0316" w:rsidRDefault="00E06D42">
            <w:pPr>
              <w:snapToGrid w:val="0"/>
              <w:jc w:val="center"/>
              <w:rPr>
                <w:sz w:val="18"/>
              </w:rPr>
            </w:pPr>
            <w:r>
              <w:rPr>
                <w:rFonts w:hint="eastAsia"/>
                <w:sz w:val="18"/>
              </w:rPr>
              <w:t>蛋白尿区分</w:t>
            </w:r>
          </w:p>
        </w:tc>
        <w:tc>
          <w:tcPr>
            <w:tcW w:w="1134" w:type="dxa"/>
            <w:shd w:val="clear" w:color="auto" w:fill="CCFF99"/>
            <w:vAlign w:val="center"/>
          </w:tcPr>
          <w:p w:rsidR="00FF0316" w:rsidRDefault="00E06D42">
            <w:pPr>
              <w:snapToGrid w:val="0"/>
              <w:jc w:val="center"/>
              <w:rPr>
                <w:sz w:val="18"/>
              </w:rPr>
            </w:pPr>
            <w:r>
              <w:rPr>
                <w:rFonts w:hint="eastAsia"/>
                <w:sz w:val="18"/>
              </w:rPr>
              <w:t>A1</w:t>
            </w:r>
          </w:p>
        </w:tc>
        <w:tc>
          <w:tcPr>
            <w:tcW w:w="1843" w:type="dxa"/>
            <w:shd w:val="clear" w:color="auto" w:fill="CCFF99"/>
            <w:vAlign w:val="center"/>
          </w:tcPr>
          <w:p w:rsidR="00FF0316" w:rsidRDefault="00E06D42">
            <w:pPr>
              <w:snapToGrid w:val="0"/>
              <w:jc w:val="center"/>
              <w:rPr>
                <w:sz w:val="18"/>
              </w:rPr>
            </w:pPr>
            <w:r>
              <w:rPr>
                <w:rFonts w:hint="eastAsia"/>
                <w:sz w:val="18"/>
              </w:rPr>
              <w:t>A2</w:t>
            </w:r>
          </w:p>
        </w:tc>
        <w:tc>
          <w:tcPr>
            <w:tcW w:w="1701" w:type="dxa"/>
            <w:shd w:val="clear" w:color="auto" w:fill="CCFF99"/>
            <w:vAlign w:val="center"/>
          </w:tcPr>
          <w:p w:rsidR="00FF0316" w:rsidRDefault="00E06D42">
            <w:pPr>
              <w:snapToGrid w:val="0"/>
              <w:jc w:val="center"/>
              <w:rPr>
                <w:sz w:val="18"/>
              </w:rPr>
            </w:pPr>
            <w:r>
              <w:rPr>
                <w:rFonts w:hint="eastAsia"/>
                <w:sz w:val="18"/>
              </w:rPr>
              <w:t>A3</w:t>
            </w:r>
          </w:p>
        </w:tc>
      </w:tr>
      <w:tr w:rsidR="00FF0316">
        <w:trPr>
          <w:trHeight w:val="570"/>
        </w:trPr>
        <w:tc>
          <w:tcPr>
            <w:tcW w:w="1701" w:type="dxa"/>
            <w:gridSpan w:val="2"/>
            <w:vMerge w:val="restart"/>
            <w:vAlign w:val="center"/>
          </w:tcPr>
          <w:p w:rsidR="00FF0316" w:rsidRDefault="00E06D42">
            <w:pPr>
              <w:snapToGrid w:val="0"/>
              <w:rPr>
                <w:sz w:val="18"/>
              </w:rPr>
            </w:pPr>
            <w:r>
              <w:rPr>
                <w:rFonts w:hint="eastAsia"/>
                <w:sz w:val="18"/>
              </w:rPr>
              <w:t>糖尿病</w:t>
            </w:r>
          </w:p>
        </w:tc>
        <w:tc>
          <w:tcPr>
            <w:tcW w:w="2268" w:type="dxa"/>
            <w:gridSpan w:val="3"/>
            <w:vMerge w:val="restart"/>
            <w:vAlign w:val="center"/>
          </w:tcPr>
          <w:p w:rsidR="00FF0316" w:rsidRDefault="00E06D42">
            <w:pPr>
              <w:snapToGrid w:val="0"/>
              <w:jc w:val="center"/>
              <w:rPr>
                <w:sz w:val="18"/>
              </w:rPr>
            </w:pPr>
            <w:r>
              <w:rPr>
                <w:rFonts w:hint="eastAsia"/>
                <w:sz w:val="18"/>
              </w:rPr>
              <w:t>尿アルブミン定量</w:t>
            </w:r>
          </w:p>
          <w:p w:rsidR="00FF0316" w:rsidRDefault="00E06D42">
            <w:pPr>
              <w:snapToGrid w:val="0"/>
              <w:jc w:val="center"/>
              <w:rPr>
                <w:sz w:val="18"/>
              </w:rPr>
            </w:pPr>
            <w:r>
              <w:rPr>
                <w:rFonts w:hint="eastAsia"/>
                <w:sz w:val="18"/>
              </w:rPr>
              <w:t>（</w:t>
            </w:r>
            <w:r>
              <w:rPr>
                <w:rFonts w:hint="eastAsia"/>
                <w:sz w:val="18"/>
              </w:rPr>
              <w:t>mg/</w:t>
            </w:r>
            <w:r>
              <w:rPr>
                <w:rFonts w:hint="eastAsia"/>
                <w:sz w:val="18"/>
              </w:rPr>
              <w:t>日）</w:t>
            </w:r>
          </w:p>
          <w:p w:rsidR="00FF0316" w:rsidRDefault="00E06D42">
            <w:pPr>
              <w:snapToGrid w:val="0"/>
              <w:jc w:val="center"/>
              <w:rPr>
                <w:sz w:val="18"/>
              </w:rPr>
            </w:pPr>
            <w:r>
              <w:rPr>
                <w:rFonts w:hint="eastAsia"/>
                <w:sz w:val="18"/>
              </w:rPr>
              <w:t>尿アルブミン</w:t>
            </w:r>
            <w:r>
              <w:rPr>
                <w:rFonts w:hint="eastAsia"/>
                <w:sz w:val="18"/>
              </w:rPr>
              <w:t>/Cr</w:t>
            </w:r>
            <w:r>
              <w:rPr>
                <w:rFonts w:hint="eastAsia"/>
                <w:sz w:val="18"/>
              </w:rPr>
              <w:t>比</w:t>
            </w:r>
          </w:p>
          <w:p w:rsidR="00FF0316" w:rsidRDefault="00E06D42">
            <w:pPr>
              <w:snapToGrid w:val="0"/>
              <w:jc w:val="center"/>
              <w:rPr>
                <w:sz w:val="18"/>
              </w:rPr>
            </w:pPr>
            <w:r>
              <w:rPr>
                <w:rFonts w:hint="eastAsia"/>
                <w:sz w:val="18"/>
              </w:rPr>
              <w:t>（</w:t>
            </w:r>
            <w:r>
              <w:rPr>
                <w:rFonts w:hint="eastAsia"/>
                <w:sz w:val="18"/>
              </w:rPr>
              <w:t>mg/gCr</w:t>
            </w:r>
            <w:r>
              <w:rPr>
                <w:rFonts w:hint="eastAsia"/>
                <w:sz w:val="18"/>
              </w:rPr>
              <w:t>）</w:t>
            </w:r>
          </w:p>
        </w:tc>
        <w:tc>
          <w:tcPr>
            <w:tcW w:w="1134" w:type="dxa"/>
            <w:vAlign w:val="center"/>
          </w:tcPr>
          <w:p w:rsidR="00FF0316" w:rsidRDefault="00E06D42">
            <w:pPr>
              <w:snapToGrid w:val="0"/>
              <w:jc w:val="center"/>
              <w:rPr>
                <w:sz w:val="18"/>
              </w:rPr>
            </w:pPr>
            <w:r>
              <w:rPr>
                <w:rFonts w:hint="eastAsia"/>
                <w:sz w:val="18"/>
              </w:rPr>
              <w:t>正常</w:t>
            </w:r>
          </w:p>
        </w:tc>
        <w:tc>
          <w:tcPr>
            <w:tcW w:w="1843" w:type="dxa"/>
            <w:vAlign w:val="center"/>
          </w:tcPr>
          <w:p w:rsidR="00FF0316" w:rsidRDefault="00E06D42">
            <w:pPr>
              <w:snapToGrid w:val="0"/>
              <w:jc w:val="center"/>
              <w:rPr>
                <w:sz w:val="18"/>
              </w:rPr>
            </w:pPr>
            <w:r>
              <w:rPr>
                <w:rFonts w:hint="eastAsia"/>
                <w:sz w:val="18"/>
              </w:rPr>
              <w:t>微量アルブミン尿</w:t>
            </w:r>
          </w:p>
        </w:tc>
        <w:tc>
          <w:tcPr>
            <w:tcW w:w="1701" w:type="dxa"/>
            <w:vAlign w:val="center"/>
          </w:tcPr>
          <w:p w:rsidR="00FF0316" w:rsidRDefault="00E06D42">
            <w:pPr>
              <w:snapToGrid w:val="0"/>
              <w:jc w:val="center"/>
              <w:rPr>
                <w:sz w:val="18"/>
              </w:rPr>
            </w:pPr>
            <w:r>
              <w:rPr>
                <w:rFonts w:hint="eastAsia"/>
                <w:sz w:val="18"/>
              </w:rPr>
              <w:t>顕性アルブミン尿</w:t>
            </w:r>
          </w:p>
        </w:tc>
      </w:tr>
      <w:tr w:rsidR="00FF0316">
        <w:trPr>
          <w:trHeight w:val="550"/>
        </w:trPr>
        <w:tc>
          <w:tcPr>
            <w:tcW w:w="1701" w:type="dxa"/>
            <w:gridSpan w:val="2"/>
            <w:vMerge/>
            <w:vAlign w:val="center"/>
          </w:tcPr>
          <w:p w:rsidR="00FF0316" w:rsidRDefault="00FF0316">
            <w:pPr>
              <w:snapToGrid w:val="0"/>
              <w:rPr>
                <w:sz w:val="18"/>
              </w:rPr>
            </w:pPr>
          </w:p>
        </w:tc>
        <w:tc>
          <w:tcPr>
            <w:tcW w:w="2268" w:type="dxa"/>
            <w:gridSpan w:val="3"/>
            <w:vMerge/>
            <w:vAlign w:val="center"/>
          </w:tcPr>
          <w:p w:rsidR="00FF0316" w:rsidRDefault="00FF0316">
            <w:pPr>
              <w:snapToGrid w:val="0"/>
              <w:jc w:val="center"/>
              <w:rPr>
                <w:sz w:val="18"/>
              </w:rPr>
            </w:pPr>
          </w:p>
        </w:tc>
        <w:tc>
          <w:tcPr>
            <w:tcW w:w="1134" w:type="dxa"/>
            <w:vAlign w:val="center"/>
          </w:tcPr>
          <w:p w:rsidR="00FF0316" w:rsidRDefault="00E06D42">
            <w:pPr>
              <w:snapToGrid w:val="0"/>
              <w:jc w:val="center"/>
              <w:rPr>
                <w:sz w:val="18"/>
              </w:rPr>
            </w:pPr>
            <w:r>
              <w:rPr>
                <w:rFonts w:hint="eastAsia"/>
                <w:sz w:val="18"/>
              </w:rPr>
              <w:t>30</w:t>
            </w:r>
            <w:r>
              <w:rPr>
                <w:rFonts w:hint="eastAsia"/>
                <w:sz w:val="18"/>
              </w:rPr>
              <w:t>未満</w:t>
            </w:r>
          </w:p>
        </w:tc>
        <w:tc>
          <w:tcPr>
            <w:tcW w:w="1843" w:type="dxa"/>
            <w:vAlign w:val="center"/>
          </w:tcPr>
          <w:p w:rsidR="00FF0316" w:rsidRDefault="00E06D42">
            <w:pPr>
              <w:snapToGrid w:val="0"/>
              <w:jc w:val="center"/>
              <w:rPr>
                <w:sz w:val="18"/>
              </w:rPr>
            </w:pPr>
            <w:r>
              <w:rPr>
                <w:rFonts w:hint="eastAsia"/>
                <w:sz w:val="18"/>
              </w:rPr>
              <w:t>30</w:t>
            </w:r>
            <w:r>
              <w:rPr>
                <w:rFonts w:hint="eastAsia"/>
                <w:sz w:val="18"/>
              </w:rPr>
              <w:t>～</w:t>
            </w:r>
            <w:r>
              <w:rPr>
                <w:rFonts w:hint="eastAsia"/>
                <w:sz w:val="18"/>
              </w:rPr>
              <w:t>299</w:t>
            </w:r>
          </w:p>
        </w:tc>
        <w:tc>
          <w:tcPr>
            <w:tcW w:w="1701" w:type="dxa"/>
            <w:vAlign w:val="center"/>
          </w:tcPr>
          <w:p w:rsidR="00FF0316" w:rsidRDefault="00E06D42">
            <w:pPr>
              <w:snapToGrid w:val="0"/>
              <w:jc w:val="center"/>
              <w:rPr>
                <w:sz w:val="18"/>
              </w:rPr>
            </w:pPr>
            <w:r>
              <w:rPr>
                <w:rFonts w:hint="eastAsia"/>
                <w:sz w:val="18"/>
              </w:rPr>
              <w:t>300</w:t>
            </w:r>
            <w:r>
              <w:rPr>
                <w:rFonts w:hint="eastAsia"/>
                <w:sz w:val="18"/>
              </w:rPr>
              <w:t>以上</w:t>
            </w:r>
          </w:p>
        </w:tc>
      </w:tr>
      <w:tr w:rsidR="00FF0316">
        <w:trPr>
          <w:trHeight w:val="703"/>
        </w:trPr>
        <w:tc>
          <w:tcPr>
            <w:tcW w:w="1701" w:type="dxa"/>
            <w:gridSpan w:val="2"/>
            <w:vMerge w:val="restart"/>
            <w:vAlign w:val="center"/>
          </w:tcPr>
          <w:p w:rsidR="00FF0316" w:rsidRDefault="00E06D42">
            <w:pPr>
              <w:snapToGrid w:val="0"/>
              <w:rPr>
                <w:sz w:val="18"/>
              </w:rPr>
            </w:pPr>
            <w:r>
              <w:rPr>
                <w:rFonts w:hint="eastAsia"/>
                <w:sz w:val="18"/>
              </w:rPr>
              <w:t>高血圧</w:t>
            </w:r>
          </w:p>
          <w:p w:rsidR="00FF0316" w:rsidRDefault="00E06D42">
            <w:pPr>
              <w:snapToGrid w:val="0"/>
              <w:rPr>
                <w:sz w:val="18"/>
              </w:rPr>
            </w:pPr>
            <w:r>
              <w:rPr>
                <w:rFonts w:hint="eastAsia"/>
                <w:sz w:val="18"/>
              </w:rPr>
              <w:t>腎炎</w:t>
            </w:r>
          </w:p>
          <w:p w:rsidR="00FF0316" w:rsidRDefault="00E06D42">
            <w:pPr>
              <w:snapToGrid w:val="0"/>
              <w:rPr>
                <w:sz w:val="18"/>
              </w:rPr>
            </w:pPr>
            <w:r>
              <w:rPr>
                <w:rFonts w:hint="eastAsia"/>
                <w:sz w:val="18"/>
              </w:rPr>
              <w:t>多発性嚢胞腎</w:t>
            </w:r>
          </w:p>
          <w:p w:rsidR="00FF0316" w:rsidRDefault="00E06D42">
            <w:pPr>
              <w:snapToGrid w:val="0"/>
              <w:rPr>
                <w:sz w:val="18"/>
              </w:rPr>
            </w:pPr>
            <w:r>
              <w:rPr>
                <w:rFonts w:hint="eastAsia"/>
                <w:sz w:val="18"/>
              </w:rPr>
              <w:t>移植腎</w:t>
            </w:r>
          </w:p>
          <w:p w:rsidR="00FF0316" w:rsidRDefault="00E06D42">
            <w:pPr>
              <w:snapToGrid w:val="0"/>
              <w:rPr>
                <w:sz w:val="18"/>
              </w:rPr>
            </w:pPr>
            <w:r>
              <w:rPr>
                <w:rFonts w:hint="eastAsia"/>
                <w:sz w:val="18"/>
              </w:rPr>
              <w:t>不明</w:t>
            </w:r>
          </w:p>
          <w:p w:rsidR="00FF0316" w:rsidRDefault="00E06D42">
            <w:pPr>
              <w:snapToGrid w:val="0"/>
              <w:rPr>
                <w:sz w:val="18"/>
              </w:rPr>
            </w:pPr>
            <w:r>
              <w:rPr>
                <w:rFonts w:hint="eastAsia"/>
                <w:sz w:val="18"/>
              </w:rPr>
              <w:t>その他</w:t>
            </w:r>
          </w:p>
        </w:tc>
        <w:tc>
          <w:tcPr>
            <w:tcW w:w="2268" w:type="dxa"/>
            <w:gridSpan w:val="3"/>
            <w:vMerge w:val="restart"/>
            <w:vAlign w:val="center"/>
          </w:tcPr>
          <w:p w:rsidR="00FF0316" w:rsidRDefault="00E06D42">
            <w:pPr>
              <w:snapToGrid w:val="0"/>
              <w:jc w:val="center"/>
              <w:rPr>
                <w:sz w:val="18"/>
              </w:rPr>
            </w:pPr>
            <w:r>
              <w:rPr>
                <w:rFonts w:hint="eastAsia"/>
                <w:sz w:val="18"/>
              </w:rPr>
              <w:t>尿蛋白定量</w:t>
            </w:r>
          </w:p>
          <w:p w:rsidR="00FF0316" w:rsidRDefault="00E06D42">
            <w:pPr>
              <w:snapToGrid w:val="0"/>
              <w:jc w:val="center"/>
              <w:rPr>
                <w:sz w:val="18"/>
              </w:rPr>
            </w:pPr>
            <w:r>
              <w:rPr>
                <w:rFonts w:hint="eastAsia"/>
                <w:sz w:val="18"/>
              </w:rPr>
              <w:t>（</w:t>
            </w:r>
            <w:r>
              <w:rPr>
                <w:rFonts w:hint="eastAsia"/>
                <w:sz w:val="18"/>
              </w:rPr>
              <w:t>g/</w:t>
            </w:r>
            <w:r>
              <w:rPr>
                <w:rFonts w:hint="eastAsia"/>
                <w:sz w:val="18"/>
              </w:rPr>
              <w:t>日）</w:t>
            </w:r>
          </w:p>
          <w:p w:rsidR="00FF0316" w:rsidRDefault="00E06D42">
            <w:pPr>
              <w:snapToGrid w:val="0"/>
              <w:jc w:val="center"/>
              <w:rPr>
                <w:sz w:val="18"/>
              </w:rPr>
            </w:pPr>
            <w:r>
              <w:rPr>
                <w:rFonts w:hint="eastAsia"/>
                <w:sz w:val="18"/>
              </w:rPr>
              <w:t>尿蛋白</w:t>
            </w:r>
            <w:r>
              <w:rPr>
                <w:rFonts w:hint="eastAsia"/>
                <w:sz w:val="18"/>
              </w:rPr>
              <w:t>/Cr</w:t>
            </w:r>
            <w:r>
              <w:rPr>
                <w:rFonts w:hint="eastAsia"/>
                <w:sz w:val="18"/>
              </w:rPr>
              <w:t>比</w:t>
            </w:r>
          </w:p>
          <w:p w:rsidR="00FF0316" w:rsidRDefault="00E06D42">
            <w:pPr>
              <w:snapToGrid w:val="0"/>
              <w:jc w:val="center"/>
              <w:rPr>
                <w:sz w:val="18"/>
              </w:rPr>
            </w:pPr>
            <w:r>
              <w:rPr>
                <w:rFonts w:hint="eastAsia"/>
                <w:sz w:val="18"/>
              </w:rPr>
              <w:t>（</w:t>
            </w:r>
            <w:r>
              <w:rPr>
                <w:rFonts w:hint="eastAsia"/>
                <w:sz w:val="18"/>
              </w:rPr>
              <w:t>g/gCr</w:t>
            </w:r>
            <w:r>
              <w:rPr>
                <w:rFonts w:hint="eastAsia"/>
                <w:sz w:val="18"/>
              </w:rPr>
              <w:t>）</w:t>
            </w:r>
          </w:p>
        </w:tc>
        <w:tc>
          <w:tcPr>
            <w:tcW w:w="1134" w:type="dxa"/>
            <w:vAlign w:val="center"/>
          </w:tcPr>
          <w:p w:rsidR="00FF0316" w:rsidRDefault="00E06D42">
            <w:pPr>
              <w:snapToGrid w:val="0"/>
              <w:jc w:val="center"/>
              <w:rPr>
                <w:sz w:val="18"/>
              </w:rPr>
            </w:pPr>
            <w:r>
              <w:rPr>
                <w:rFonts w:hint="eastAsia"/>
                <w:sz w:val="18"/>
              </w:rPr>
              <w:t>尿蛋白（－）</w:t>
            </w:r>
          </w:p>
          <w:p w:rsidR="00FF0316" w:rsidRDefault="00E06D42">
            <w:pPr>
              <w:snapToGrid w:val="0"/>
              <w:jc w:val="center"/>
              <w:rPr>
                <w:sz w:val="18"/>
              </w:rPr>
            </w:pPr>
            <w:r>
              <w:rPr>
                <w:rFonts w:hint="eastAsia"/>
                <w:sz w:val="18"/>
              </w:rPr>
              <w:t>正常</w:t>
            </w:r>
          </w:p>
        </w:tc>
        <w:tc>
          <w:tcPr>
            <w:tcW w:w="1843" w:type="dxa"/>
            <w:vAlign w:val="center"/>
          </w:tcPr>
          <w:p w:rsidR="00FF0316" w:rsidRDefault="00E06D42">
            <w:pPr>
              <w:snapToGrid w:val="0"/>
              <w:jc w:val="center"/>
              <w:rPr>
                <w:sz w:val="18"/>
              </w:rPr>
            </w:pPr>
            <w:r>
              <w:rPr>
                <w:rFonts w:hint="eastAsia"/>
                <w:sz w:val="18"/>
              </w:rPr>
              <w:t>尿蛋白（±）</w:t>
            </w:r>
          </w:p>
          <w:p w:rsidR="00FF0316" w:rsidRDefault="00E06D42">
            <w:pPr>
              <w:snapToGrid w:val="0"/>
              <w:jc w:val="center"/>
              <w:rPr>
                <w:sz w:val="18"/>
              </w:rPr>
            </w:pPr>
            <w:r>
              <w:rPr>
                <w:rFonts w:hint="eastAsia"/>
                <w:sz w:val="18"/>
              </w:rPr>
              <w:t>軽度蛋白尿</w:t>
            </w:r>
          </w:p>
        </w:tc>
        <w:tc>
          <w:tcPr>
            <w:tcW w:w="1701" w:type="dxa"/>
            <w:vAlign w:val="center"/>
          </w:tcPr>
          <w:p w:rsidR="00FF0316" w:rsidRDefault="00E06D42">
            <w:pPr>
              <w:snapToGrid w:val="0"/>
              <w:jc w:val="center"/>
              <w:rPr>
                <w:sz w:val="18"/>
              </w:rPr>
            </w:pPr>
            <w:r>
              <w:rPr>
                <w:rFonts w:hint="eastAsia"/>
                <w:sz w:val="18"/>
              </w:rPr>
              <w:t>尿蛋白（＋）以上</w:t>
            </w:r>
          </w:p>
          <w:p w:rsidR="00FF0316" w:rsidRDefault="00E06D42">
            <w:pPr>
              <w:snapToGrid w:val="0"/>
              <w:jc w:val="center"/>
              <w:rPr>
                <w:sz w:val="18"/>
              </w:rPr>
            </w:pPr>
            <w:r>
              <w:rPr>
                <w:rFonts w:hint="eastAsia"/>
                <w:sz w:val="18"/>
              </w:rPr>
              <w:t>高度蛋白尿</w:t>
            </w:r>
          </w:p>
        </w:tc>
      </w:tr>
      <w:tr w:rsidR="00FF0316">
        <w:trPr>
          <w:trHeight w:val="488"/>
        </w:trPr>
        <w:tc>
          <w:tcPr>
            <w:tcW w:w="1701" w:type="dxa"/>
            <w:gridSpan w:val="2"/>
            <w:vMerge/>
            <w:vAlign w:val="center"/>
          </w:tcPr>
          <w:p w:rsidR="00FF0316" w:rsidRDefault="00FF0316">
            <w:pPr>
              <w:snapToGrid w:val="0"/>
              <w:rPr>
                <w:sz w:val="18"/>
              </w:rPr>
            </w:pPr>
          </w:p>
        </w:tc>
        <w:tc>
          <w:tcPr>
            <w:tcW w:w="2268" w:type="dxa"/>
            <w:gridSpan w:val="3"/>
            <w:vMerge/>
            <w:vAlign w:val="center"/>
          </w:tcPr>
          <w:p w:rsidR="00FF0316" w:rsidRDefault="00FF0316">
            <w:pPr>
              <w:snapToGrid w:val="0"/>
              <w:rPr>
                <w:sz w:val="18"/>
              </w:rPr>
            </w:pPr>
          </w:p>
        </w:tc>
        <w:tc>
          <w:tcPr>
            <w:tcW w:w="1134" w:type="dxa"/>
            <w:vAlign w:val="center"/>
          </w:tcPr>
          <w:p w:rsidR="00FF0316" w:rsidRDefault="00E06D42">
            <w:pPr>
              <w:snapToGrid w:val="0"/>
              <w:jc w:val="center"/>
              <w:rPr>
                <w:sz w:val="18"/>
              </w:rPr>
            </w:pPr>
            <w:r>
              <w:rPr>
                <w:rFonts w:hint="eastAsia"/>
                <w:sz w:val="18"/>
              </w:rPr>
              <w:t>0.15</w:t>
            </w:r>
            <w:r>
              <w:rPr>
                <w:rFonts w:hint="eastAsia"/>
                <w:sz w:val="18"/>
              </w:rPr>
              <w:t>未満</w:t>
            </w:r>
          </w:p>
        </w:tc>
        <w:tc>
          <w:tcPr>
            <w:tcW w:w="1843" w:type="dxa"/>
            <w:vAlign w:val="center"/>
          </w:tcPr>
          <w:p w:rsidR="00FF0316" w:rsidRDefault="00E06D42">
            <w:pPr>
              <w:snapToGrid w:val="0"/>
              <w:jc w:val="center"/>
              <w:rPr>
                <w:sz w:val="18"/>
              </w:rPr>
            </w:pPr>
            <w:r>
              <w:rPr>
                <w:rFonts w:hint="eastAsia"/>
                <w:sz w:val="18"/>
              </w:rPr>
              <w:t>0.15</w:t>
            </w:r>
            <w:r>
              <w:rPr>
                <w:rFonts w:hint="eastAsia"/>
                <w:sz w:val="18"/>
              </w:rPr>
              <w:t>～</w:t>
            </w:r>
            <w:r>
              <w:rPr>
                <w:rFonts w:hint="eastAsia"/>
                <w:sz w:val="18"/>
              </w:rPr>
              <w:t>0.49</w:t>
            </w:r>
          </w:p>
        </w:tc>
        <w:tc>
          <w:tcPr>
            <w:tcW w:w="1701" w:type="dxa"/>
            <w:vAlign w:val="center"/>
          </w:tcPr>
          <w:p w:rsidR="00FF0316" w:rsidRDefault="00E06D42">
            <w:pPr>
              <w:snapToGrid w:val="0"/>
              <w:jc w:val="center"/>
              <w:rPr>
                <w:sz w:val="18"/>
              </w:rPr>
            </w:pPr>
            <w:r>
              <w:rPr>
                <w:rFonts w:hint="eastAsia"/>
                <w:sz w:val="18"/>
              </w:rPr>
              <w:t>0.50</w:t>
            </w:r>
            <w:r>
              <w:rPr>
                <w:rFonts w:hint="eastAsia"/>
                <w:sz w:val="18"/>
              </w:rPr>
              <w:t>以上</w:t>
            </w:r>
          </w:p>
        </w:tc>
      </w:tr>
      <w:tr w:rsidR="00FF0316">
        <w:trPr>
          <w:trHeight w:val="20"/>
        </w:trPr>
        <w:tc>
          <w:tcPr>
            <w:tcW w:w="992" w:type="dxa"/>
            <w:vMerge w:val="restart"/>
            <w:shd w:val="clear" w:color="auto" w:fill="CCFF99"/>
            <w:vAlign w:val="center"/>
          </w:tcPr>
          <w:p w:rsidR="00FF0316" w:rsidRDefault="00FF0316">
            <w:pPr>
              <w:shd w:val="clear" w:color="auto" w:fill="CCFF99"/>
              <w:snapToGrid w:val="0"/>
              <w:jc w:val="left"/>
              <w:rPr>
                <w:sz w:val="18"/>
              </w:rPr>
            </w:pPr>
          </w:p>
          <w:p w:rsidR="00FF0316" w:rsidRDefault="00FF0316">
            <w:pPr>
              <w:shd w:val="clear" w:color="auto" w:fill="CCFF99"/>
              <w:snapToGrid w:val="0"/>
              <w:jc w:val="left"/>
              <w:rPr>
                <w:sz w:val="18"/>
              </w:rPr>
            </w:pPr>
          </w:p>
          <w:p w:rsidR="00FF0316" w:rsidRDefault="00E06D42">
            <w:pPr>
              <w:shd w:val="clear" w:color="auto" w:fill="CCFF99"/>
              <w:snapToGrid w:val="0"/>
              <w:ind w:firstLineChars="100" w:firstLine="180"/>
              <w:jc w:val="left"/>
              <w:rPr>
                <w:sz w:val="18"/>
              </w:rPr>
            </w:pPr>
            <w:r>
              <w:rPr>
                <w:rFonts w:hint="eastAsia"/>
                <w:sz w:val="18"/>
              </w:rPr>
              <w:t>GFR</w:t>
            </w:r>
          </w:p>
          <w:p w:rsidR="00FF0316" w:rsidRDefault="00E06D42">
            <w:pPr>
              <w:shd w:val="clear" w:color="auto" w:fill="CCFF99"/>
              <w:snapToGrid w:val="0"/>
              <w:ind w:firstLineChars="100" w:firstLine="180"/>
              <w:jc w:val="left"/>
              <w:rPr>
                <w:sz w:val="18"/>
              </w:rPr>
            </w:pPr>
            <w:r>
              <w:rPr>
                <w:rFonts w:hint="eastAsia"/>
                <w:sz w:val="18"/>
              </w:rPr>
              <w:t>区分</w:t>
            </w:r>
          </w:p>
          <w:p w:rsidR="00FF0316" w:rsidRDefault="00E06D42">
            <w:pPr>
              <w:shd w:val="clear" w:color="auto" w:fill="CCFF99"/>
              <w:snapToGrid w:val="0"/>
              <w:jc w:val="left"/>
              <w:rPr>
                <w:sz w:val="18"/>
              </w:rPr>
            </w:pPr>
            <w:r>
              <w:rPr>
                <w:rFonts w:hint="eastAsia"/>
                <w:sz w:val="18"/>
              </w:rPr>
              <w:t>(mL/</w:t>
            </w:r>
            <w:r>
              <w:rPr>
                <w:rFonts w:hint="eastAsia"/>
                <w:sz w:val="18"/>
              </w:rPr>
              <w:t>分</w:t>
            </w:r>
            <w:r>
              <w:rPr>
                <w:rFonts w:hint="eastAsia"/>
                <w:sz w:val="18"/>
              </w:rPr>
              <w:t>/1.73</w:t>
            </w:r>
            <w:r>
              <w:rPr>
                <w:rFonts w:hint="eastAsia"/>
                <w:sz w:val="18"/>
              </w:rPr>
              <w:t>㎡</w:t>
            </w:r>
            <w:r>
              <w:rPr>
                <w:rFonts w:hint="eastAsia"/>
                <w:sz w:val="18"/>
              </w:rPr>
              <w:t>)</w:t>
            </w:r>
          </w:p>
        </w:tc>
        <w:tc>
          <w:tcPr>
            <w:tcW w:w="709" w:type="dxa"/>
            <w:vAlign w:val="center"/>
          </w:tcPr>
          <w:p w:rsidR="00FF0316" w:rsidRDefault="00E06D42">
            <w:pPr>
              <w:snapToGrid w:val="0"/>
              <w:jc w:val="center"/>
              <w:rPr>
                <w:sz w:val="18"/>
              </w:rPr>
            </w:pPr>
            <w:r>
              <w:rPr>
                <w:rFonts w:hint="eastAsia"/>
                <w:sz w:val="18"/>
              </w:rPr>
              <w:t>G1</w:t>
            </w:r>
          </w:p>
        </w:tc>
        <w:tc>
          <w:tcPr>
            <w:tcW w:w="1134" w:type="dxa"/>
            <w:vAlign w:val="center"/>
          </w:tcPr>
          <w:p w:rsidR="00FF0316" w:rsidRDefault="00E06D42">
            <w:pPr>
              <w:adjustRightInd w:val="0"/>
              <w:snapToGrid w:val="0"/>
              <w:jc w:val="left"/>
              <w:rPr>
                <w:sz w:val="18"/>
              </w:rPr>
            </w:pPr>
            <w:r>
              <w:rPr>
                <w:rFonts w:hint="eastAsia"/>
                <w:sz w:val="18"/>
              </w:rPr>
              <w:t>正常または高値</w:t>
            </w:r>
          </w:p>
        </w:tc>
        <w:tc>
          <w:tcPr>
            <w:tcW w:w="851" w:type="dxa"/>
            <w:vAlign w:val="center"/>
          </w:tcPr>
          <w:p w:rsidR="00FF0316" w:rsidRDefault="00E06D42">
            <w:pPr>
              <w:snapToGrid w:val="0"/>
              <w:jc w:val="center"/>
              <w:rPr>
                <w:sz w:val="18"/>
              </w:rPr>
            </w:pPr>
            <w:r>
              <w:rPr>
                <w:rFonts w:hint="eastAsia"/>
                <w:sz w:val="18"/>
              </w:rPr>
              <w:t>≧</w:t>
            </w:r>
            <w:r>
              <w:rPr>
                <w:rFonts w:hint="eastAsia"/>
                <w:sz w:val="18"/>
              </w:rPr>
              <w:t>90</w:t>
            </w:r>
          </w:p>
        </w:tc>
        <w:tc>
          <w:tcPr>
            <w:tcW w:w="283" w:type="dxa"/>
            <w:vAlign w:val="center"/>
          </w:tcPr>
          <w:p w:rsidR="00FF0316" w:rsidRDefault="00FF0316">
            <w:pPr>
              <w:snapToGrid w:val="0"/>
              <w:jc w:val="center"/>
              <w:rPr>
                <w:sz w:val="18"/>
              </w:rPr>
            </w:pPr>
          </w:p>
        </w:tc>
        <w:tc>
          <w:tcPr>
            <w:tcW w:w="1134" w:type="dxa"/>
            <w:shd w:val="clear" w:color="auto" w:fill="66FF33"/>
            <w:vAlign w:val="center"/>
          </w:tcPr>
          <w:p w:rsidR="00FF0316" w:rsidRDefault="00FF0316">
            <w:pPr>
              <w:snapToGrid w:val="0"/>
              <w:jc w:val="center"/>
              <w:rPr>
                <w:sz w:val="18"/>
                <w:highlight w:val="green"/>
              </w:rPr>
            </w:pPr>
          </w:p>
        </w:tc>
        <w:tc>
          <w:tcPr>
            <w:tcW w:w="1843" w:type="dxa"/>
            <w:shd w:val="clear" w:color="auto" w:fill="FFFF66"/>
            <w:vAlign w:val="center"/>
          </w:tcPr>
          <w:p w:rsidR="00FF0316" w:rsidRDefault="00E06D42">
            <w:pPr>
              <w:snapToGrid w:val="0"/>
              <w:jc w:val="center"/>
              <w:rPr>
                <w:sz w:val="18"/>
              </w:rPr>
            </w:pPr>
            <w:r>
              <w:rPr>
                <w:rFonts w:hint="eastAsia"/>
                <w:sz w:val="18"/>
              </w:rPr>
              <w:t>*</w:t>
            </w:r>
          </w:p>
        </w:tc>
        <w:tc>
          <w:tcPr>
            <w:tcW w:w="1701" w:type="dxa"/>
            <w:shd w:val="clear" w:color="auto" w:fill="FF9900"/>
            <w:vAlign w:val="center"/>
          </w:tcPr>
          <w:p w:rsidR="00FF0316" w:rsidRDefault="00E06D42">
            <w:pPr>
              <w:snapToGrid w:val="0"/>
              <w:jc w:val="center"/>
              <w:rPr>
                <w:sz w:val="18"/>
              </w:rPr>
            </w:pPr>
            <w:r>
              <w:rPr>
                <w:rFonts w:hint="eastAsia"/>
                <w:sz w:val="18"/>
              </w:rPr>
              <w:t>紹介</w:t>
            </w:r>
          </w:p>
        </w:tc>
      </w:tr>
      <w:tr w:rsidR="00FF0316">
        <w:trPr>
          <w:trHeight w:val="20"/>
        </w:trPr>
        <w:tc>
          <w:tcPr>
            <w:tcW w:w="992" w:type="dxa"/>
            <w:vMerge/>
            <w:shd w:val="clear" w:color="auto" w:fill="CCFF99"/>
            <w:vAlign w:val="center"/>
          </w:tcPr>
          <w:p w:rsidR="00FF0316" w:rsidRDefault="00FF0316">
            <w:pPr>
              <w:snapToGrid w:val="0"/>
              <w:jc w:val="center"/>
              <w:rPr>
                <w:sz w:val="18"/>
              </w:rPr>
            </w:pPr>
          </w:p>
        </w:tc>
        <w:tc>
          <w:tcPr>
            <w:tcW w:w="709" w:type="dxa"/>
            <w:vAlign w:val="center"/>
          </w:tcPr>
          <w:p w:rsidR="00FF0316" w:rsidRDefault="00E06D42">
            <w:pPr>
              <w:snapToGrid w:val="0"/>
              <w:jc w:val="center"/>
              <w:rPr>
                <w:sz w:val="18"/>
              </w:rPr>
            </w:pPr>
            <w:r>
              <w:rPr>
                <w:rFonts w:hint="eastAsia"/>
                <w:sz w:val="18"/>
              </w:rPr>
              <w:t>G2</w:t>
            </w:r>
          </w:p>
        </w:tc>
        <w:tc>
          <w:tcPr>
            <w:tcW w:w="1134" w:type="dxa"/>
            <w:vAlign w:val="center"/>
          </w:tcPr>
          <w:p w:rsidR="00FF0316" w:rsidRDefault="00E06D42">
            <w:pPr>
              <w:adjustRightInd w:val="0"/>
              <w:snapToGrid w:val="0"/>
              <w:jc w:val="left"/>
              <w:rPr>
                <w:sz w:val="18"/>
              </w:rPr>
            </w:pPr>
            <w:r>
              <w:rPr>
                <w:rFonts w:hint="eastAsia"/>
                <w:sz w:val="18"/>
              </w:rPr>
              <w:t>正常または軽度低下</w:t>
            </w:r>
          </w:p>
        </w:tc>
        <w:tc>
          <w:tcPr>
            <w:tcW w:w="851" w:type="dxa"/>
            <w:vAlign w:val="center"/>
          </w:tcPr>
          <w:p w:rsidR="00FF0316" w:rsidRDefault="00E06D42">
            <w:pPr>
              <w:snapToGrid w:val="0"/>
              <w:jc w:val="center"/>
              <w:rPr>
                <w:sz w:val="18"/>
              </w:rPr>
            </w:pPr>
            <w:r>
              <w:rPr>
                <w:rFonts w:hint="eastAsia"/>
                <w:sz w:val="18"/>
              </w:rPr>
              <w:t>60</w:t>
            </w:r>
            <w:r>
              <w:rPr>
                <w:rFonts w:hint="eastAsia"/>
                <w:sz w:val="18"/>
              </w:rPr>
              <w:t>～</w:t>
            </w:r>
            <w:r>
              <w:rPr>
                <w:rFonts w:hint="eastAsia"/>
                <w:sz w:val="18"/>
              </w:rPr>
              <w:t>89</w:t>
            </w:r>
          </w:p>
        </w:tc>
        <w:tc>
          <w:tcPr>
            <w:tcW w:w="283" w:type="dxa"/>
            <w:vAlign w:val="center"/>
          </w:tcPr>
          <w:p w:rsidR="00FF0316" w:rsidRDefault="00FF0316">
            <w:pPr>
              <w:snapToGrid w:val="0"/>
              <w:jc w:val="center"/>
              <w:rPr>
                <w:sz w:val="18"/>
              </w:rPr>
            </w:pPr>
          </w:p>
        </w:tc>
        <w:tc>
          <w:tcPr>
            <w:tcW w:w="1134" w:type="dxa"/>
            <w:shd w:val="clear" w:color="auto" w:fill="66FF33"/>
            <w:vAlign w:val="center"/>
          </w:tcPr>
          <w:p w:rsidR="00FF0316" w:rsidRDefault="00FF0316">
            <w:pPr>
              <w:snapToGrid w:val="0"/>
              <w:jc w:val="center"/>
              <w:rPr>
                <w:sz w:val="18"/>
              </w:rPr>
            </w:pPr>
          </w:p>
        </w:tc>
        <w:tc>
          <w:tcPr>
            <w:tcW w:w="1843" w:type="dxa"/>
            <w:shd w:val="clear" w:color="auto" w:fill="FFFF66"/>
            <w:vAlign w:val="center"/>
          </w:tcPr>
          <w:p w:rsidR="00FF0316" w:rsidRDefault="00E06D42">
            <w:pPr>
              <w:snapToGrid w:val="0"/>
              <w:jc w:val="center"/>
              <w:rPr>
                <w:sz w:val="18"/>
              </w:rPr>
            </w:pPr>
            <w:r>
              <w:rPr>
                <w:rFonts w:hint="eastAsia"/>
                <w:sz w:val="18"/>
              </w:rPr>
              <w:t>*1</w:t>
            </w:r>
          </w:p>
        </w:tc>
        <w:tc>
          <w:tcPr>
            <w:tcW w:w="1701" w:type="dxa"/>
            <w:shd w:val="clear" w:color="auto" w:fill="FF9900"/>
            <w:vAlign w:val="center"/>
          </w:tcPr>
          <w:p w:rsidR="00FF0316" w:rsidRDefault="00E06D42">
            <w:pPr>
              <w:snapToGrid w:val="0"/>
              <w:jc w:val="center"/>
              <w:rPr>
                <w:sz w:val="18"/>
              </w:rPr>
            </w:pPr>
            <w:r>
              <w:rPr>
                <w:rFonts w:hint="eastAsia"/>
                <w:sz w:val="18"/>
              </w:rPr>
              <w:t>紹介</w:t>
            </w:r>
          </w:p>
        </w:tc>
      </w:tr>
      <w:tr w:rsidR="00FF0316">
        <w:trPr>
          <w:trHeight w:val="20"/>
        </w:trPr>
        <w:tc>
          <w:tcPr>
            <w:tcW w:w="992" w:type="dxa"/>
            <w:vMerge/>
            <w:shd w:val="clear" w:color="auto" w:fill="CCFF99"/>
            <w:vAlign w:val="center"/>
          </w:tcPr>
          <w:p w:rsidR="00FF0316" w:rsidRDefault="00FF0316">
            <w:pPr>
              <w:snapToGrid w:val="0"/>
              <w:jc w:val="center"/>
              <w:rPr>
                <w:sz w:val="18"/>
              </w:rPr>
            </w:pPr>
          </w:p>
        </w:tc>
        <w:tc>
          <w:tcPr>
            <w:tcW w:w="709" w:type="dxa"/>
            <w:vAlign w:val="center"/>
          </w:tcPr>
          <w:p w:rsidR="00FF0316" w:rsidRDefault="00E06D42">
            <w:pPr>
              <w:snapToGrid w:val="0"/>
              <w:jc w:val="center"/>
              <w:rPr>
                <w:sz w:val="18"/>
              </w:rPr>
            </w:pPr>
            <w:r>
              <w:rPr>
                <w:rFonts w:hint="eastAsia"/>
                <w:sz w:val="18"/>
              </w:rPr>
              <w:t>G3a</w:t>
            </w:r>
          </w:p>
        </w:tc>
        <w:tc>
          <w:tcPr>
            <w:tcW w:w="1134" w:type="dxa"/>
            <w:vAlign w:val="center"/>
          </w:tcPr>
          <w:p w:rsidR="00FF0316" w:rsidRDefault="00E06D42">
            <w:pPr>
              <w:adjustRightInd w:val="0"/>
              <w:snapToGrid w:val="0"/>
              <w:jc w:val="left"/>
              <w:rPr>
                <w:sz w:val="18"/>
              </w:rPr>
            </w:pPr>
            <w:r>
              <w:rPr>
                <w:rFonts w:hint="eastAsia"/>
                <w:sz w:val="18"/>
              </w:rPr>
              <w:t>軽度～</w:t>
            </w:r>
          </w:p>
          <w:p w:rsidR="00FF0316" w:rsidRDefault="00E06D42">
            <w:pPr>
              <w:adjustRightInd w:val="0"/>
              <w:snapToGrid w:val="0"/>
              <w:jc w:val="left"/>
              <w:rPr>
                <w:sz w:val="18"/>
              </w:rPr>
            </w:pPr>
            <w:r>
              <w:rPr>
                <w:rFonts w:hint="eastAsia"/>
                <w:sz w:val="18"/>
              </w:rPr>
              <w:t>中等度低下</w:t>
            </w:r>
          </w:p>
        </w:tc>
        <w:tc>
          <w:tcPr>
            <w:tcW w:w="851" w:type="dxa"/>
            <w:vAlign w:val="center"/>
          </w:tcPr>
          <w:p w:rsidR="00FF0316" w:rsidRDefault="00E06D42">
            <w:pPr>
              <w:snapToGrid w:val="0"/>
              <w:jc w:val="center"/>
              <w:rPr>
                <w:sz w:val="18"/>
              </w:rPr>
            </w:pPr>
            <w:r>
              <w:rPr>
                <w:rFonts w:hint="eastAsia"/>
                <w:sz w:val="18"/>
              </w:rPr>
              <w:t>45</w:t>
            </w:r>
            <w:r>
              <w:rPr>
                <w:rFonts w:hint="eastAsia"/>
                <w:sz w:val="18"/>
              </w:rPr>
              <w:t>～</w:t>
            </w:r>
            <w:r>
              <w:rPr>
                <w:rFonts w:hint="eastAsia"/>
                <w:sz w:val="18"/>
              </w:rPr>
              <w:t>59</w:t>
            </w:r>
          </w:p>
        </w:tc>
        <w:tc>
          <w:tcPr>
            <w:tcW w:w="283" w:type="dxa"/>
            <w:vAlign w:val="center"/>
          </w:tcPr>
          <w:p w:rsidR="00FF0316" w:rsidRDefault="00FF0316">
            <w:pPr>
              <w:snapToGrid w:val="0"/>
              <w:jc w:val="center"/>
              <w:rPr>
                <w:sz w:val="18"/>
              </w:rPr>
            </w:pPr>
          </w:p>
        </w:tc>
        <w:tc>
          <w:tcPr>
            <w:tcW w:w="1134" w:type="dxa"/>
            <w:shd w:val="clear" w:color="auto" w:fill="FFFF66"/>
            <w:vAlign w:val="center"/>
          </w:tcPr>
          <w:p w:rsidR="00FF0316" w:rsidRDefault="00E06D42">
            <w:pPr>
              <w:snapToGrid w:val="0"/>
              <w:jc w:val="center"/>
              <w:rPr>
                <w:sz w:val="18"/>
              </w:rPr>
            </w:pPr>
            <w:r>
              <w:rPr>
                <w:rFonts w:hint="eastAsia"/>
                <w:sz w:val="18"/>
              </w:rPr>
              <w:t>生活習慣の</w:t>
            </w:r>
          </w:p>
          <w:p w:rsidR="00FF0316" w:rsidRDefault="00E06D42">
            <w:pPr>
              <w:snapToGrid w:val="0"/>
              <w:jc w:val="center"/>
              <w:rPr>
                <w:sz w:val="18"/>
              </w:rPr>
            </w:pPr>
            <w:r>
              <w:rPr>
                <w:rFonts w:hint="eastAsia"/>
                <w:sz w:val="18"/>
              </w:rPr>
              <w:t>改善・指導</w:t>
            </w:r>
          </w:p>
        </w:tc>
        <w:tc>
          <w:tcPr>
            <w:tcW w:w="1843" w:type="dxa"/>
            <w:shd w:val="clear" w:color="auto" w:fill="FF9900"/>
            <w:vAlign w:val="center"/>
          </w:tcPr>
          <w:p w:rsidR="00FF0316" w:rsidRDefault="00E06D42">
            <w:pPr>
              <w:snapToGrid w:val="0"/>
              <w:jc w:val="center"/>
              <w:rPr>
                <w:sz w:val="18"/>
              </w:rPr>
            </w:pPr>
            <w:r>
              <w:rPr>
                <w:rFonts w:hint="eastAsia"/>
                <w:sz w:val="18"/>
              </w:rPr>
              <w:t>紹介</w:t>
            </w:r>
          </w:p>
        </w:tc>
        <w:tc>
          <w:tcPr>
            <w:tcW w:w="1701" w:type="dxa"/>
            <w:shd w:val="clear" w:color="auto" w:fill="FF3300"/>
            <w:vAlign w:val="center"/>
          </w:tcPr>
          <w:p w:rsidR="00FF0316" w:rsidRDefault="00E06D42">
            <w:pPr>
              <w:snapToGrid w:val="0"/>
              <w:jc w:val="center"/>
              <w:rPr>
                <w:sz w:val="18"/>
              </w:rPr>
            </w:pPr>
            <w:r>
              <w:rPr>
                <w:rFonts w:hint="eastAsia"/>
                <w:sz w:val="18"/>
              </w:rPr>
              <w:t>紹介</w:t>
            </w:r>
          </w:p>
        </w:tc>
      </w:tr>
      <w:tr w:rsidR="00FF0316">
        <w:trPr>
          <w:trHeight w:val="20"/>
        </w:trPr>
        <w:tc>
          <w:tcPr>
            <w:tcW w:w="992" w:type="dxa"/>
            <w:vMerge/>
            <w:shd w:val="clear" w:color="auto" w:fill="CCFF99"/>
            <w:vAlign w:val="center"/>
          </w:tcPr>
          <w:p w:rsidR="00FF0316" w:rsidRDefault="00FF0316">
            <w:pPr>
              <w:snapToGrid w:val="0"/>
              <w:jc w:val="center"/>
              <w:rPr>
                <w:sz w:val="18"/>
              </w:rPr>
            </w:pPr>
          </w:p>
        </w:tc>
        <w:tc>
          <w:tcPr>
            <w:tcW w:w="709" w:type="dxa"/>
            <w:vAlign w:val="center"/>
          </w:tcPr>
          <w:p w:rsidR="00FF0316" w:rsidRDefault="00E06D42">
            <w:pPr>
              <w:snapToGrid w:val="0"/>
              <w:jc w:val="center"/>
              <w:rPr>
                <w:sz w:val="18"/>
              </w:rPr>
            </w:pPr>
            <w:r>
              <w:rPr>
                <w:rFonts w:hint="eastAsia"/>
                <w:sz w:val="18"/>
              </w:rPr>
              <w:t>G3b</w:t>
            </w:r>
          </w:p>
        </w:tc>
        <w:tc>
          <w:tcPr>
            <w:tcW w:w="1134" w:type="dxa"/>
            <w:vAlign w:val="center"/>
          </w:tcPr>
          <w:p w:rsidR="00FF0316" w:rsidRDefault="00E06D42">
            <w:pPr>
              <w:adjustRightInd w:val="0"/>
              <w:snapToGrid w:val="0"/>
              <w:jc w:val="left"/>
              <w:rPr>
                <w:sz w:val="18"/>
              </w:rPr>
            </w:pPr>
            <w:r>
              <w:rPr>
                <w:rFonts w:hint="eastAsia"/>
                <w:sz w:val="18"/>
              </w:rPr>
              <w:t>中等度～</w:t>
            </w:r>
          </w:p>
          <w:p w:rsidR="00FF0316" w:rsidRDefault="00E06D42">
            <w:pPr>
              <w:adjustRightInd w:val="0"/>
              <w:snapToGrid w:val="0"/>
              <w:jc w:val="left"/>
              <w:rPr>
                <w:sz w:val="18"/>
              </w:rPr>
            </w:pPr>
            <w:r>
              <w:rPr>
                <w:rFonts w:hint="eastAsia"/>
                <w:sz w:val="18"/>
              </w:rPr>
              <w:t>高度低下</w:t>
            </w:r>
          </w:p>
        </w:tc>
        <w:tc>
          <w:tcPr>
            <w:tcW w:w="851" w:type="dxa"/>
            <w:vAlign w:val="center"/>
          </w:tcPr>
          <w:p w:rsidR="00FF0316" w:rsidRDefault="00E06D42">
            <w:pPr>
              <w:snapToGrid w:val="0"/>
              <w:jc w:val="center"/>
              <w:rPr>
                <w:sz w:val="18"/>
              </w:rPr>
            </w:pPr>
            <w:r>
              <w:rPr>
                <w:rFonts w:hint="eastAsia"/>
                <w:sz w:val="18"/>
              </w:rPr>
              <w:t>30</w:t>
            </w:r>
            <w:r>
              <w:rPr>
                <w:rFonts w:hint="eastAsia"/>
                <w:sz w:val="18"/>
              </w:rPr>
              <w:t>～</w:t>
            </w:r>
            <w:r>
              <w:rPr>
                <w:rFonts w:hint="eastAsia"/>
                <w:sz w:val="18"/>
              </w:rPr>
              <w:t>44</w:t>
            </w:r>
          </w:p>
        </w:tc>
        <w:tc>
          <w:tcPr>
            <w:tcW w:w="283" w:type="dxa"/>
            <w:vAlign w:val="center"/>
          </w:tcPr>
          <w:p w:rsidR="00FF0316" w:rsidRDefault="00FF0316">
            <w:pPr>
              <w:snapToGrid w:val="0"/>
              <w:jc w:val="center"/>
              <w:rPr>
                <w:sz w:val="18"/>
              </w:rPr>
            </w:pPr>
          </w:p>
        </w:tc>
        <w:tc>
          <w:tcPr>
            <w:tcW w:w="1134" w:type="dxa"/>
            <w:shd w:val="clear" w:color="auto" w:fill="FF9900"/>
            <w:vAlign w:val="center"/>
          </w:tcPr>
          <w:p w:rsidR="00FF0316" w:rsidRDefault="00E06D42">
            <w:pPr>
              <w:snapToGrid w:val="0"/>
              <w:jc w:val="center"/>
              <w:rPr>
                <w:sz w:val="18"/>
              </w:rPr>
            </w:pPr>
            <w:r>
              <w:rPr>
                <w:rFonts w:hint="eastAsia"/>
                <w:sz w:val="18"/>
              </w:rPr>
              <w:t>紹介</w:t>
            </w:r>
          </w:p>
        </w:tc>
        <w:tc>
          <w:tcPr>
            <w:tcW w:w="1843" w:type="dxa"/>
            <w:shd w:val="clear" w:color="auto" w:fill="FF3300"/>
            <w:vAlign w:val="center"/>
          </w:tcPr>
          <w:p w:rsidR="00FF0316" w:rsidRDefault="00E06D42">
            <w:pPr>
              <w:snapToGrid w:val="0"/>
              <w:jc w:val="center"/>
              <w:rPr>
                <w:sz w:val="18"/>
              </w:rPr>
            </w:pPr>
            <w:r>
              <w:rPr>
                <w:rFonts w:hint="eastAsia"/>
                <w:sz w:val="18"/>
              </w:rPr>
              <w:t>紹介</w:t>
            </w:r>
          </w:p>
        </w:tc>
        <w:tc>
          <w:tcPr>
            <w:tcW w:w="1701" w:type="dxa"/>
            <w:shd w:val="clear" w:color="auto" w:fill="FF3300"/>
            <w:vAlign w:val="center"/>
          </w:tcPr>
          <w:p w:rsidR="00FF0316" w:rsidRDefault="00E06D42">
            <w:pPr>
              <w:snapToGrid w:val="0"/>
              <w:jc w:val="center"/>
              <w:rPr>
                <w:sz w:val="18"/>
              </w:rPr>
            </w:pPr>
            <w:r>
              <w:rPr>
                <w:rFonts w:hint="eastAsia"/>
                <w:sz w:val="18"/>
              </w:rPr>
              <w:t>紹介</w:t>
            </w:r>
          </w:p>
        </w:tc>
      </w:tr>
      <w:tr w:rsidR="00FF0316">
        <w:trPr>
          <w:trHeight w:val="318"/>
        </w:trPr>
        <w:tc>
          <w:tcPr>
            <w:tcW w:w="992" w:type="dxa"/>
            <w:vMerge/>
            <w:shd w:val="clear" w:color="auto" w:fill="CCFF99"/>
            <w:vAlign w:val="center"/>
          </w:tcPr>
          <w:p w:rsidR="00FF0316" w:rsidRDefault="00FF0316">
            <w:pPr>
              <w:snapToGrid w:val="0"/>
              <w:jc w:val="center"/>
              <w:rPr>
                <w:sz w:val="18"/>
              </w:rPr>
            </w:pPr>
          </w:p>
        </w:tc>
        <w:tc>
          <w:tcPr>
            <w:tcW w:w="709" w:type="dxa"/>
            <w:vAlign w:val="center"/>
          </w:tcPr>
          <w:p w:rsidR="00FF0316" w:rsidRDefault="00E06D42">
            <w:pPr>
              <w:snapToGrid w:val="0"/>
              <w:jc w:val="center"/>
              <w:rPr>
                <w:sz w:val="18"/>
              </w:rPr>
            </w:pPr>
            <w:r>
              <w:rPr>
                <w:rFonts w:hint="eastAsia"/>
                <w:sz w:val="18"/>
              </w:rPr>
              <w:t>G4</w:t>
            </w:r>
          </w:p>
        </w:tc>
        <w:tc>
          <w:tcPr>
            <w:tcW w:w="1134" w:type="dxa"/>
            <w:vAlign w:val="center"/>
          </w:tcPr>
          <w:p w:rsidR="00FF0316" w:rsidRDefault="00E06D42">
            <w:pPr>
              <w:adjustRightInd w:val="0"/>
              <w:snapToGrid w:val="0"/>
              <w:jc w:val="left"/>
              <w:rPr>
                <w:sz w:val="18"/>
              </w:rPr>
            </w:pPr>
            <w:r>
              <w:rPr>
                <w:rFonts w:hint="eastAsia"/>
                <w:sz w:val="18"/>
              </w:rPr>
              <w:t>高度低下</w:t>
            </w:r>
          </w:p>
        </w:tc>
        <w:tc>
          <w:tcPr>
            <w:tcW w:w="851" w:type="dxa"/>
            <w:vAlign w:val="center"/>
          </w:tcPr>
          <w:p w:rsidR="00FF0316" w:rsidRDefault="00E06D42">
            <w:pPr>
              <w:snapToGrid w:val="0"/>
              <w:jc w:val="center"/>
              <w:rPr>
                <w:sz w:val="18"/>
              </w:rPr>
            </w:pPr>
            <w:r>
              <w:rPr>
                <w:rFonts w:hint="eastAsia"/>
                <w:sz w:val="18"/>
              </w:rPr>
              <w:t>15</w:t>
            </w:r>
            <w:r>
              <w:rPr>
                <w:rFonts w:hint="eastAsia"/>
                <w:sz w:val="18"/>
              </w:rPr>
              <w:t>～</w:t>
            </w:r>
            <w:r>
              <w:rPr>
                <w:rFonts w:hint="eastAsia"/>
                <w:sz w:val="18"/>
              </w:rPr>
              <w:t>29</w:t>
            </w:r>
          </w:p>
        </w:tc>
        <w:tc>
          <w:tcPr>
            <w:tcW w:w="283" w:type="dxa"/>
            <w:vAlign w:val="center"/>
          </w:tcPr>
          <w:p w:rsidR="00FF0316" w:rsidRDefault="00FF0316">
            <w:pPr>
              <w:snapToGrid w:val="0"/>
              <w:jc w:val="center"/>
              <w:rPr>
                <w:sz w:val="18"/>
              </w:rPr>
            </w:pPr>
          </w:p>
        </w:tc>
        <w:tc>
          <w:tcPr>
            <w:tcW w:w="1134" w:type="dxa"/>
            <w:shd w:val="clear" w:color="auto" w:fill="FF3300"/>
            <w:vAlign w:val="center"/>
          </w:tcPr>
          <w:p w:rsidR="00FF0316" w:rsidRDefault="00E06D42">
            <w:pPr>
              <w:snapToGrid w:val="0"/>
              <w:jc w:val="center"/>
              <w:rPr>
                <w:sz w:val="18"/>
              </w:rPr>
            </w:pPr>
            <w:r>
              <w:rPr>
                <w:rFonts w:hint="eastAsia"/>
                <w:sz w:val="18"/>
              </w:rPr>
              <w:t>紹介</w:t>
            </w:r>
          </w:p>
        </w:tc>
        <w:tc>
          <w:tcPr>
            <w:tcW w:w="1843" w:type="dxa"/>
            <w:shd w:val="clear" w:color="auto" w:fill="FF3300"/>
            <w:vAlign w:val="center"/>
          </w:tcPr>
          <w:p w:rsidR="00FF0316" w:rsidRDefault="00E06D42">
            <w:pPr>
              <w:snapToGrid w:val="0"/>
              <w:jc w:val="center"/>
              <w:rPr>
                <w:sz w:val="18"/>
              </w:rPr>
            </w:pPr>
            <w:r>
              <w:rPr>
                <w:rFonts w:hint="eastAsia"/>
                <w:sz w:val="18"/>
              </w:rPr>
              <w:t>紹介</w:t>
            </w:r>
          </w:p>
        </w:tc>
        <w:tc>
          <w:tcPr>
            <w:tcW w:w="1701" w:type="dxa"/>
            <w:shd w:val="clear" w:color="auto" w:fill="FF3300"/>
            <w:vAlign w:val="center"/>
          </w:tcPr>
          <w:p w:rsidR="00FF0316" w:rsidRDefault="00E06D42">
            <w:pPr>
              <w:snapToGrid w:val="0"/>
              <w:jc w:val="center"/>
              <w:rPr>
                <w:sz w:val="18"/>
              </w:rPr>
            </w:pPr>
            <w:r>
              <w:rPr>
                <w:rFonts w:hint="eastAsia"/>
                <w:sz w:val="18"/>
              </w:rPr>
              <w:t>紹介</w:t>
            </w:r>
          </w:p>
        </w:tc>
      </w:tr>
      <w:tr w:rsidR="00FF0316">
        <w:trPr>
          <w:trHeight w:val="279"/>
        </w:trPr>
        <w:tc>
          <w:tcPr>
            <w:tcW w:w="992" w:type="dxa"/>
            <w:vMerge/>
            <w:shd w:val="clear" w:color="auto" w:fill="CCFF99"/>
            <w:vAlign w:val="center"/>
          </w:tcPr>
          <w:p w:rsidR="00FF0316" w:rsidRDefault="00FF0316">
            <w:pPr>
              <w:snapToGrid w:val="0"/>
              <w:jc w:val="center"/>
              <w:rPr>
                <w:sz w:val="18"/>
              </w:rPr>
            </w:pPr>
          </w:p>
        </w:tc>
        <w:tc>
          <w:tcPr>
            <w:tcW w:w="709" w:type="dxa"/>
            <w:vAlign w:val="center"/>
          </w:tcPr>
          <w:p w:rsidR="00FF0316" w:rsidRDefault="00E06D42">
            <w:pPr>
              <w:snapToGrid w:val="0"/>
              <w:jc w:val="center"/>
              <w:rPr>
                <w:sz w:val="18"/>
              </w:rPr>
            </w:pPr>
            <w:r>
              <w:rPr>
                <w:rFonts w:hint="eastAsia"/>
                <w:sz w:val="18"/>
              </w:rPr>
              <w:t>G5</w:t>
            </w:r>
          </w:p>
        </w:tc>
        <w:tc>
          <w:tcPr>
            <w:tcW w:w="1134" w:type="dxa"/>
            <w:vAlign w:val="center"/>
          </w:tcPr>
          <w:p w:rsidR="00FF0316" w:rsidRDefault="00E06D42">
            <w:pPr>
              <w:adjustRightInd w:val="0"/>
              <w:snapToGrid w:val="0"/>
              <w:jc w:val="left"/>
              <w:rPr>
                <w:sz w:val="18"/>
              </w:rPr>
            </w:pPr>
            <w:r>
              <w:rPr>
                <w:rFonts w:hint="eastAsia"/>
                <w:sz w:val="18"/>
              </w:rPr>
              <w:t>末期腎不全</w:t>
            </w:r>
          </w:p>
        </w:tc>
        <w:tc>
          <w:tcPr>
            <w:tcW w:w="851" w:type="dxa"/>
            <w:vAlign w:val="center"/>
          </w:tcPr>
          <w:p w:rsidR="00FF0316" w:rsidRDefault="00E06D42">
            <w:pPr>
              <w:snapToGrid w:val="0"/>
              <w:jc w:val="center"/>
              <w:rPr>
                <w:sz w:val="18"/>
              </w:rPr>
            </w:pPr>
            <w:r>
              <w:rPr>
                <w:rFonts w:hint="eastAsia"/>
                <w:sz w:val="18"/>
              </w:rPr>
              <w:t>&lt;15</w:t>
            </w:r>
          </w:p>
        </w:tc>
        <w:tc>
          <w:tcPr>
            <w:tcW w:w="283" w:type="dxa"/>
            <w:vAlign w:val="center"/>
          </w:tcPr>
          <w:p w:rsidR="00FF0316" w:rsidRDefault="00FF0316">
            <w:pPr>
              <w:snapToGrid w:val="0"/>
              <w:jc w:val="center"/>
              <w:rPr>
                <w:sz w:val="18"/>
              </w:rPr>
            </w:pPr>
          </w:p>
        </w:tc>
        <w:tc>
          <w:tcPr>
            <w:tcW w:w="1134" w:type="dxa"/>
            <w:shd w:val="clear" w:color="auto" w:fill="FF3300"/>
            <w:vAlign w:val="center"/>
          </w:tcPr>
          <w:p w:rsidR="00FF0316" w:rsidRDefault="00E06D42">
            <w:pPr>
              <w:snapToGrid w:val="0"/>
              <w:jc w:val="center"/>
              <w:rPr>
                <w:sz w:val="18"/>
              </w:rPr>
            </w:pPr>
            <w:r>
              <w:rPr>
                <w:rFonts w:hint="eastAsia"/>
                <w:sz w:val="18"/>
              </w:rPr>
              <w:t>紹介</w:t>
            </w:r>
          </w:p>
        </w:tc>
        <w:tc>
          <w:tcPr>
            <w:tcW w:w="1843" w:type="dxa"/>
            <w:shd w:val="clear" w:color="auto" w:fill="FF3300"/>
            <w:vAlign w:val="center"/>
          </w:tcPr>
          <w:p w:rsidR="00FF0316" w:rsidRDefault="00E06D42">
            <w:pPr>
              <w:snapToGrid w:val="0"/>
              <w:jc w:val="center"/>
              <w:rPr>
                <w:sz w:val="18"/>
              </w:rPr>
            </w:pPr>
            <w:r>
              <w:rPr>
                <w:rFonts w:hint="eastAsia"/>
                <w:sz w:val="18"/>
              </w:rPr>
              <w:t>紹介</w:t>
            </w:r>
          </w:p>
        </w:tc>
        <w:tc>
          <w:tcPr>
            <w:tcW w:w="1701" w:type="dxa"/>
            <w:shd w:val="clear" w:color="auto" w:fill="FF3300"/>
            <w:vAlign w:val="center"/>
          </w:tcPr>
          <w:p w:rsidR="00FF0316" w:rsidRDefault="00E06D42">
            <w:pPr>
              <w:snapToGrid w:val="0"/>
              <w:jc w:val="center"/>
              <w:rPr>
                <w:sz w:val="18"/>
              </w:rPr>
            </w:pPr>
            <w:r>
              <w:rPr>
                <w:rFonts w:hint="eastAsia"/>
                <w:sz w:val="18"/>
              </w:rPr>
              <w:t>紹介</w:t>
            </w:r>
          </w:p>
        </w:tc>
      </w:tr>
    </w:tbl>
    <w:p w:rsidR="00FF0316" w:rsidRDefault="00E06D42">
      <w:pPr>
        <w:ind w:firstLineChars="200" w:firstLine="360"/>
        <w:rPr>
          <w:sz w:val="18"/>
        </w:rPr>
      </w:pPr>
      <w:r>
        <w:rPr>
          <w:rFonts w:hint="eastAsia"/>
          <w:sz w:val="18"/>
        </w:rPr>
        <w:t>3</w:t>
      </w:r>
      <w:r>
        <w:rPr>
          <w:rFonts w:hint="eastAsia"/>
          <w:sz w:val="18"/>
        </w:rPr>
        <w:t>カ月以内に</w:t>
      </w:r>
      <w:r>
        <w:rPr>
          <w:rFonts w:hint="eastAsia"/>
          <w:sz w:val="18"/>
        </w:rPr>
        <w:t>30</w:t>
      </w:r>
      <w:r>
        <w:rPr>
          <w:rFonts w:hint="eastAsia"/>
          <w:sz w:val="18"/>
        </w:rPr>
        <w:t>％以上の腎機能の悪化を認める場合は腎臓専門医へ速やかに紹介すること</w:t>
      </w:r>
    </w:p>
    <w:p w:rsidR="00FF0316" w:rsidRDefault="00E06D42">
      <w:pPr>
        <w:tabs>
          <w:tab w:val="left" w:pos="7485"/>
        </w:tabs>
        <w:ind w:firstLineChars="200" w:firstLine="360"/>
      </w:pPr>
      <w:r>
        <w:rPr>
          <w:rFonts w:hint="eastAsia"/>
          <w:sz w:val="18"/>
        </w:rPr>
        <w:t>*1</w:t>
      </w:r>
      <w:r>
        <w:rPr>
          <w:rFonts w:hint="eastAsia"/>
          <w:sz w:val="18"/>
        </w:rPr>
        <w:t>：生活習慣病の改善・指導、血尿を伴えば紹介</w:t>
      </w:r>
      <w:r>
        <w:tab/>
      </w:r>
    </w:p>
    <w:p w:rsidR="00FF0316" w:rsidRDefault="00E06D42">
      <w:pPr>
        <w:tabs>
          <w:tab w:val="left" w:pos="7815"/>
        </w:tabs>
        <w:wordWrap w:val="0"/>
        <w:ind w:rightChars="-15" w:right="-31"/>
        <w:jc w:val="right"/>
        <w:rPr>
          <w:rFonts w:ascii="HG丸ｺﾞｼｯｸM-PRO" w:eastAsia="HG丸ｺﾞｼｯｸM-PRO" w:hAnsi="HG丸ｺﾞｼｯｸM-PRO"/>
          <w:sz w:val="15"/>
        </w:rPr>
      </w:pPr>
      <w:r>
        <w:rPr>
          <w:rFonts w:ascii="HG丸ｺﾞｼｯｸM-PRO" w:eastAsia="HG丸ｺﾞｼｯｸM-PRO" w:hAnsi="HG丸ｺﾞｼｯｸM-PRO" w:hint="eastAsia"/>
          <w:sz w:val="16"/>
        </w:rPr>
        <w:t>【日本腎臓学会腎臓病対策委員会「腎健診受診者に対する保健指導、医療機関照会基準に関する提言」より引用】</w:t>
      </w:r>
      <w:r>
        <w:rPr>
          <w:rFonts w:ascii="HG丸ｺﾞｼｯｸM-PRO" w:eastAsia="HG丸ｺﾞｼｯｸM-PRO" w:hAnsi="HG丸ｺﾞｼｯｸM-PRO" w:hint="eastAsia"/>
          <w:sz w:val="15"/>
        </w:rPr>
        <w:t xml:space="preserve">　　　</w:t>
      </w:r>
    </w:p>
    <w:p w:rsidR="00FF0316" w:rsidRDefault="00FF0316">
      <w:pPr>
        <w:rPr>
          <w:rFonts w:ascii="HG丸ｺﾞｼｯｸM-PRO" w:eastAsia="HG丸ｺﾞｼｯｸM-PRO" w:hAnsi="HG丸ｺﾞｼｯｸM-PRO"/>
          <w:color w:val="FF0000"/>
          <w:u w:val="single"/>
        </w:rPr>
        <w:sectPr w:rsidR="00FF0316">
          <w:headerReference w:type="default" r:id="rId8"/>
          <w:pgSz w:w="11906" w:h="16838"/>
          <w:pgMar w:top="1134" w:right="851" w:bottom="851" w:left="851" w:header="851" w:footer="312" w:gutter="0"/>
          <w:cols w:space="720"/>
          <w:docGrid w:type="lines" w:linePitch="322"/>
        </w:sectPr>
      </w:pPr>
    </w:p>
    <w:p w:rsidR="00FF0316" w:rsidRDefault="00FF0316">
      <w:pPr>
        <w:ind w:firstLineChars="100" w:firstLine="210"/>
      </w:pPr>
    </w:p>
    <w:p w:rsidR="00FF0316" w:rsidRDefault="00E06D42">
      <w:pPr>
        <w:ind w:firstLineChars="100" w:firstLine="210"/>
      </w:pPr>
      <w:r>
        <w:rPr>
          <w:rFonts w:hint="eastAsia"/>
          <w:noProof/>
        </w:rPr>
        <w:drawing>
          <wp:inline distT="0" distB="0" distL="203200" distR="203200">
            <wp:extent cx="9431655" cy="5272405"/>
            <wp:effectExtent l="0" t="0" r="0" b="0"/>
            <wp:docPr id="1079" name="オブジェクト 0"/>
            <wp:cNvGraphicFramePr/>
            <a:graphic xmlns:a="http://schemas.openxmlformats.org/drawingml/2006/main">
              <a:graphicData uri="http://schemas.openxmlformats.org/drawingml/2006/picture">
                <pic:pic xmlns:pic="http://schemas.openxmlformats.org/drawingml/2006/picture">
                  <pic:nvPicPr>
                    <pic:cNvPr id="1079" name="オブジェクト 0"/>
                    <pic:cNvPicPr>
                      <a:picLocks noChangeAspect="1"/>
                    </pic:cNvPicPr>
                  </pic:nvPicPr>
                  <pic:blipFill>
                    <a:blip r:embed="rId9"/>
                    <a:stretch>
                      <a:fillRect/>
                    </a:stretch>
                  </pic:blipFill>
                  <pic:spPr>
                    <a:xfrm>
                      <a:off x="0" y="0"/>
                      <a:ext cx="9431655" cy="5272405"/>
                    </a:xfrm>
                    <a:prstGeom prst="rect">
                      <a:avLst/>
                    </a:prstGeom>
                  </pic:spPr>
                </pic:pic>
              </a:graphicData>
            </a:graphic>
          </wp:inline>
        </w:drawing>
      </w:r>
    </w:p>
    <w:p w:rsidR="00FF0316" w:rsidRDefault="00FF0316">
      <w:pPr>
        <w:ind w:firstLineChars="100" w:firstLine="210"/>
      </w:pPr>
    </w:p>
    <w:p w:rsidR="00FF0316" w:rsidRDefault="00FF0316">
      <w:pPr>
        <w:ind w:firstLineChars="100" w:firstLine="210"/>
      </w:pPr>
    </w:p>
    <w:p w:rsidR="00FF0316" w:rsidRDefault="00FF0316">
      <w:pPr>
        <w:widowControl/>
        <w:spacing w:line="240" w:lineRule="exact"/>
        <w:jc w:val="left"/>
        <w:rPr>
          <w:rFonts w:asciiTheme="minorEastAsia" w:hAnsiTheme="minorEastAsia"/>
        </w:rPr>
      </w:pPr>
    </w:p>
    <w:sectPr w:rsidR="00FF0316">
      <w:footerReference w:type="even" r:id="rId10"/>
      <w:footerReference w:type="default" r:id="rId11"/>
      <w:footerReference w:type="first" r:id="rId12"/>
      <w:pgSz w:w="16838" w:h="11906" w:orient="landscape"/>
      <w:pgMar w:top="851" w:right="1134" w:bottom="851" w:left="851" w:header="851" w:footer="312" w:gutter="0"/>
      <w:cols w:space="720"/>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D2" w:rsidRDefault="007009D2">
      <w:r>
        <w:separator/>
      </w:r>
    </w:p>
  </w:endnote>
  <w:endnote w:type="continuationSeparator" w:id="0">
    <w:p w:rsidR="007009D2" w:rsidRDefault="0070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rsidP="00053E7B"/>
  <w:p w:rsidR="00FF0316" w:rsidRDefault="00FF03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D2" w:rsidRDefault="007009D2">
      <w:r>
        <w:separator/>
      </w:r>
    </w:p>
  </w:footnote>
  <w:footnote w:type="continuationSeparator" w:id="0">
    <w:p w:rsidR="007009D2" w:rsidRDefault="00700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C6A0818"/>
    <w:lvl w:ilvl="0" w:tplc="247C11C4">
      <w:numFmt w:val="bullet"/>
      <w:lvlText w:val="□"/>
      <w:lvlJc w:val="left"/>
      <w:pPr>
        <w:ind w:left="360" w:hanging="360"/>
      </w:pPr>
      <w:rPr>
        <w:rFonts w:ascii="ＭＳ 明朝" w:eastAsia="ＭＳ 明朝" w:hAnsi="ＭＳ 明朝" w:hint="eastAsia"/>
        <w:b/>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efaultTableStyle w:val="1"/>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16"/>
    <w:rsid w:val="00053E7B"/>
    <w:rsid w:val="00340724"/>
    <w:rsid w:val="007009D2"/>
    <w:rsid w:val="00E06D42"/>
    <w:rsid w:val="00E45CFA"/>
    <w:rsid w:val="00FF0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customStyle="1" w:styleId="11">
    <w:name w:val="見出し 11"/>
    <w:basedOn w:val="a"/>
    <w:qFormat/>
    <w:pPr>
      <w:spacing w:before="14" w:line="60" w:lineRule="auto"/>
      <w:ind w:left="1795" w:right="213"/>
      <w:jc w:val="left"/>
      <w:outlineLvl w:val="1"/>
    </w:pPr>
    <w:rPr>
      <w:rFonts w:ascii="ＭＳ 明朝" w:eastAsia="ＭＳ 明朝" w:hAnsi="ＭＳ 明朝"/>
      <w:kern w:val="0"/>
      <w:sz w:val="28"/>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basedOn w:val="a0"/>
    <w:link w:val="a8"/>
    <w:rPr>
      <w:rFonts w:ascii="ＭＳ ゴシック" w:eastAsia="ＭＳ ゴシック" w:hAnsi="ＭＳ ゴシック"/>
      <w:sz w:val="2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page number"/>
    <w:basedOn w:val="a0"/>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customStyle="1" w:styleId="11">
    <w:name w:val="見出し 11"/>
    <w:basedOn w:val="a"/>
    <w:qFormat/>
    <w:pPr>
      <w:spacing w:before="14" w:line="60" w:lineRule="auto"/>
      <w:ind w:left="1795" w:right="213"/>
      <w:jc w:val="left"/>
      <w:outlineLvl w:val="1"/>
    </w:pPr>
    <w:rPr>
      <w:rFonts w:ascii="ＭＳ 明朝" w:eastAsia="ＭＳ 明朝" w:hAnsi="ＭＳ 明朝"/>
      <w:kern w:val="0"/>
      <w:sz w:val="28"/>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basedOn w:val="a0"/>
    <w:link w:val="a8"/>
    <w:rPr>
      <w:rFonts w:ascii="ＭＳ ゴシック" w:eastAsia="ＭＳ ゴシック" w:hAnsi="ＭＳ ゴシック"/>
      <w:sz w:val="2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page number"/>
    <w:basedOn w:val="a0"/>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402437</dc:creator>
  <cp:lastModifiedBy>ioas_user</cp:lastModifiedBy>
  <cp:revision>2</cp:revision>
  <cp:lastPrinted>2020-03-01T08:23:00Z</cp:lastPrinted>
  <dcterms:created xsi:type="dcterms:W3CDTF">2020-04-30T00:02:00Z</dcterms:created>
  <dcterms:modified xsi:type="dcterms:W3CDTF">2020-04-30T00:02:00Z</dcterms:modified>
</cp:coreProperties>
</file>