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01" w:rsidRDefault="00F849C1">
      <w:pPr>
        <w:pStyle w:val="20"/>
        <w:shd w:val="clear" w:color="auto" w:fill="auto"/>
        <w:spacing w:after="80"/>
        <w:jc w:val="right"/>
      </w:pPr>
      <w:r>
        <w:t>事務連絡</w:t>
      </w:r>
    </w:p>
    <w:p w:rsidR="00E51601" w:rsidRDefault="00F849C1">
      <w:pPr>
        <w:pStyle w:val="20"/>
        <w:shd w:val="clear" w:color="auto" w:fill="auto"/>
        <w:spacing w:after="400"/>
        <w:jc w:val="right"/>
      </w:pPr>
      <w:r>
        <w:t>令</w:t>
      </w:r>
      <w:r>
        <w:t xml:space="preserve"> </w:t>
      </w:r>
      <w:r>
        <w:t>和</w:t>
      </w:r>
      <w:r>
        <w:t xml:space="preserve"> </w:t>
      </w:r>
      <w:r>
        <w:rPr>
          <w:lang w:val="en-US" w:eastAsia="en-US" w:bidi="en-US"/>
        </w:rPr>
        <w:t>２</w:t>
      </w:r>
      <w:r>
        <w:rPr>
          <w:lang w:val="en-US" w:eastAsia="en-US" w:bidi="en-US"/>
        </w:rPr>
        <w:t xml:space="preserve"> </w:t>
      </w:r>
      <w:r>
        <w:t>年</w:t>
      </w:r>
      <w:r>
        <w:t xml:space="preserve"> </w:t>
      </w:r>
      <w:r>
        <w:rPr>
          <w:lang w:val="en-US" w:eastAsia="en-US" w:bidi="en-US"/>
        </w:rPr>
        <w:t>３</w:t>
      </w:r>
      <w:r>
        <w:rPr>
          <w:lang w:val="en-US" w:eastAsia="en-US" w:bidi="en-US"/>
        </w:rPr>
        <w:t xml:space="preserve"> </w:t>
      </w:r>
      <w:r>
        <w:t>月</w:t>
      </w:r>
      <w:r>
        <w:t xml:space="preserve"> </w:t>
      </w:r>
      <w:r>
        <w:rPr>
          <w:lang w:val="en-US" w:eastAsia="en-US" w:bidi="en-US"/>
        </w:rPr>
        <w:t xml:space="preserve">18 </w:t>
      </w:r>
      <w:r>
        <w:t>日</w:t>
      </w:r>
    </w:p>
    <w:p w:rsidR="00E51601" w:rsidRDefault="00F849C1">
      <w:pPr>
        <w:pStyle w:val="20"/>
        <w:shd w:val="clear" w:color="auto" w:fill="auto"/>
        <w:spacing w:after="100"/>
      </w:pPr>
      <w:r>
        <w:t>各都道府県衛生主管部</w:t>
      </w:r>
      <w:r>
        <w:t>(</w:t>
      </w:r>
      <w:r>
        <w:t>局</w:t>
      </w:r>
      <w:r>
        <w:t>)</w:t>
      </w:r>
    </w:p>
    <w:p w:rsidR="00E51601" w:rsidRDefault="00F849C1">
      <w:pPr>
        <w:pStyle w:val="20"/>
        <w:shd w:val="clear" w:color="auto" w:fill="auto"/>
        <w:spacing w:after="120"/>
        <w:ind w:left="1200" w:firstLine="20"/>
      </w:pPr>
      <w:r>
        <w:t>民生主管部</w:t>
      </w:r>
      <w:r>
        <w:t>(</w:t>
      </w:r>
      <w:r>
        <w:t>局</w:t>
      </w:r>
      <w:r>
        <w:t>)</w:t>
      </w:r>
    </w:p>
    <w:p w:rsidR="00E51601" w:rsidRDefault="00F849C1">
      <w:pPr>
        <w:pStyle w:val="20"/>
        <w:shd w:val="clear" w:color="auto" w:fill="auto"/>
        <w:spacing w:after="80"/>
        <w:ind w:left="1200" w:firstLine="20"/>
      </w:pPr>
      <w:r>
        <w:t>認定こども園主管部</w:t>
      </w:r>
      <w:r>
        <w:t>(</w:t>
      </w:r>
      <w:r>
        <w:t>局</w:t>
      </w:r>
      <w:r>
        <w:t>)</w:t>
      </w:r>
    </w:p>
    <w:p w:rsidR="00E51601" w:rsidRDefault="00F849C1">
      <w:pPr>
        <w:pStyle w:val="20"/>
        <w:shd w:val="clear" w:color="auto" w:fill="auto"/>
        <w:spacing w:after="80"/>
        <w:ind w:left="1200" w:firstLine="20"/>
      </w:pPr>
      <w:r>
        <w:t>教育委員会</w:t>
      </w:r>
      <w:r>
        <w:t xml:space="preserve"> </w:t>
      </w:r>
      <w:r>
        <w:t>御中</w:t>
      </w:r>
    </w:p>
    <w:p w:rsidR="00E51601" w:rsidRDefault="00F849C1">
      <w:pPr>
        <w:pStyle w:val="20"/>
        <w:shd w:val="clear" w:color="auto" w:fill="auto"/>
        <w:spacing w:after="120"/>
        <w:ind w:left="1200" w:firstLine="20"/>
      </w:pPr>
      <w:r>
        <w:t>私立学校主管部</w:t>
      </w:r>
      <w:r>
        <w:t>(</w:t>
      </w:r>
      <w:r>
        <w:t>局</w:t>
      </w:r>
      <w:r>
        <w:t>)</w:t>
      </w:r>
    </w:p>
    <w:p w:rsidR="00E51601" w:rsidRDefault="00F849C1">
      <w:pPr>
        <w:pStyle w:val="20"/>
        <w:shd w:val="clear" w:color="auto" w:fill="auto"/>
        <w:spacing w:after="1100"/>
        <w:ind w:left="1200" w:firstLine="20"/>
      </w:pPr>
      <w:r>
        <w:t>各種学校主管部</w:t>
      </w:r>
      <w:r>
        <w:t>(</w:t>
      </w:r>
      <w:r>
        <w:t>局</w:t>
      </w:r>
      <w:r>
        <w:t>)</w:t>
      </w:r>
    </w:p>
    <w:p w:rsidR="00E51601" w:rsidRDefault="00F849C1">
      <w:pPr>
        <w:pStyle w:val="20"/>
        <w:shd w:val="clear" w:color="auto" w:fill="auto"/>
        <w:ind w:left="2060"/>
      </w:pPr>
      <w:r>
        <w:t>厚生労働省医政局経済課</w:t>
      </w:r>
      <w:r>
        <w:t>(</w:t>
      </w:r>
      <w:r>
        <w:t>マスク等物資対策班</w:t>
      </w:r>
      <w:r>
        <w:t>)</w:t>
      </w:r>
    </w:p>
    <w:p w:rsidR="00E51601" w:rsidRDefault="00F849C1">
      <w:pPr>
        <w:pStyle w:val="20"/>
        <w:shd w:val="clear" w:color="auto" w:fill="auto"/>
        <w:ind w:left="3260"/>
      </w:pPr>
      <w:r>
        <w:t>子ども家庭局総務課少子化総合対策室</w:t>
      </w:r>
    </w:p>
    <w:p w:rsidR="00E51601" w:rsidRDefault="00F849C1">
      <w:pPr>
        <w:pStyle w:val="20"/>
        <w:shd w:val="clear" w:color="auto" w:fill="auto"/>
        <w:ind w:left="4700"/>
      </w:pPr>
      <w:r>
        <w:t>保育課</w:t>
      </w:r>
    </w:p>
    <w:p w:rsidR="00E51601" w:rsidRDefault="00F849C1">
      <w:pPr>
        <w:pStyle w:val="20"/>
        <w:shd w:val="clear" w:color="auto" w:fill="auto"/>
        <w:ind w:left="4700"/>
      </w:pPr>
      <w:r>
        <w:t>家庭福祉課</w:t>
      </w:r>
    </w:p>
    <w:p w:rsidR="00E51601" w:rsidRDefault="00F849C1">
      <w:pPr>
        <w:pStyle w:val="20"/>
        <w:shd w:val="clear" w:color="auto" w:fill="auto"/>
        <w:ind w:left="4700"/>
      </w:pPr>
      <w:r>
        <w:t>子育て支援課</w:t>
      </w:r>
    </w:p>
    <w:p w:rsidR="00E51601" w:rsidRDefault="00F849C1">
      <w:pPr>
        <w:pStyle w:val="20"/>
        <w:shd w:val="clear" w:color="auto" w:fill="auto"/>
        <w:ind w:left="3260"/>
      </w:pPr>
      <w:r>
        <w:t>社会・援護局保護課</w:t>
      </w:r>
    </w:p>
    <w:p w:rsidR="00E51601" w:rsidRDefault="00F849C1">
      <w:pPr>
        <w:pStyle w:val="20"/>
        <w:shd w:val="clear" w:color="auto" w:fill="auto"/>
        <w:ind w:left="4700"/>
      </w:pPr>
      <w:r>
        <w:t>地域福祉課生活困窮者自立支援室</w:t>
      </w:r>
    </w:p>
    <w:p w:rsidR="00E51601" w:rsidRDefault="00F849C1">
      <w:pPr>
        <w:pStyle w:val="20"/>
        <w:shd w:val="clear" w:color="auto" w:fill="auto"/>
        <w:ind w:left="4700"/>
      </w:pPr>
      <w:r>
        <w:t>福祉基盤課</w:t>
      </w:r>
    </w:p>
    <w:p w:rsidR="00E51601" w:rsidRDefault="00F849C1">
      <w:pPr>
        <w:pStyle w:val="20"/>
        <w:shd w:val="clear" w:color="auto" w:fill="auto"/>
        <w:ind w:left="3260"/>
      </w:pPr>
      <w:r>
        <w:t>障害保健福祉部障害福祉課</w:t>
      </w:r>
    </w:p>
    <w:p w:rsidR="00E51601" w:rsidRDefault="00F849C1">
      <w:pPr>
        <w:pStyle w:val="20"/>
        <w:shd w:val="clear" w:color="auto" w:fill="auto"/>
        <w:ind w:left="3260"/>
      </w:pPr>
      <w:r>
        <w:t>老健局総務課認知症施策推進室</w:t>
      </w:r>
    </w:p>
    <w:p w:rsidR="00E51601" w:rsidRDefault="00F849C1">
      <w:pPr>
        <w:pStyle w:val="20"/>
        <w:shd w:val="clear" w:color="auto" w:fill="auto"/>
        <w:ind w:left="3980"/>
      </w:pPr>
      <w:r>
        <w:t>高齢者支援課</w:t>
      </w:r>
    </w:p>
    <w:p w:rsidR="00E51601" w:rsidRDefault="00F849C1">
      <w:pPr>
        <w:pStyle w:val="20"/>
        <w:shd w:val="clear" w:color="auto" w:fill="auto"/>
        <w:ind w:left="3980"/>
      </w:pPr>
      <w:r>
        <w:t>振興課</w:t>
      </w:r>
    </w:p>
    <w:p w:rsidR="00E51601" w:rsidRDefault="00F849C1">
      <w:pPr>
        <w:pStyle w:val="20"/>
        <w:shd w:val="clear" w:color="auto" w:fill="auto"/>
        <w:ind w:left="3980"/>
      </w:pPr>
      <w:r>
        <w:t>老人保健課</w:t>
      </w:r>
    </w:p>
    <w:p w:rsidR="00E51601" w:rsidRDefault="00F849C1">
      <w:pPr>
        <w:pStyle w:val="20"/>
        <w:shd w:val="clear" w:color="auto" w:fill="auto"/>
        <w:ind w:left="2180"/>
      </w:pPr>
      <w:r>
        <w:t>内閣府子ども・子育て本部参事官付</w:t>
      </w:r>
    </w:p>
    <w:p w:rsidR="00E51601" w:rsidRDefault="00F849C1">
      <w:pPr>
        <w:pStyle w:val="20"/>
        <w:shd w:val="clear" w:color="auto" w:fill="auto"/>
        <w:ind w:left="2180"/>
      </w:pPr>
      <w:r>
        <w:t>文部科学省大臣官房国際課</w:t>
      </w:r>
    </w:p>
    <w:p w:rsidR="00E51601" w:rsidRDefault="00F849C1">
      <w:pPr>
        <w:pStyle w:val="20"/>
        <w:shd w:val="clear" w:color="auto" w:fill="auto"/>
        <w:ind w:left="3380"/>
      </w:pPr>
      <w:r>
        <w:t>総合教育政策局生涯学習推進課</w:t>
      </w:r>
    </w:p>
    <w:p w:rsidR="00E51601" w:rsidRDefault="00F849C1">
      <w:pPr>
        <w:pStyle w:val="20"/>
        <w:shd w:val="clear" w:color="auto" w:fill="auto"/>
        <w:ind w:left="3380"/>
      </w:pPr>
      <w:r>
        <w:t>初等中等教育局幼児教育課</w:t>
      </w:r>
    </w:p>
    <w:p w:rsidR="00E51601" w:rsidRDefault="00F849C1">
      <w:pPr>
        <w:pStyle w:val="20"/>
        <w:shd w:val="clear" w:color="auto" w:fill="auto"/>
        <w:spacing w:after="400"/>
        <w:ind w:left="5060"/>
      </w:pPr>
      <w:r>
        <w:t>健康教育・食育課</w:t>
      </w:r>
    </w:p>
    <w:p w:rsidR="00E51601" w:rsidRDefault="00F849C1">
      <w:pPr>
        <w:pStyle w:val="20"/>
        <w:shd w:val="clear" w:color="auto" w:fill="auto"/>
        <w:spacing w:after="340"/>
        <w:jc w:val="center"/>
      </w:pPr>
      <w:r>
        <w:t>介護施設等に対する布製マスクの配布について</w:t>
      </w:r>
    </w:p>
    <w:p w:rsidR="00E51601" w:rsidRDefault="00F849C1">
      <w:pPr>
        <w:pStyle w:val="20"/>
        <w:shd w:val="clear" w:color="auto" w:fill="auto"/>
        <w:spacing w:line="336" w:lineRule="exact"/>
        <w:jc w:val="right"/>
      </w:pPr>
      <w:r>
        <w:rPr>
          <w:lang w:val="en-US" w:bidi="en-US"/>
        </w:rPr>
        <w:t>本年３月</w:t>
      </w:r>
      <w:r>
        <w:rPr>
          <w:lang w:val="en-US" w:bidi="en-US"/>
        </w:rPr>
        <w:t xml:space="preserve"> 10 </w:t>
      </w:r>
      <w:r>
        <w:t>日にとりまとめられた「新型コロナウイルス感染症に関する緊急</w:t>
      </w:r>
      <w:r>
        <w:t xml:space="preserve"> </w:t>
      </w:r>
      <w:r>
        <w:rPr>
          <w:lang w:val="en-US" w:bidi="en-US"/>
        </w:rPr>
        <w:t>対応策</w:t>
      </w:r>
      <w:r>
        <w:rPr>
          <w:lang w:val="en-US" w:bidi="en-US"/>
        </w:rPr>
        <w:t>―</w:t>
      </w:r>
      <w:r>
        <w:rPr>
          <w:lang w:val="en-US" w:bidi="en-US"/>
        </w:rPr>
        <w:t>第２弾</w:t>
      </w:r>
      <w:r>
        <w:rPr>
          <w:lang w:val="en-US" w:bidi="en-US"/>
        </w:rPr>
        <w:t>―</w:t>
      </w:r>
      <w:r>
        <w:rPr>
          <w:lang w:val="en-US" w:bidi="en-US"/>
        </w:rPr>
        <w:t>」</w:t>
      </w:r>
      <w:r>
        <w:rPr>
          <w:lang w:val="en-US" w:bidi="en-US"/>
        </w:rPr>
        <w:t>(</w:t>
      </w:r>
      <w:r>
        <w:rPr>
          <w:lang w:val="en-US" w:bidi="en-US"/>
        </w:rPr>
        <w:t>新型コロナウイルス感染症対策本部</w:t>
      </w:r>
      <w:r>
        <w:rPr>
          <w:lang w:val="en-US" w:bidi="en-US"/>
        </w:rPr>
        <w:t>)</w:t>
      </w:r>
      <w:r>
        <w:rPr>
          <w:lang w:val="en-US" w:bidi="en-US"/>
        </w:rPr>
        <w:t>において、介護施設</w:t>
      </w:r>
    </w:p>
    <w:p w:rsidR="00E51601" w:rsidRDefault="00F849C1">
      <w:pPr>
        <w:pStyle w:val="20"/>
        <w:shd w:val="clear" w:color="auto" w:fill="auto"/>
        <w:spacing w:line="336" w:lineRule="exact"/>
        <w:jc w:val="right"/>
      </w:pPr>
      <w:r>
        <w:t>や障害者施設、保育所等、今般の学校休業に伴う放課後児童クラブなど</w:t>
      </w:r>
      <w:r>
        <w:t>(</w:t>
      </w:r>
      <w:r>
        <w:t>以下「介</w:t>
      </w:r>
    </w:p>
    <w:p w:rsidR="00E51601" w:rsidRDefault="00F849C1">
      <w:pPr>
        <w:pStyle w:val="20"/>
        <w:shd w:val="clear" w:color="auto" w:fill="auto"/>
        <w:spacing w:line="336" w:lineRule="exact"/>
        <w:jc w:val="right"/>
      </w:pPr>
      <w:r>
        <w:t>護施設等」という。</w:t>
      </w:r>
      <w:r>
        <w:t>)</w:t>
      </w:r>
      <w:r>
        <w:t>の現場におけるマスク不足の解消を図るため、再利用可能</w:t>
      </w:r>
    </w:p>
    <w:p w:rsidR="00E51601" w:rsidRDefault="00F849C1">
      <w:pPr>
        <w:pStyle w:val="20"/>
        <w:shd w:val="clear" w:color="auto" w:fill="auto"/>
        <w:spacing w:line="336" w:lineRule="exact"/>
        <w:jc w:val="right"/>
      </w:pPr>
      <w:r>
        <w:t>な布製マスクを、国が一括して</w:t>
      </w:r>
      <w:r>
        <w:t xml:space="preserve"> </w:t>
      </w:r>
      <w:r>
        <w:rPr>
          <w:lang w:val="en-US" w:bidi="en-US"/>
        </w:rPr>
        <w:t xml:space="preserve">2,000 </w:t>
      </w:r>
      <w:r>
        <w:t>万枚購入し、地方公共団体の協力も得つ</w:t>
      </w:r>
    </w:p>
    <w:p w:rsidR="00E51601" w:rsidRDefault="00F849C1">
      <w:pPr>
        <w:pStyle w:val="20"/>
        <w:shd w:val="clear" w:color="auto" w:fill="auto"/>
        <w:spacing w:line="336" w:lineRule="exact"/>
        <w:jc w:val="right"/>
      </w:pPr>
      <w:r>
        <w:rPr>
          <w:lang w:val="en-US" w:bidi="en-US"/>
        </w:rPr>
        <w:t>つ、介護施設等に少なくとも１人１枚は行き渡るよう、十分な量を緊急に配布す</w:t>
      </w:r>
    </w:p>
    <w:p w:rsidR="00E51601" w:rsidRDefault="00F849C1">
      <w:pPr>
        <w:pStyle w:val="20"/>
        <w:shd w:val="clear" w:color="auto" w:fill="auto"/>
        <w:spacing w:line="336" w:lineRule="exact"/>
      </w:pPr>
      <w:r>
        <w:lastRenderedPageBreak/>
        <w:t>るとされています。</w:t>
      </w:r>
    </w:p>
    <w:p w:rsidR="00E51601" w:rsidRDefault="00F849C1">
      <w:pPr>
        <w:pStyle w:val="20"/>
        <w:shd w:val="clear" w:color="auto" w:fill="auto"/>
        <w:spacing w:line="336" w:lineRule="exact"/>
        <w:jc w:val="right"/>
      </w:pPr>
      <w:r>
        <w:t>これを踏まえ、下記のように介護施設等に対し布製マスクを配布する予定で</w:t>
      </w:r>
    </w:p>
    <w:p w:rsidR="00E51601" w:rsidRDefault="00F849C1">
      <w:pPr>
        <w:pStyle w:val="20"/>
        <w:shd w:val="clear" w:color="auto" w:fill="auto"/>
        <w:spacing w:line="336" w:lineRule="exact"/>
        <w:jc w:val="right"/>
      </w:pPr>
      <w:r>
        <w:t>すので、各都道府県におかれましては御了知いただくとともに、管内市町村や貴</w:t>
      </w:r>
    </w:p>
    <w:p w:rsidR="00E51601" w:rsidRDefault="00F849C1">
      <w:pPr>
        <w:pStyle w:val="20"/>
        <w:shd w:val="clear" w:color="auto" w:fill="auto"/>
        <w:spacing w:after="80"/>
        <w:jc w:val="right"/>
      </w:pPr>
      <w:r>
        <w:t>部局所管の関連団体、関連施設にご周知いただけるようよろしくお願いいたし</w:t>
      </w:r>
    </w:p>
    <w:p w:rsidR="00E51601" w:rsidRDefault="00F849C1">
      <w:pPr>
        <w:pStyle w:val="20"/>
        <w:shd w:val="clear" w:color="auto" w:fill="auto"/>
        <w:spacing w:after="420"/>
      </w:pPr>
      <w:r>
        <w:t>ます。</w:t>
      </w:r>
    </w:p>
    <w:p w:rsidR="00E51601" w:rsidRDefault="00F849C1">
      <w:pPr>
        <w:pStyle w:val="20"/>
        <w:shd w:val="clear" w:color="auto" w:fill="auto"/>
        <w:spacing w:after="420"/>
        <w:jc w:val="center"/>
      </w:pPr>
      <w:r>
        <w:t>記</w:t>
      </w:r>
    </w:p>
    <w:p w:rsidR="00E51601" w:rsidRDefault="00F849C1">
      <w:pPr>
        <w:pStyle w:val="20"/>
        <w:shd w:val="clear" w:color="auto" w:fill="auto"/>
        <w:spacing w:after="260"/>
      </w:pPr>
      <w:r>
        <w:rPr>
          <w:u w:val="single"/>
          <w:lang w:val="en-US" w:bidi="en-US"/>
        </w:rPr>
        <w:t>１</w:t>
      </w:r>
      <w:r>
        <w:rPr>
          <w:u w:val="single"/>
          <w:lang w:val="en-US" w:bidi="en-US"/>
        </w:rPr>
        <w:t xml:space="preserve"> </w:t>
      </w:r>
      <w:r>
        <w:rPr>
          <w:u w:val="single"/>
        </w:rPr>
        <w:t>介護施設等に対する布製マスクの配布方法</w:t>
      </w:r>
    </w:p>
    <w:p w:rsidR="00E51601" w:rsidRDefault="00F849C1">
      <w:pPr>
        <w:pStyle w:val="20"/>
        <w:shd w:val="clear" w:color="auto" w:fill="auto"/>
        <w:spacing w:after="80"/>
      </w:pPr>
      <w:r>
        <w:rPr>
          <w:lang w:val="en-US" w:bidi="en-US"/>
        </w:rPr>
        <w:t>(</w:t>
      </w:r>
      <w:r>
        <w:rPr>
          <w:lang w:val="en-US" w:bidi="en-US"/>
        </w:rPr>
        <w:t>１</w:t>
      </w:r>
      <w:r>
        <w:rPr>
          <w:lang w:val="en-US" w:bidi="en-US"/>
        </w:rPr>
        <w:t>)</w:t>
      </w:r>
      <w:r>
        <w:rPr>
          <w:lang w:val="en-US" w:bidi="en-US"/>
        </w:rPr>
        <w:t>概要</w:t>
      </w:r>
    </w:p>
    <w:p w:rsidR="00E51601" w:rsidRDefault="00F849C1">
      <w:pPr>
        <w:pStyle w:val="20"/>
        <w:shd w:val="clear" w:color="auto" w:fill="auto"/>
        <w:spacing w:after="80"/>
        <w:jc w:val="right"/>
      </w:pPr>
      <w:r>
        <w:rPr>
          <w:lang w:val="en-US" w:bidi="en-US"/>
        </w:rPr>
        <w:t xml:space="preserve">○ </w:t>
      </w:r>
      <w:r>
        <w:t>介護施設等に対する布製マスクについては、メーカー等から布製マス</w:t>
      </w:r>
    </w:p>
    <w:p w:rsidR="00E51601" w:rsidRDefault="00F849C1">
      <w:pPr>
        <w:pStyle w:val="20"/>
        <w:shd w:val="clear" w:color="auto" w:fill="auto"/>
        <w:spacing w:after="80"/>
        <w:ind w:left="740"/>
      </w:pPr>
      <w:r>
        <w:t>クを確保次第、原則として国から直接、介護施設等に対し、順次、送付い</w:t>
      </w:r>
    </w:p>
    <w:p w:rsidR="00E51601" w:rsidRDefault="00F849C1">
      <w:pPr>
        <w:pStyle w:val="20"/>
        <w:shd w:val="clear" w:color="auto" w:fill="auto"/>
        <w:spacing w:after="260"/>
        <w:ind w:left="740"/>
      </w:pPr>
      <w:r>
        <w:t>たします。</w:t>
      </w:r>
    </w:p>
    <w:p w:rsidR="00E51601" w:rsidRDefault="00F849C1">
      <w:pPr>
        <w:pStyle w:val="20"/>
        <w:shd w:val="clear" w:color="auto" w:fill="auto"/>
        <w:spacing w:after="280"/>
      </w:pPr>
      <w:r>
        <w:rPr>
          <w:lang w:val="en-US" w:bidi="en-US"/>
        </w:rPr>
        <w:t>(</w:t>
      </w:r>
      <w:r>
        <w:rPr>
          <w:lang w:val="en-US" w:bidi="en-US"/>
        </w:rPr>
        <w:t>２</w:t>
      </w:r>
      <w:r>
        <w:rPr>
          <w:lang w:val="en-US" w:bidi="en-US"/>
        </w:rPr>
        <w:t>)</w:t>
      </w:r>
      <w:r>
        <w:rPr>
          <w:lang w:val="en-US" w:bidi="en-US"/>
        </w:rPr>
        <w:t>配布対象施設等</w:t>
      </w:r>
    </w:p>
    <w:p w:rsidR="00E51601" w:rsidRDefault="00F849C1">
      <w:pPr>
        <w:pStyle w:val="20"/>
        <w:shd w:val="clear" w:color="auto" w:fill="auto"/>
        <w:spacing w:after="80"/>
        <w:ind w:right="280"/>
        <w:jc w:val="right"/>
      </w:pPr>
      <w:r>
        <w:rPr>
          <w:lang w:val="en-US" w:bidi="en-US"/>
        </w:rPr>
        <w:t xml:space="preserve">○ </w:t>
      </w:r>
      <w:r>
        <w:t>配布対象の施設等は、高齢者施設・事業所、障害福祉サービス等施</w:t>
      </w:r>
    </w:p>
    <w:p w:rsidR="00E51601" w:rsidRDefault="00F849C1">
      <w:pPr>
        <w:pStyle w:val="20"/>
        <w:shd w:val="clear" w:color="auto" w:fill="auto"/>
        <w:spacing w:after="80"/>
        <w:ind w:left="780" w:firstLine="20"/>
      </w:pPr>
      <w:r>
        <w:t>設・事業所、保育所等、放課後児童クラブ、児童養護施設等、幼稚園、</w:t>
      </w:r>
    </w:p>
    <w:p w:rsidR="00E51601" w:rsidRDefault="00F849C1">
      <w:pPr>
        <w:pStyle w:val="20"/>
        <w:shd w:val="clear" w:color="auto" w:fill="auto"/>
        <w:spacing w:after="80"/>
        <w:ind w:left="780" w:firstLine="20"/>
      </w:pPr>
      <w:r>
        <w:t>認定こども園、認可外保育施設、各種学校幼稚部</w:t>
      </w:r>
      <w:r>
        <w:t>(</w:t>
      </w:r>
      <w:r>
        <w:t>各種学校のうち幼稚</w:t>
      </w:r>
    </w:p>
    <w:p w:rsidR="00E51601" w:rsidRDefault="00F849C1">
      <w:pPr>
        <w:pStyle w:val="20"/>
        <w:shd w:val="clear" w:color="auto" w:fill="auto"/>
        <w:spacing w:after="80"/>
        <w:ind w:left="780" w:firstLine="20"/>
      </w:pPr>
      <w:r>
        <w:t>園段階に相当する課程部分</w:t>
      </w:r>
      <w:r>
        <w:t>)</w:t>
      </w:r>
      <w:r>
        <w:t>、保護施設等です。</w:t>
      </w:r>
    </w:p>
    <w:p w:rsidR="00E51601" w:rsidRDefault="00F849C1">
      <w:pPr>
        <w:pStyle w:val="10"/>
        <w:shd w:val="clear" w:color="auto" w:fill="auto"/>
      </w:pPr>
      <w:r>
        <w:t>(</w:t>
      </w:r>
      <w:r>
        <w:t>詳細については、</w:t>
      </w:r>
      <w:r>
        <w:t>(</w:t>
      </w:r>
      <w:r>
        <w:t>別紙</w:t>
      </w:r>
      <w:r>
        <w:t>)</w:t>
      </w:r>
      <w:r>
        <w:t>「配布対象となる施設・サービス等の種類」を参照。</w:t>
      </w:r>
      <w:r>
        <w:t>)</w:t>
      </w:r>
    </w:p>
    <w:p w:rsidR="00E51601" w:rsidRDefault="00F849C1">
      <w:pPr>
        <w:pStyle w:val="20"/>
        <w:shd w:val="clear" w:color="auto" w:fill="auto"/>
        <w:spacing w:after="80"/>
        <w:jc w:val="right"/>
      </w:pPr>
      <w:r>
        <w:rPr>
          <w:lang w:val="en-US" w:bidi="en-US"/>
        </w:rPr>
        <w:t xml:space="preserve">○ </w:t>
      </w:r>
      <w:r>
        <w:t>個々の配布対象の施設等については、自治体の協力も得ながら、国に</w:t>
      </w:r>
    </w:p>
    <w:p w:rsidR="00E51601" w:rsidRDefault="00F849C1">
      <w:pPr>
        <w:pStyle w:val="20"/>
        <w:shd w:val="clear" w:color="auto" w:fill="auto"/>
        <w:spacing w:after="260"/>
        <w:ind w:left="780" w:firstLine="20"/>
      </w:pPr>
      <w:r>
        <w:t>おいて送付先リストを作成します。</w:t>
      </w:r>
    </w:p>
    <w:p w:rsidR="00E51601" w:rsidRDefault="00F849C1">
      <w:pPr>
        <w:pStyle w:val="20"/>
        <w:shd w:val="clear" w:color="auto" w:fill="auto"/>
        <w:spacing w:after="280"/>
      </w:pPr>
      <w:r>
        <w:rPr>
          <w:lang w:val="en-US" w:bidi="en-US"/>
        </w:rPr>
        <w:t>(</w:t>
      </w:r>
      <w:r>
        <w:rPr>
          <w:lang w:val="en-US" w:bidi="en-US"/>
        </w:rPr>
        <w:t>３</w:t>
      </w:r>
      <w:r>
        <w:rPr>
          <w:lang w:val="en-US" w:bidi="en-US"/>
        </w:rPr>
        <w:t>)</w:t>
      </w:r>
      <w:r>
        <w:rPr>
          <w:lang w:val="en-US" w:bidi="en-US"/>
        </w:rPr>
        <w:t>配布枚数等</w:t>
      </w:r>
    </w:p>
    <w:p w:rsidR="00E51601" w:rsidRDefault="00F849C1">
      <w:pPr>
        <w:pStyle w:val="20"/>
        <w:shd w:val="clear" w:color="auto" w:fill="auto"/>
        <w:spacing w:after="80"/>
        <w:ind w:left="420" w:firstLine="40"/>
      </w:pPr>
      <w:r>
        <w:rPr>
          <w:lang w:val="en-US" w:bidi="en-US"/>
        </w:rPr>
        <w:t xml:space="preserve">○ </w:t>
      </w:r>
      <w:r>
        <w:t>配布する布製マスクは大人用のサイズであり、配布枚数は、</w:t>
      </w:r>
    </w:p>
    <w:p w:rsidR="00E51601" w:rsidRDefault="00F849C1">
      <w:pPr>
        <w:pStyle w:val="20"/>
        <w:shd w:val="clear" w:color="auto" w:fill="auto"/>
        <w:spacing w:after="80"/>
        <w:ind w:left="640" w:firstLine="20"/>
      </w:pPr>
      <w:r>
        <w:rPr>
          <w:lang w:val="en-US" w:bidi="en-US"/>
        </w:rPr>
        <w:t>・</w:t>
      </w:r>
      <w:r>
        <w:rPr>
          <w:lang w:val="en-US" w:bidi="en-US"/>
        </w:rPr>
        <w:t xml:space="preserve"> </w:t>
      </w:r>
      <w:r>
        <w:t>高齢者施設・事業所、障害福祉サービス等施設・事業所、保護施設</w:t>
      </w:r>
    </w:p>
    <w:p w:rsidR="00E51601" w:rsidRDefault="00F849C1">
      <w:pPr>
        <w:pStyle w:val="20"/>
        <w:shd w:val="clear" w:color="auto" w:fill="auto"/>
        <w:spacing w:after="80"/>
        <w:ind w:left="880"/>
      </w:pPr>
      <w:r>
        <w:t>等</w:t>
      </w:r>
      <w:r>
        <w:t>(</w:t>
      </w:r>
      <w:r>
        <w:t>生活困窮世帯の子どもの学習・生活支援事業の事業所は除く。</w:t>
      </w:r>
      <w:r>
        <w:t>)</w:t>
      </w:r>
    </w:p>
    <w:p w:rsidR="00E51601" w:rsidRDefault="00F849C1">
      <w:pPr>
        <w:pStyle w:val="20"/>
        <w:shd w:val="clear" w:color="auto" w:fill="auto"/>
        <w:spacing w:after="80"/>
        <w:ind w:left="880"/>
      </w:pPr>
      <w:r>
        <w:t>は、職員と利用者を対象とした枚数、</w:t>
      </w:r>
    </w:p>
    <w:p w:rsidR="00E51601" w:rsidRDefault="00F849C1">
      <w:pPr>
        <w:pStyle w:val="20"/>
        <w:shd w:val="clear" w:color="auto" w:fill="auto"/>
        <w:spacing w:after="80"/>
        <w:ind w:left="640" w:firstLine="20"/>
      </w:pPr>
      <w:r>
        <w:rPr>
          <w:lang w:val="en-US" w:bidi="en-US"/>
        </w:rPr>
        <w:t>・</w:t>
      </w:r>
      <w:r>
        <w:rPr>
          <w:lang w:val="en-US" w:bidi="en-US"/>
        </w:rPr>
        <w:t xml:space="preserve"> </w:t>
      </w:r>
      <w:r>
        <w:t>保育所等、放課後児童クラブ、児童養護施設等、幼稚園、認定こど</w:t>
      </w:r>
    </w:p>
    <w:p w:rsidR="00E51601" w:rsidRDefault="00F849C1">
      <w:pPr>
        <w:pStyle w:val="20"/>
        <w:shd w:val="clear" w:color="auto" w:fill="auto"/>
        <w:spacing w:after="80"/>
        <w:ind w:left="880"/>
      </w:pPr>
      <w:r>
        <w:t>も園、認可外保育施設、各種学校幼稚部</w:t>
      </w:r>
      <w:r>
        <w:t>(</w:t>
      </w:r>
      <w:r>
        <w:t>各種学校のうち幼稚園段階</w:t>
      </w:r>
    </w:p>
    <w:p w:rsidR="00E51601" w:rsidRDefault="00F849C1">
      <w:pPr>
        <w:pStyle w:val="20"/>
        <w:shd w:val="clear" w:color="auto" w:fill="auto"/>
        <w:spacing w:after="80"/>
        <w:ind w:left="880"/>
      </w:pPr>
      <w:r>
        <w:t>に相当する課程部分。</w:t>
      </w:r>
      <w:r>
        <w:t>)</w:t>
      </w:r>
      <w:r>
        <w:t>、生活困窮世帯の子どもの学習・生活支援事業</w:t>
      </w:r>
    </w:p>
    <w:p w:rsidR="00E51601" w:rsidRDefault="00F849C1">
      <w:pPr>
        <w:pStyle w:val="20"/>
        <w:shd w:val="clear" w:color="auto" w:fill="auto"/>
        <w:spacing w:after="260"/>
        <w:ind w:left="880"/>
      </w:pPr>
      <w:r>
        <w:t>の事業所は、職員を対象とした枚数を配布することとしています。</w:t>
      </w:r>
    </w:p>
    <w:p w:rsidR="00E51601" w:rsidRDefault="00F849C1">
      <w:pPr>
        <w:pStyle w:val="20"/>
        <w:shd w:val="clear" w:color="auto" w:fill="auto"/>
        <w:spacing w:after="80"/>
        <w:ind w:left="420" w:firstLine="40"/>
      </w:pPr>
      <w:r>
        <w:rPr>
          <w:lang w:val="en-US" w:bidi="en-US"/>
        </w:rPr>
        <w:t xml:space="preserve">○ </w:t>
      </w:r>
      <w:r>
        <w:t>配布枚数の算出に当たっては、速やかに広く配布する観点から、介護</w:t>
      </w:r>
    </w:p>
    <w:p w:rsidR="00E51601" w:rsidRDefault="00F849C1">
      <w:pPr>
        <w:pStyle w:val="20"/>
        <w:shd w:val="clear" w:color="auto" w:fill="auto"/>
        <w:spacing w:after="80"/>
        <w:ind w:left="640" w:firstLine="20"/>
      </w:pPr>
      <w:r>
        <w:t>報酬データ、障害福祉サービス等報酬データ、情報公表制度のデータ等</w:t>
      </w:r>
    </w:p>
    <w:p w:rsidR="00E51601" w:rsidRDefault="00F849C1">
      <w:pPr>
        <w:pStyle w:val="20"/>
        <w:shd w:val="clear" w:color="auto" w:fill="auto"/>
        <w:spacing w:after="80"/>
        <w:ind w:left="640" w:firstLine="20"/>
      </w:pPr>
      <w:r>
        <w:lastRenderedPageBreak/>
        <w:t>を活用しつつ、自治体の協力も得ながら得た職員や利用者の人数等を踏</w:t>
      </w:r>
    </w:p>
    <w:p w:rsidR="00E51601" w:rsidRDefault="00F849C1">
      <w:pPr>
        <w:pStyle w:val="20"/>
        <w:shd w:val="clear" w:color="auto" w:fill="auto"/>
        <w:spacing w:after="260"/>
        <w:ind w:left="640" w:firstLine="20"/>
      </w:pPr>
      <w:r>
        <w:t>まえ、配布の枚数を設定しております。</w:t>
      </w:r>
    </w:p>
    <w:p w:rsidR="00E51601" w:rsidRDefault="00F849C1">
      <w:pPr>
        <w:pStyle w:val="20"/>
        <w:shd w:val="clear" w:color="auto" w:fill="auto"/>
        <w:spacing w:after="80"/>
        <w:ind w:left="420" w:firstLine="40"/>
      </w:pPr>
      <w:r>
        <w:rPr>
          <w:lang w:val="en-US" w:bidi="en-US"/>
        </w:rPr>
        <w:t xml:space="preserve">○ </w:t>
      </w:r>
      <w:r>
        <w:t>布製マスクとともに、介護施設等に対する布製マスクの配布事業の趣</w:t>
      </w:r>
    </w:p>
    <w:p w:rsidR="00E51601" w:rsidRDefault="00F849C1">
      <w:pPr>
        <w:pStyle w:val="20"/>
        <w:shd w:val="clear" w:color="auto" w:fill="auto"/>
        <w:spacing w:after="80"/>
        <w:ind w:left="640" w:firstLine="20"/>
      </w:pPr>
      <w:r>
        <w:t>旨や布製マスクの使い方・洗濯方法、問合せ先等を記載した説明文を同</w:t>
      </w:r>
    </w:p>
    <w:p w:rsidR="00E51601" w:rsidRDefault="00F849C1">
      <w:pPr>
        <w:pStyle w:val="20"/>
        <w:shd w:val="clear" w:color="auto" w:fill="auto"/>
        <w:spacing w:after="80"/>
        <w:ind w:left="640" w:firstLine="20"/>
      </w:pPr>
      <w:r>
        <w:t>封いたします。</w:t>
      </w:r>
    </w:p>
    <w:p w:rsidR="00E51601" w:rsidRDefault="00F849C1">
      <w:pPr>
        <w:pStyle w:val="20"/>
        <w:shd w:val="clear" w:color="auto" w:fill="auto"/>
        <w:spacing w:after="260"/>
      </w:pPr>
      <w:r>
        <w:rPr>
          <w:lang w:val="en-US" w:bidi="en-US"/>
        </w:rPr>
        <w:t>(</w:t>
      </w:r>
      <w:r>
        <w:rPr>
          <w:lang w:val="en-US" w:bidi="en-US"/>
        </w:rPr>
        <w:t>４</w:t>
      </w:r>
      <w:r>
        <w:rPr>
          <w:lang w:val="en-US" w:bidi="en-US"/>
        </w:rPr>
        <w:t>)</w:t>
      </w:r>
      <w:r>
        <w:rPr>
          <w:lang w:val="en-US" w:bidi="en-US"/>
        </w:rPr>
        <w:t>配布時期、配布方法</w:t>
      </w:r>
    </w:p>
    <w:p w:rsidR="00E51601" w:rsidRDefault="00F849C1">
      <w:pPr>
        <w:pStyle w:val="20"/>
        <w:shd w:val="clear" w:color="auto" w:fill="auto"/>
        <w:spacing w:after="80"/>
        <w:jc w:val="right"/>
      </w:pPr>
      <w:r>
        <w:rPr>
          <w:lang w:val="en-US" w:bidi="en-US"/>
        </w:rPr>
        <w:t xml:space="preserve">○ </w:t>
      </w:r>
      <w:r>
        <w:t>配布については、メーカー等から布製マスクを確保次第、原則として</w:t>
      </w:r>
    </w:p>
    <w:p w:rsidR="00E51601" w:rsidRDefault="00F849C1">
      <w:pPr>
        <w:pStyle w:val="20"/>
        <w:shd w:val="clear" w:color="auto" w:fill="auto"/>
        <w:spacing w:after="80"/>
        <w:ind w:left="740" w:firstLine="20"/>
      </w:pPr>
      <w:r>
        <w:t>国から介護施設等に対し、日本郵便の配達網により、順次、配布いたし</w:t>
      </w:r>
    </w:p>
    <w:p w:rsidR="00E51601" w:rsidRDefault="00F849C1">
      <w:pPr>
        <w:pStyle w:val="20"/>
        <w:shd w:val="clear" w:color="auto" w:fill="auto"/>
        <w:spacing w:after="260"/>
        <w:ind w:left="740" w:firstLine="20"/>
      </w:pPr>
      <w:r>
        <w:t>ます。</w:t>
      </w:r>
    </w:p>
    <w:p w:rsidR="00E51601" w:rsidRDefault="00F849C1">
      <w:pPr>
        <w:pStyle w:val="20"/>
        <w:shd w:val="clear" w:color="auto" w:fill="auto"/>
        <w:spacing w:after="260"/>
      </w:pPr>
      <w:r>
        <w:rPr>
          <w:lang w:val="en-US" w:bidi="en-US"/>
        </w:rPr>
        <w:t>(</w:t>
      </w:r>
      <w:r>
        <w:rPr>
          <w:lang w:val="en-US" w:bidi="en-US"/>
        </w:rPr>
        <w:t>５</w:t>
      </w:r>
      <w:r>
        <w:rPr>
          <w:lang w:val="en-US" w:bidi="en-US"/>
        </w:rPr>
        <w:t>)</w:t>
      </w:r>
      <w:r>
        <w:rPr>
          <w:lang w:val="en-US" w:bidi="en-US"/>
        </w:rPr>
        <w:t>お問い合せ窓口での対応</w:t>
      </w:r>
    </w:p>
    <w:p w:rsidR="00E51601" w:rsidRDefault="00F849C1">
      <w:pPr>
        <w:pStyle w:val="20"/>
        <w:shd w:val="clear" w:color="auto" w:fill="auto"/>
        <w:spacing w:after="80"/>
        <w:jc w:val="right"/>
      </w:pPr>
      <w:r>
        <w:rPr>
          <w:lang w:val="en-US" w:bidi="en-US"/>
        </w:rPr>
        <w:t xml:space="preserve">○ </w:t>
      </w:r>
      <w:r>
        <w:t>マスクが届いていない等の布製マスクの配布に関する問合せ窓口につ</w:t>
      </w:r>
    </w:p>
    <w:p w:rsidR="00E51601" w:rsidRDefault="00F849C1">
      <w:pPr>
        <w:pStyle w:val="20"/>
        <w:shd w:val="clear" w:color="auto" w:fill="auto"/>
        <w:spacing w:after="600"/>
        <w:ind w:left="740" w:firstLine="20"/>
      </w:pPr>
      <w:r>
        <w:rPr>
          <w:lang w:val="en-US" w:bidi="en-US"/>
        </w:rPr>
        <w:t>いては、上記</w:t>
      </w:r>
      <w:r>
        <w:rPr>
          <w:lang w:val="en-US" w:bidi="en-US"/>
        </w:rPr>
        <w:t>(</w:t>
      </w:r>
      <w:r>
        <w:rPr>
          <w:lang w:val="en-US" w:bidi="en-US"/>
        </w:rPr>
        <w:t>３</w:t>
      </w:r>
      <w:r>
        <w:rPr>
          <w:lang w:val="en-US" w:bidi="en-US"/>
        </w:rPr>
        <w:t>)</w:t>
      </w:r>
      <w:r>
        <w:rPr>
          <w:lang w:val="en-US" w:bidi="en-US"/>
        </w:rPr>
        <w:t>で同封予定の説明文で案内いたします。</w:t>
      </w:r>
    </w:p>
    <w:p w:rsidR="00E51601" w:rsidRDefault="00F849C1">
      <w:pPr>
        <w:pStyle w:val="20"/>
        <w:shd w:val="clear" w:color="auto" w:fill="auto"/>
        <w:spacing w:after="260"/>
      </w:pPr>
      <w:r>
        <w:rPr>
          <w:u w:val="single"/>
          <w:lang w:val="en-US" w:bidi="en-US"/>
        </w:rPr>
        <w:t>２</w:t>
      </w:r>
      <w:r>
        <w:rPr>
          <w:u w:val="single"/>
          <w:lang w:val="en-US" w:bidi="en-US"/>
        </w:rPr>
        <w:t xml:space="preserve"> </w:t>
      </w:r>
      <w:r>
        <w:rPr>
          <w:u w:val="single"/>
        </w:rPr>
        <w:t>介護施設等に対する周知の依頼等</w:t>
      </w:r>
    </w:p>
    <w:p w:rsidR="00E51601" w:rsidRDefault="00F849C1">
      <w:pPr>
        <w:pStyle w:val="20"/>
        <w:shd w:val="clear" w:color="auto" w:fill="auto"/>
        <w:spacing w:after="260"/>
      </w:pPr>
      <w:r>
        <w:rPr>
          <w:lang w:val="en-US" w:bidi="en-US"/>
        </w:rPr>
        <w:t>(</w:t>
      </w:r>
      <w:r>
        <w:rPr>
          <w:lang w:val="en-US" w:bidi="en-US"/>
        </w:rPr>
        <w:t>１</w:t>
      </w:r>
      <w:r>
        <w:rPr>
          <w:lang w:val="en-US" w:bidi="en-US"/>
        </w:rPr>
        <w:t>)</w:t>
      </w:r>
      <w:r>
        <w:rPr>
          <w:lang w:val="en-US" w:bidi="en-US"/>
        </w:rPr>
        <w:t>介護施設等に対する周知の依頼</w:t>
      </w:r>
    </w:p>
    <w:p w:rsidR="00E51601" w:rsidRDefault="00F849C1">
      <w:pPr>
        <w:pStyle w:val="20"/>
        <w:shd w:val="clear" w:color="auto" w:fill="auto"/>
        <w:spacing w:after="80"/>
        <w:jc w:val="right"/>
      </w:pPr>
      <w:r>
        <w:rPr>
          <w:lang w:val="en-US" w:bidi="en-US"/>
        </w:rPr>
        <w:t xml:space="preserve">○ </w:t>
      </w:r>
      <w:r>
        <w:t>各都道府県におかれましては、介護施設等に対する布製マスクの配布</w:t>
      </w:r>
    </w:p>
    <w:p w:rsidR="00E51601" w:rsidRDefault="00F849C1">
      <w:pPr>
        <w:pStyle w:val="20"/>
        <w:shd w:val="clear" w:color="auto" w:fill="auto"/>
        <w:spacing w:after="80"/>
        <w:ind w:left="740" w:firstLine="20"/>
      </w:pPr>
      <w:r>
        <w:t>について、対象となる施設等が予め本事業の内容を知ることができるよ</w:t>
      </w:r>
    </w:p>
    <w:p w:rsidR="00E51601" w:rsidRDefault="00F849C1">
      <w:pPr>
        <w:pStyle w:val="20"/>
        <w:shd w:val="clear" w:color="auto" w:fill="auto"/>
        <w:spacing w:after="80"/>
        <w:ind w:left="740" w:firstLine="20"/>
      </w:pPr>
      <w:r>
        <w:t>う、関係団体を通じた周知、ホームページでの周知等、地域の実情に応</w:t>
      </w:r>
    </w:p>
    <w:p w:rsidR="00E51601" w:rsidRDefault="00F849C1">
      <w:pPr>
        <w:pStyle w:val="20"/>
        <w:shd w:val="clear" w:color="auto" w:fill="auto"/>
        <w:spacing w:after="260"/>
        <w:ind w:left="740" w:firstLine="20"/>
      </w:pPr>
      <w:r>
        <w:t>じた周知をし</w:t>
      </w:r>
      <w:r>
        <w:t>ていただけますよう、お願いいたします。</w:t>
      </w:r>
    </w:p>
    <w:p w:rsidR="00E51601" w:rsidRDefault="00F849C1">
      <w:pPr>
        <w:pStyle w:val="20"/>
        <w:shd w:val="clear" w:color="auto" w:fill="auto"/>
        <w:spacing w:after="280"/>
      </w:pPr>
      <w:r>
        <w:rPr>
          <w:lang w:val="en-US" w:bidi="en-US"/>
        </w:rPr>
        <w:t>(</w:t>
      </w:r>
      <w:r>
        <w:rPr>
          <w:lang w:val="en-US" w:bidi="en-US"/>
        </w:rPr>
        <w:t>２</w:t>
      </w:r>
      <w:r>
        <w:rPr>
          <w:lang w:val="en-US" w:bidi="en-US"/>
        </w:rPr>
        <w:t>)</w:t>
      </w:r>
      <w:r>
        <w:rPr>
          <w:lang w:val="en-US" w:bidi="en-US"/>
        </w:rPr>
        <w:t>その他</w:t>
      </w:r>
    </w:p>
    <w:p w:rsidR="00E51601" w:rsidRDefault="00F849C1">
      <w:pPr>
        <w:pStyle w:val="20"/>
        <w:shd w:val="clear" w:color="auto" w:fill="auto"/>
        <w:spacing w:after="80"/>
        <w:jc w:val="right"/>
      </w:pPr>
      <w:r>
        <w:rPr>
          <w:lang w:val="en-US" w:bidi="en-US"/>
        </w:rPr>
        <w:t xml:space="preserve">○ </w:t>
      </w:r>
      <w:r>
        <w:t>介護施設等への今般の配布については、日本郵便の配達網を活用し、</w:t>
      </w:r>
    </w:p>
    <w:p w:rsidR="00E51601" w:rsidRDefault="00F849C1">
      <w:pPr>
        <w:pStyle w:val="20"/>
        <w:shd w:val="clear" w:color="auto" w:fill="auto"/>
        <w:spacing w:after="80"/>
        <w:ind w:left="740" w:firstLine="20"/>
      </w:pPr>
      <w:r>
        <w:t>原則として国から直接、施設等に配布することとしておりますが、都道</w:t>
      </w:r>
    </w:p>
    <w:p w:rsidR="00E51601" w:rsidRDefault="00F849C1">
      <w:pPr>
        <w:pStyle w:val="20"/>
        <w:shd w:val="clear" w:color="auto" w:fill="auto"/>
        <w:spacing w:after="80"/>
        <w:ind w:left="740" w:firstLine="20"/>
      </w:pPr>
      <w:r>
        <w:t>府県において直接配布を希望される場合は、</w:t>
      </w:r>
      <w:r>
        <w:t xml:space="preserve">3 </w:t>
      </w:r>
      <w:r>
        <w:t>月</w:t>
      </w:r>
      <w:r>
        <w:t xml:space="preserve"> </w:t>
      </w:r>
      <w:r>
        <w:rPr>
          <w:lang w:val="en-US" w:bidi="en-US"/>
        </w:rPr>
        <w:t xml:space="preserve">23 </w:t>
      </w:r>
      <w:r>
        <w:t>日までに下記の担当</w:t>
      </w:r>
    </w:p>
    <w:p w:rsidR="00E51601" w:rsidRDefault="00F849C1">
      <w:pPr>
        <w:pStyle w:val="20"/>
        <w:shd w:val="clear" w:color="auto" w:fill="auto"/>
        <w:spacing w:after="1280"/>
        <w:ind w:left="740" w:firstLine="20"/>
      </w:pPr>
      <w:r>
        <w:t>者連絡先までご相談ください。</w:t>
      </w:r>
    </w:p>
    <w:p w:rsidR="00E51601" w:rsidRDefault="00F849C1">
      <w:pPr>
        <w:pStyle w:val="20"/>
        <w:shd w:val="clear" w:color="auto" w:fill="auto"/>
        <w:spacing w:after="80"/>
        <w:jc w:val="right"/>
        <w:rPr>
          <w:sz w:val="22"/>
          <w:szCs w:val="22"/>
        </w:rPr>
      </w:pPr>
      <w:r>
        <w:rPr>
          <w:sz w:val="22"/>
          <w:szCs w:val="22"/>
        </w:rPr>
        <w:t>担当者連絡先</w:t>
      </w:r>
      <w:r>
        <w:rPr>
          <w:sz w:val="22"/>
          <w:szCs w:val="22"/>
        </w:rPr>
        <w:t xml:space="preserve"> </w:t>
      </w:r>
      <w:r>
        <w:rPr>
          <w:sz w:val="22"/>
          <w:szCs w:val="22"/>
        </w:rPr>
        <w:t>マスク等物資対策班</w:t>
      </w:r>
      <w:r>
        <w:rPr>
          <w:sz w:val="22"/>
          <w:szCs w:val="22"/>
        </w:rPr>
        <w:t>(</w:t>
      </w:r>
      <w:r>
        <w:rPr>
          <w:sz w:val="22"/>
          <w:szCs w:val="22"/>
        </w:rPr>
        <w:t>ガーゼ担当</w:t>
      </w:r>
      <w:r>
        <w:rPr>
          <w:sz w:val="22"/>
          <w:szCs w:val="22"/>
        </w:rPr>
        <w:t>)</w:t>
      </w:r>
    </w:p>
    <w:p w:rsidR="00E51601" w:rsidRDefault="00F849C1">
      <w:pPr>
        <w:pStyle w:val="30"/>
        <w:shd w:val="clear" w:color="auto" w:fill="auto"/>
        <w:ind w:right="0"/>
      </w:pPr>
      <w:r>
        <w:t xml:space="preserve">TEL 03(5253)1111 </w:t>
      </w:r>
      <w:r>
        <w:rPr>
          <w:rFonts w:ascii="ＭＳ ゴシック" w:eastAsia="ＭＳ ゴシック" w:hAnsi="ＭＳ ゴシック" w:cs="ＭＳ ゴシック"/>
          <w:lang w:val="ja-JP" w:eastAsia="ja-JP" w:bidi="ja-JP"/>
        </w:rPr>
        <w:t>内線</w:t>
      </w:r>
      <w:r w:rsidRPr="00F849C1">
        <w:rPr>
          <w:rFonts w:ascii="ＭＳ ゴシック" w:eastAsia="ＭＳ ゴシック" w:hAnsi="ＭＳ ゴシック" w:cs="ＭＳ ゴシック"/>
          <w:lang w:eastAsia="ja-JP" w:bidi="ja-JP"/>
        </w:rPr>
        <w:t>8111</w:t>
      </w:r>
    </w:p>
    <w:p w:rsidR="00E51601" w:rsidRDefault="00F849C1">
      <w:pPr>
        <w:pStyle w:val="30"/>
        <w:shd w:val="clear" w:color="auto" w:fill="auto"/>
        <w:ind w:left="0" w:right="220" w:firstLine="0"/>
        <w:jc w:val="right"/>
      </w:pPr>
      <w:r w:rsidRPr="00F849C1">
        <w:rPr>
          <w:lang w:eastAsia="ja-JP" w:bidi="ja-JP"/>
        </w:rPr>
        <w:t>03(3595)3454(</w:t>
      </w:r>
      <w:r>
        <w:rPr>
          <w:rFonts w:ascii="ＭＳ ゴシック" w:eastAsia="ＭＳ ゴシック" w:hAnsi="ＭＳ ゴシック" w:cs="ＭＳ ゴシック"/>
          <w:lang w:val="ja-JP" w:eastAsia="ja-JP" w:bidi="ja-JP"/>
        </w:rPr>
        <w:t>夜間直通</w:t>
      </w:r>
      <w:r w:rsidRPr="00F849C1">
        <w:rPr>
          <w:rFonts w:ascii="ＭＳ ゴシック" w:eastAsia="ＭＳ ゴシック" w:hAnsi="ＭＳ ゴシック" w:cs="ＭＳ ゴシック"/>
          <w:lang w:eastAsia="ja-JP" w:bidi="ja-JP"/>
        </w:rPr>
        <w:t>)</w:t>
      </w:r>
    </w:p>
    <w:p w:rsidR="00E51601" w:rsidRDefault="00F849C1">
      <w:pPr>
        <w:pStyle w:val="30"/>
        <w:shd w:val="clear" w:color="auto" w:fill="auto"/>
        <w:ind w:right="0"/>
      </w:pPr>
      <w:r>
        <w:t>MAIL</w:t>
      </w:r>
      <w:hyperlink r:id="rId7" w:history="1">
        <w:r>
          <w:rPr>
            <w:rFonts w:ascii="ＭＳ ゴシック" w:eastAsia="ＭＳ ゴシック" w:hAnsi="ＭＳ ゴシック" w:cs="ＭＳ ゴシック"/>
          </w:rPr>
          <w:t>：</w:t>
        </w:r>
        <w:r>
          <w:rPr>
            <w:color w:val="0563C1"/>
          </w:rPr>
          <w:t>nuno-mask@mhlw.go.jp</w:t>
        </w:r>
      </w:hyperlink>
    </w:p>
    <w:p w:rsidR="00E51601" w:rsidRDefault="00F849C1">
      <w:pPr>
        <w:pStyle w:val="10"/>
        <w:shd w:val="clear" w:color="auto" w:fill="auto"/>
        <w:spacing w:after="300"/>
        <w:ind w:left="0" w:firstLine="0"/>
        <w:jc w:val="right"/>
        <w:rPr>
          <w:sz w:val="24"/>
          <w:szCs w:val="24"/>
        </w:rPr>
      </w:pPr>
      <w:r>
        <w:rPr>
          <w:sz w:val="24"/>
          <w:szCs w:val="24"/>
        </w:rPr>
        <w:lastRenderedPageBreak/>
        <w:t>(</w:t>
      </w:r>
      <w:r>
        <w:rPr>
          <w:sz w:val="24"/>
          <w:szCs w:val="24"/>
        </w:rPr>
        <w:t>別紙</w:t>
      </w:r>
      <w:r>
        <w:rPr>
          <w:sz w:val="24"/>
          <w:szCs w:val="24"/>
        </w:rPr>
        <w:t>)</w:t>
      </w:r>
    </w:p>
    <w:p w:rsidR="00E51601" w:rsidRDefault="00F849C1">
      <w:pPr>
        <w:pStyle w:val="10"/>
        <w:shd w:val="clear" w:color="auto" w:fill="auto"/>
        <w:spacing w:after="440"/>
        <w:ind w:left="0" w:firstLine="0"/>
        <w:jc w:val="center"/>
        <w:rPr>
          <w:sz w:val="24"/>
          <w:szCs w:val="24"/>
        </w:rPr>
      </w:pPr>
      <w:r>
        <w:rPr>
          <w:sz w:val="24"/>
          <w:szCs w:val="24"/>
        </w:rPr>
        <w:t>配布対象となる</w:t>
      </w:r>
      <w:bookmarkStart w:id="0" w:name="_GoBack"/>
      <w:bookmarkEnd w:id="0"/>
      <w:r>
        <w:rPr>
          <w:sz w:val="24"/>
          <w:szCs w:val="24"/>
        </w:rPr>
        <w:t>施設・サービス等の種類</w:t>
      </w:r>
    </w:p>
    <w:p w:rsidR="00E51601" w:rsidRPr="00F849C1" w:rsidRDefault="00F849C1" w:rsidP="00F849C1">
      <w:pPr>
        <w:pStyle w:val="10"/>
        <w:pBdr>
          <w:top w:val="single" w:sz="4" w:space="0" w:color="auto"/>
          <w:left w:val="single" w:sz="4" w:space="18" w:color="auto"/>
          <w:bottom w:val="single" w:sz="4" w:space="0" w:color="auto"/>
          <w:right w:val="single" w:sz="4" w:space="0" w:color="auto"/>
        </w:pBdr>
        <w:spacing w:after="100"/>
        <w:ind w:right="1040"/>
        <w:rPr>
          <w:sz w:val="22"/>
          <w:szCs w:val="22"/>
          <w:lang w:val="en-US" w:bidi="en-US"/>
        </w:rPr>
      </w:pPr>
      <w:r w:rsidRPr="00F849C1">
        <w:rPr>
          <w:rFonts w:hint="eastAsia"/>
          <w:sz w:val="22"/>
          <w:szCs w:val="22"/>
          <w:lang w:val="en-US" w:bidi="en-US"/>
        </w:rPr>
        <w:t>高齢者施設・事業所</w:t>
      </w:r>
      <w:r w:rsidRPr="00F849C1">
        <w:rPr>
          <w:sz w:val="22"/>
          <w:szCs w:val="22"/>
          <w:lang w:val="en-US" w:bidi="en-US"/>
        </w:rPr>
        <w:t>(</w:t>
      </w:r>
      <w:r w:rsidRPr="00F849C1">
        <w:rPr>
          <w:rFonts w:hint="eastAsia"/>
          <w:sz w:val="22"/>
          <w:szCs w:val="22"/>
          <w:lang w:val="en-US" w:bidi="en-US"/>
        </w:rPr>
        <w:t>注１</w:t>
      </w:r>
      <w:r w:rsidRPr="00F849C1">
        <w:rPr>
          <w:sz w:val="22"/>
          <w:szCs w:val="22"/>
          <w:lang w:val="en-US" w:bidi="en-US"/>
        </w:rPr>
        <w:t>)</w:t>
      </w:r>
      <w:r w:rsidRPr="00F849C1">
        <w:rPr>
          <w:rFonts w:hint="eastAsia"/>
          <w:sz w:val="22"/>
          <w:szCs w:val="22"/>
          <w:lang w:val="en-US" w:bidi="en-US"/>
        </w:rPr>
        <w:t>、障害福祉サービス等施設・事業所</w:t>
      </w:r>
      <w:r w:rsidRPr="00F849C1">
        <w:rPr>
          <w:sz w:val="22"/>
          <w:szCs w:val="22"/>
          <w:lang w:val="en-US" w:bidi="en-US"/>
        </w:rPr>
        <w:t>(</w:t>
      </w:r>
      <w:r w:rsidRPr="00F849C1">
        <w:rPr>
          <w:rFonts w:hint="eastAsia"/>
          <w:sz w:val="22"/>
          <w:szCs w:val="22"/>
          <w:lang w:val="en-US" w:bidi="en-US"/>
        </w:rPr>
        <w:t>注２</w:t>
      </w:r>
      <w:r w:rsidRPr="00F849C1">
        <w:rPr>
          <w:sz w:val="22"/>
          <w:szCs w:val="22"/>
          <w:lang w:val="en-US" w:bidi="en-US"/>
        </w:rPr>
        <w:t>)</w:t>
      </w:r>
      <w:r w:rsidRPr="00F849C1">
        <w:rPr>
          <w:rFonts w:hint="eastAsia"/>
          <w:sz w:val="22"/>
          <w:szCs w:val="22"/>
          <w:lang w:val="en-US" w:bidi="en-US"/>
        </w:rPr>
        <w:t>、保育</w:t>
      </w:r>
      <w:r>
        <w:rPr>
          <w:sz w:val="22"/>
          <w:szCs w:val="22"/>
          <w:lang w:val="en-US" w:bidi="en-US"/>
        </w:rPr>
        <w:t>所等、放課後児童クラブ、児童養護施設等</w:t>
      </w:r>
      <w:r>
        <w:rPr>
          <w:sz w:val="22"/>
          <w:szCs w:val="22"/>
          <w:lang w:val="en-US" w:bidi="en-US"/>
        </w:rPr>
        <w:t>(</w:t>
      </w:r>
      <w:r>
        <w:rPr>
          <w:sz w:val="22"/>
          <w:szCs w:val="22"/>
          <w:lang w:val="en-US" w:bidi="en-US"/>
        </w:rPr>
        <w:t>注３</w:t>
      </w:r>
      <w:r>
        <w:rPr>
          <w:sz w:val="22"/>
          <w:szCs w:val="22"/>
          <w:lang w:val="en-US" w:bidi="en-US"/>
        </w:rPr>
        <w:t>)</w:t>
      </w:r>
      <w:r>
        <w:rPr>
          <w:sz w:val="22"/>
          <w:szCs w:val="22"/>
          <w:lang w:val="en-US" w:bidi="en-US"/>
        </w:rPr>
        <w:t>、幼稚園、認定こども園、認可</w:t>
      </w:r>
      <w:r w:rsidRPr="00F849C1">
        <w:rPr>
          <w:rFonts w:hint="eastAsia"/>
          <w:sz w:val="22"/>
          <w:szCs w:val="22"/>
          <w:lang w:val="en-US" w:bidi="en-US"/>
        </w:rPr>
        <w:t>外保育施設、各種学校幼稚部</w:t>
      </w:r>
      <w:r w:rsidRPr="00F849C1">
        <w:rPr>
          <w:sz w:val="22"/>
          <w:szCs w:val="22"/>
          <w:lang w:val="en-US" w:bidi="en-US"/>
        </w:rPr>
        <w:t>(</w:t>
      </w:r>
      <w:r w:rsidRPr="00F849C1">
        <w:rPr>
          <w:rFonts w:hint="eastAsia"/>
          <w:sz w:val="22"/>
          <w:szCs w:val="22"/>
          <w:lang w:val="en-US" w:bidi="en-US"/>
        </w:rPr>
        <w:t>各種学校のうち幼稚園段階に相当する課程部分</w:t>
      </w:r>
      <w:r w:rsidRPr="00F849C1">
        <w:rPr>
          <w:sz w:val="22"/>
          <w:szCs w:val="22"/>
          <w:lang w:val="en-US" w:bidi="en-US"/>
        </w:rPr>
        <w:t>)</w:t>
      </w:r>
      <w:r w:rsidRPr="00F849C1">
        <w:rPr>
          <w:rFonts w:hint="eastAsia"/>
          <w:sz w:val="22"/>
          <w:szCs w:val="22"/>
          <w:lang w:val="en-US" w:bidi="en-US"/>
        </w:rPr>
        <w:t>、保護施設等</w:t>
      </w:r>
      <w:r w:rsidRPr="00F849C1">
        <w:rPr>
          <w:sz w:val="22"/>
          <w:szCs w:val="22"/>
          <w:lang w:val="en-US" w:bidi="en-US"/>
        </w:rPr>
        <w:t>(</w:t>
      </w:r>
      <w:r w:rsidRPr="00F849C1">
        <w:rPr>
          <w:rFonts w:hint="eastAsia"/>
          <w:sz w:val="22"/>
          <w:szCs w:val="22"/>
          <w:lang w:val="en-US" w:bidi="en-US"/>
        </w:rPr>
        <w:t>注４</w:t>
      </w:r>
      <w:r w:rsidRPr="00F849C1">
        <w:rPr>
          <w:sz w:val="22"/>
          <w:szCs w:val="22"/>
          <w:lang w:val="en-US" w:bidi="en-US"/>
        </w:rPr>
        <w:t>)</w:t>
      </w:r>
    </w:p>
    <w:p w:rsidR="00E51601" w:rsidRDefault="00F849C1">
      <w:pPr>
        <w:pStyle w:val="10"/>
        <w:shd w:val="clear" w:color="auto" w:fill="auto"/>
        <w:spacing w:after="100"/>
        <w:ind w:left="0" w:firstLine="0"/>
        <w:jc w:val="right"/>
        <w:rPr>
          <w:sz w:val="22"/>
          <w:szCs w:val="22"/>
        </w:rPr>
      </w:pPr>
      <w:r>
        <w:rPr>
          <w:sz w:val="22"/>
          <w:szCs w:val="22"/>
          <w:lang w:val="en-US" w:bidi="en-US"/>
        </w:rPr>
        <w:t xml:space="preserve"> </w:t>
      </w:r>
      <w:r>
        <w:rPr>
          <w:sz w:val="22"/>
          <w:szCs w:val="22"/>
          <w:lang w:val="en-US" w:bidi="en-US"/>
        </w:rPr>
        <w:t>(</w:t>
      </w:r>
      <w:r>
        <w:rPr>
          <w:sz w:val="22"/>
          <w:szCs w:val="22"/>
          <w:lang w:val="en-US" w:bidi="en-US"/>
        </w:rPr>
        <w:t>注１</w:t>
      </w:r>
      <w:r>
        <w:rPr>
          <w:sz w:val="22"/>
          <w:szCs w:val="22"/>
          <w:lang w:val="en-US" w:bidi="en-US"/>
        </w:rPr>
        <w:t>)</w:t>
      </w:r>
      <w:r>
        <w:rPr>
          <w:sz w:val="22"/>
          <w:szCs w:val="22"/>
          <w:lang w:val="en-US" w:bidi="en-US"/>
        </w:rPr>
        <w:t>訪問介護、訪問入浴介護、訪問看護、訪問リハビリテーション、居宅療養管</w:t>
      </w:r>
    </w:p>
    <w:p w:rsidR="00E51601" w:rsidRDefault="00F849C1">
      <w:pPr>
        <w:pStyle w:val="10"/>
        <w:shd w:val="clear" w:color="auto" w:fill="auto"/>
        <w:spacing w:after="100"/>
        <w:ind w:left="0" w:firstLine="0"/>
        <w:jc w:val="right"/>
        <w:rPr>
          <w:sz w:val="22"/>
          <w:szCs w:val="22"/>
        </w:rPr>
      </w:pPr>
      <w:r>
        <w:rPr>
          <w:sz w:val="22"/>
          <w:szCs w:val="22"/>
        </w:rPr>
        <w:t>理指導、通所介護、通所リハビリテーション、短期入所生活介護、短期入所療養</w:t>
      </w:r>
    </w:p>
    <w:p w:rsidR="00E51601" w:rsidRDefault="00F849C1">
      <w:pPr>
        <w:pStyle w:val="10"/>
        <w:shd w:val="clear" w:color="auto" w:fill="auto"/>
        <w:spacing w:after="100"/>
        <w:ind w:left="460" w:firstLine="0"/>
        <w:rPr>
          <w:sz w:val="22"/>
          <w:szCs w:val="22"/>
        </w:rPr>
      </w:pPr>
      <w:r>
        <w:rPr>
          <w:sz w:val="22"/>
          <w:szCs w:val="22"/>
        </w:rPr>
        <w:t>介護、特定施設入居者生活介護、福祉用具貸与、居宅介護支援、定期巡回・随時</w:t>
      </w:r>
    </w:p>
    <w:p w:rsidR="00E51601" w:rsidRDefault="00F849C1">
      <w:pPr>
        <w:pStyle w:val="10"/>
        <w:shd w:val="clear" w:color="auto" w:fill="auto"/>
        <w:spacing w:after="100"/>
        <w:ind w:left="460" w:firstLine="0"/>
        <w:rPr>
          <w:sz w:val="22"/>
          <w:szCs w:val="22"/>
        </w:rPr>
      </w:pPr>
      <w:r>
        <w:rPr>
          <w:sz w:val="22"/>
          <w:szCs w:val="22"/>
        </w:rPr>
        <w:t>対応型訪問介護看護、夜間対応型訪問介護、地域密着型通所介護、認知症対応型</w:t>
      </w:r>
    </w:p>
    <w:p w:rsidR="00E51601" w:rsidRDefault="00F849C1">
      <w:pPr>
        <w:pStyle w:val="10"/>
        <w:shd w:val="clear" w:color="auto" w:fill="auto"/>
        <w:spacing w:after="100"/>
        <w:ind w:left="460" w:firstLine="0"/>
        <w:rPr>
          <w:sz w:val="22"/>
          <w:szCs w:val="22"/>
        </w:rPr>
      </w:pPr>
      <w:r>
        <w:rPr>
          <w:sz w:val="22"/>
          <w:szCs w:val="22"/>
        </w:rPr>
        <w:t>通所介護、小規模多機能型居宅介護、認知症対応型共同生活介護、地域密着型特</w:t>
      </w:r>
    </w:p>
    <w:p w:rsidR="00E51601" w:rsidRDefault="00F849C1">
      <w:pPr>
        <w:pStyle w:val="10"/>
        <w:shd w:val="clear" w:color="auto" w:fill="auto"/>
        <w:spacing w:after="100"/>
        <w:ind w:left="460" w:firstLine="0"/>
        <w:rPr>
          <w:sz w:val="22"/>
          <w:szCs w:val="22"/>
        </w:rPr>
      </w:pPr>
      <w:r>
        <w:rPr>
          <w:sz w:val="22"/>
          <w:szCs w:val="22"/>
        </w:rPr>
        <w:t>定施設入居者生活介護、地域密着型介護老人福祉施設入所者生活介護、看護小規</w:t>
      </w:r>
    </w:p>
    <w:p w:rsidR="00E51601" w:rsidRDefault="00F849C1">
      <w:pPr>
        <w:pStyle w:val="10"/>
        <w:shd w:val="clear" w:color="auto" w:fill="auto"/>
        <w:spacing w:after="100"/>
        <w:ind w:left="460" w:firstLine="0"/>
        <w:rPr>
          <w:sz w:val="22"/>
          <w:szCs w:val="22"/>
        </w:rPr>
      </w:pPr>
      <w:r>
        <w:rPr>
          <w:sz w:val="22"/>
          <w:szCs w:val="22"/>
        </w:rPr>
        <w:t>模多機能型居宅介護、介護予防訪問入浴介護、介護予防訪問看護、介護予防訪問</w:t>
      </w:r>
    </w:p>
    <w:p w:rsidR="00E51601" w:rsidRDefault="00F849C1">
      <w:pPr>
        <w:pStyle w:val="10"/>
        <w:shd w:val="clear" w:color="auto" w:fill="auto"/>
        <w:spacing w:after="100"/>
        <w:ind w:left="460" w:firstLine="0"/>
        <w:rPr>
          <w:sz w:val="22"/>
          <w:szCs w:val="22"/>
        </w:rPr>
      </w:pPr>
      <w:r>
        <w:rPr>
          <w:sz w:val="22"/>
          <w:szCs w:val="22"/>
        </w:rPr>
        <w:t>リハビリテーション、介護予防居宅療養管理指導、介護予防通所リハビリテーシ</w:t>
      </w:r>
    </w:p>
    <w:p w:rsidR="00E51601" w:rsidRDefault="00F849C1">
      <w:pPr>
        <w:pStyle w:val="10"/>
        <w:shd w:val="clear" w:color="auto" w:fill="auto"/>
        <w:spacing w:after="100"/>
        <w:ind w:left="460" w:firstLine="0"/>
        <w:rPr>
          <w:sz w:val="22"/>
          <w:szCs w:val="22"/>
        </w:rPr>
      </w:pPr>
      <w:r>
        <w:rPr>
          <w:sz w:val="22"/>
          <w:szCs w:val="22"/>
        </w:rPr>
        <w:t>ョン、介護予防短期入所生活介護、介護予防短期入所療養介護、介護予防特定施</w:t>
      </w:r>
    </w:p>
    <w:p w:rsidR="00E51601" w:rsidRDefault="00F849C1">
      <w:pPr>
        <w:pStyle w:val="10"/>
        <w:shd w:val="clear" w:color="auto" w:fill="auto"/>
        <w:spacing w:after="100"/>
        <w:ind w:left="460" w:firstLine="0"/>
        <w:rPr>
          <w:sz w:val="22"/>
          <w:szCs w:val="22"/>
        </w:rPr>
      </w:pPr>
      <w:r>
        <w:rPr>
          <w:sz w:val="22"/>
          <w:szCs w:val="22"/>
        </w:rPr>
        <w:t>設入居者生活介護、介護予防福祉用具貸与、介護予防認知症対応型通所介護、介</w:t>
      </w:r>
    </w:p>
    <w:p w:rsidR="00E51601" w:rsidRDefault="00F849C1">
      <w:pPr>
        <w:pStyle w:val="10"/>
        <w:shd w:val="clear" w:color="auto" w:fill="auto"/>
        <w:spacing w:after="100"/>
        <w:ind w:left="460" w:firstLine="0"/>
        <w:rPr>
          <w:sz w:val="22"/>
          <w:szCs w:val="22"/>
        </w:rPr>
      </w:pPr>
      <w:r>
        <w:rPr>
          <w:sz w:val="22"/>
          <w:szCs w:val="22"/>
        </w:rPr>
        <w:t>護予防小規模多機能型居宅介護、介護予防認知症対応型共同生活介護、介護予防</w:t>
      </w:r>
    </w:p>
    <w:p w:rsidR="00E51601" w:rsidRDefault="00F849C1">
      <w:pPr>
        <w:pStyle w:val="10"/>
        <w:shd w:val="clear" w:color="auto" w:fill="auto"/>
        <w:spacing w:after="100"/>
        <w:ind w:left="0" w:right="160" w:firstLine="0"/>
        <w:jc w:val="right"/>
        <w:rPr>
          <w:sz w:val="22"/>
          <w:szCs w:val="22"/>
        </w:rPr>
      </w:pPr>
      <w:r>
        <w:rPr>
          <w:sz w:val="22"/>
          <w:szCs w:val="22"/>
        </w:rPr>
        <w:t>支援、介護老人福祉施設、介護老人保健施設、介護療養型医療施設、介護医療</w:t>
      </w:r>
    </w:p>
    <w:p w:rsidR="00E51601" w:rsidRDefault="00F849C1">
      <w:pPr>
        <w:pStyle w:val="10"/>
        <w:shd w:val="clear" w:color="auto" w:fill="auto"/>
        <w:spacing w:after="100"/>
        <w:ind w:left="460" w:firstLine="0"/>
        <w:rPr>
          <w:sz w:val="22"/>
          <w:szCs w:val="22"/>
        </w:rPr>
      </w:pPr>
      <w:r>
        <w:rPr>
          <w:sz w:val="22"/>
          <w:szCs w:val="22"/>
        </w:rPr>
        <w:t>院、有料老人ホーム、サービス付き高齢者向け住宅、軽費老人ホーム、養護老人</w:t>
      </w:r>
    </w:p>
    <w:p w:rsidR="00E51601" w:rsidRDefault="00F849C1">
      <w:pPr>
        <w:pStyle w:val="10"/>
        <w:shd w:val="clear" w:color="auto" w:fill="auto"/>
        <w:spacing w:after="100"/>
        <w:ind w:left="460" w:firstLine="0"/>
        <w:rPr>
          <w:sz w:val="22"/>
          <w:szCs w:val="22"/>
        </w:rPr>
      </w:pPr>
      <w:r>
        <w:rPr>
          <w:sz w:val="22"/>
          <w:szCs w:val="22"/>
        </w:rPr>
        <w:t>ホーム、生活支援ハウス、介護予防・日常生活支援総合事業</w:t>
      </w:r>
      <w:r>
        <w:rPr>
          <w:sz w:val="22"/>
          <w:szCs w:val="22"/>
        </w:rPr>
        <w:t>(</w:t>
      </w:r>
      <w:r>
        <w:rPr>
          <w:sz w:val="22"/>
          <w:szCs w:val="22"/>
        </w:rPr>
        <w:t>指定サービス・介</w:t>
      </w:r>
    </w:p>
    <w:p w:rsidR="00E51601" w:rsidRDefault="00F849C1">
      <w:pPr>
        <w:pStyle w:val="10"/>
        <w:shd w:val="clear" w:color="auto" w:fill="auto"/>
        <w:spacing w:after="280"/>
        <w:ind w:left="460" w:firstLine="0"/>
        <w:rPr>
          <w:sz w:val="22"/>
          <w:szCs w:val="22"/>
        </w:rPr>
      </w:pPr>
      <w:r>
        <w:rPr>
          <w:sz w:val="22"/>
          <w:szCs w:val="22"/>
        </w:rPr>
        <w:t>護予防ケアマネジメント</w:t>
      </w:r>
      <w:r>
        <w:rPr>
          <w:sz w:val="22"/>
          <w:szCs w:val="22"/>
        </w:rPr>
        <w:t>)</w:t>
      </w:r>
    </w:p>
    <w:p w:rsidR="00E51601" w:rsidRDefault="00F849C1">
      <w:pPr>
        <w:pStyle w:val="10"/>
        <w:shd w:val="clear" w:color="auto" w:fill="auto"/>
        <w:spacing w:after="100"/>
        <w:ind w:left="0" w:firstLine="0"/>
        <w:jc w:val="right"/>
      </w:pPr>
      <w:r>
        <w:rPr>
          <w:lang w:val="en-US" w:bidi="en-US"/>
        </w:rPr>
        <w:t>(※)</w:t>
      </w:r>
      <w:r>
        <w:rPr>
          <w:lang w:val="en-US" w:bidi="en-US"/>
        </w:rPr>
        <w:t>在宅サービス利用者分の配布方法等、各サ</w:t>
      </w:r>
      <w:r>
        <w:rPr>
          <w:lang w:val="en-US" w:bidi="en-US"/>
        </w:rPr>
        <w:t>ービス類型ごとの配布方法について</w:t>
      </w:r>
    </w:p>
    <w:p w:rsidR="00E51601" w:rsidRDefault="00F849C1">
      <w:pPr>
        <w:pStyle w:val="10"/>
        <w:shd w:val="clear" w:color="auto" w:fill="auto"/>
        <w:spacing w:after="300"/>
        <w:ind w:left="0" w:firstLine="0"/>
        <w:jc w:val="right"/>
      </w:pPr>
      <w:r>
        <w:t>は、介護施設等に布製マスクを配布する際に同封する説明文にお示しいたします。</w:t>
      </w:r>
    </w:p>
    <w:p w:rsidR="00E51601" w:rsidRDefault="00F849C1">
      <w:pPr>
        <w:pStyle w:val="10"/>
        <w:shd w:val="clear" w:color="auto" w:fill="auto"/>
        <w:spacing w:after="100"/>
        <w:ind w:left="0" w:firstLine="0"/>
        <w:jc w:val="right"/>
        <w:rPr>
          <w:sz w:val="22"/>
          <w:szCs w:val="22"/>
        </w:rPr>
      </w:pPr>
      <w:r>
        <w:rPr>
          <w:sz w:val="22"/>
          <w:szCs w:val="22"/>
          <w:lang w:val="en-US" w:bidi="en-US"/>
        </w:rPr>
        <w:t>(</w:t>
      </w:r>
      <w:r>
        <w:rPr>
          <w:sz w:val="22"/>
          <w:szCs w:val="22"/>
          <w:lang w:val="en-US" w:bidi="en-US"/>
        </w:rPr>
        <w:t>注２</w:t>
      </w:r>
      <w:r>
        <w:rPr>
          <w:sz w:val="22"/>
          <w:szCs w:val="22"/>
          <w:lang w:val="en-US" w:bidi="en-US"/>
        </w:rPr>
        <w:t>)</w:t>
      </w:r>
      <w:r>
        <w:rPr>
          <w:sz w:val="22"/>
          <w:szCs w:val="22"/>
          <w:lang w:val="en-US" w:bidi="en-US"/>
        </w:rPr>
        <w:t>居宅介護、重度訪問介護、同行援護、行動援護、重度障害者等包括支援、短</w:t>
      </w:r>
    </w:p>
    <w:p w:rsidR="00E51601" w:rsidRDefault="00F849C1">
      <w:pPr>
        <w:pStyle w:val="10"/>
        <w:shd w:val="clear" w:color="auto" w:fill="auto"/>
        <w:spacing w:after="100"/>
        <w:ind w:left="460" w:firstLine="0"/>
        <w:rPr>
          <w:sz w:val="22"/>
          <w:szCs w:val="22"/>
        </w:rPr>
      </w:pPr>
      <w:r>
        <w:rPr>
          <w:sz w:val="22"/>
          <w:szCs w:val="22"/>
        </w:rPr>
        <w:t>期入所、療養介護、生活介護、施設入所支援、自立生活援助、共同生活援助、自</w:t>
      </w:r>
    </w:p>
    <w:p w:rsidR="00E51601" w:rsidRDefault="00F849C1">
      <w:pPr>
        <w:pStyle w:val="10"/>
        <w:shd w:val="clear" w:color="auto" w:fill="auto"/>
        <w:spacing w:after="100"/>
        <w:ind w:left="460" w:firstLine="0"/>
        <w:rPr>
          <w:sz w:val="22"/>
          <w:szCs w:val="22"/>
        </w:rPr>
      </w:pPr>
      <w:r>
        <w:rPr>
          <w:sz w:val="22"/>
          <w:szCs w:val="22"/>
        </w:rPr>
        <w:t>立訓練、就労移行支援、就労継続支援、就労定着支援、児童発達支援、医療型児</w:t>
      </w:r>
    </w:p>
    <w:p w:rsidR="00E51601" w:rsidRDefault="00F849C1">
      <w:pPr>
        <w:pStyle w:val="10"/>
        <w:shd w:val="clear" w:color="auto" w:fill="auto"/>
        <w:spacing w:after="100"/>
        <w:ind w:left="460" w:firstLine="0"/>
        <w:rPr>
          <w:sz w:val="22"/>
          <w:szCs w:val="22"/>
        </w:rPr>
      </w:pPr>
      <w:r>
        <w:rPr>
          <w:sz w:val="22"/>
          <w:szCs w:val="22"/>
        </w:rPr>
        <w:t>童発達支援、放課後等デイサービス、居宅訪問型児童発達支援、保育所等訪問支</w:t>
      </w:r>
    </w:p>
    <w:p w:rsidR="00E51601" w:rsidRDefault="00F849C1">
      <w:pPr>
        <w:pStyle w:val="10"/>
        <w:shd w:val="clear" w:color="auto" w:fill="auto"/>
        <w:spacing w:after="100"/>
        <w:ind w:left="460" w:firstLine="0"/>
        <w:rPr>
          <w:sz w:val="22"/>
          <w:szCs w:val="22"/>
        </w:rPr>
      </w:pPr>
      <w:r>
        <w:rPr>
          <w:sz w:val="22"/>
          <w:szCs w:val="22"/>
        </w:rPr>
        <w:t>援、障害児入所支援、基本相談支援、計画地域相談支援、計画相談支援、障害児</w:t>
      </w:r>
    </w:p>
    <w:p w:rsidR="00E51601" w:rsidRDefault="00F849C1">
      <w:pPr>
        <w:pStyle w:val="10"/>
        <w:shd w:val="clear" w:color="auto" w:fill="auto"/>
        <w:spacing w:after="300"/>
        <w:ind w:left="460" w:firstLine="0"/>
        <w:rPr>
          <w:sz w:val="22"/>
          <w:szCs w:val="22"/>
        </w:rPr>
      </w:pPr>
      <w:r>
        <w:rPr>
          <w:sz w:val="22"/>
          <w:szCs w:val="22"/>
        </w:rPr>
        <w:t>相談支援、地域移行支援、地域定着支援を提供する施設・事業所</w:t>
      </w:r>
    </w:p>
    <w:p w:rsidR="00E51601" w:rsidRDefault="00F849C1">
      <w:pPr>
        <w:pStyle w:val="10"/>
        <w:shd w:val="clear" w:color="auto" w:fill="auto"/>
        <w:spacing w:after="100"/>
        <w:ind w:left="0" w:firstLine="0"/>
        <w:jc w:val="right"/>
        <w:rPr>
          <w:sz w:val="22"/>
          <w:szCs w:val="22"/>
        </w:rPr>
      </w:pPr>
      <w:r>
        <w:rPr>
          <w:sz w:val="22"/>
          <w:szCs w:val="22"/>
          <w:lang w:val="en-US" w:bidi="en-US"/>
        </w:rPr>
        <w:t>(</w:t>
      </w:r>
      <w:r>
        <w:rPr>
          <w:sz w:val="22"/>
          <w:szCs w:val="22"/>
          <w:lang w:val="en-US" w:bidi="en-US"/>
        </w:rPr>
        <w:t>注３</w:t>
      </w:r>
      <w:r>
        <w:rPr>
          <w:sz w:val="22"/>
          <w:szCs w:val="22"/>
          <w:lang w:val="en-US" w:bidi="en-US"/>
        </w:rPr>
        <w:t>)</w:t>
      </w:r>
      <w:r>
        <w:rPr>
          <w:sz w:val="22"/>
          <w:szCs w:val="22"/>
          <w:lang w:val="en-US" w:bidi="en-US"/>
        </w:rPr>
        <w:t>児童養護施設、乳児院、児童心理治療施設、児童自立支援施設、母子生活支</w:t>
      </w:r>
    </w:p>
    <w:p w:rsidR="00E51601" w:rsidRDefault="00F849C1">
      <w:pPr>
        <w:pStyle w:val="10"/>
        <w:shd w:val="clear" w:color="auto" w:fill="auto"/>
        <w:spacing w:after="100"/>
        <w:ind w:left="460" w:firstLine="0"/>
        <w:rPr>
          <w:sz w:val="22"/>
          <w:szCs w:val="22"/>
        </w:rPr>
      </w:pPr>
      <w:r>
        <w:rPr>
          <w:sz w:val="22"/>
          <w:szCs w:val="22"/>
        </w:rPr>
        <w:t>援施設、自立援助ホーム、児童相談所一時保護所、婦人相談所一時保護所、婦人</w:t>
      </w:r>
    </w:p>
    <w:p w:rsidR="00E51601" w:rsidRDefault="00F849C1">
      <w:pPr>
        <w:pStyle w:val="10"/>
        <w:shd w:val="clear" w:color="auto" w:fill="auto"/>
        <w:spacing w:after="300"/>
        <w:ind w:left="460" w:firstLine="0"/>
        <w:rPr>
          <w:sz w:val="22"/>
          <w:szCs w:val="22"/>
        </w:rPr>
      </w:pPr>
      <w:r>
        <w:rPr>
          <w:sz w:val="22"/>
          <w:szCs w:val="22"/>
        </w:rPr>
        <w:t>保護施設</w:t>
      </w:r>
    </w:p>
    <w:p w:rsidR="00E51601" w:rsidRDefault="00F849C1">
      <w:pPr>
        <w:pStyle w:val="10"/>
        <w:shd w:val="clear" w:color="auto" w:fill="auto"/>
        <w:spacing w:after="100"/>
        <w:ind w:left="0" w:firstLine="0"/>
        <w:rPr>
          <w:sz w:val="22"/>
          <w:szCs w:val="22"/>
        </w:rPr>
      </w:pPr>
      <w:r>
        <w:rPr>
          <w:sz w:val="22"/>
          <w:szCs w:val="22"/>
          <w:lang w:val="en-US" w:bidi="en-US"/>
        </w:rPr>
        <w:lastRenderedPageBreak/>
        <w:t>(</w:t>
      </w:r>
      <w:r>
        <w:rPr>
          <w:sz w:val="22"/>
          <w:szCs w:val="22"/>
          <w:lang w:val="en-US" w:bidi="en-US"/>
        </w:rPr>
        <w:t>注４</w:t>
      </w:r>
      <w:r>
        <w:rPr>
          <w:sz w:val="22"/>
          <w:szCs w:val="22"/>
          <w:lang w:val="en-US" w:bidi="en-US"/>
        </w:rPr>
        <w:t>)</w:t>
      </w:r>
      <w:r>
        <w:rPr>
          <w:sz w:val="22"/>
          <w:szCs w:val="22"/>
          <w:lang w:val="en-US" w:bidi="en-US"/>
        </w:rPr>
        <w:t>救護施設、更生施設、宿所提供施設、授産施設</w:t>
      </w:r>
      <w:r>
        <w:rPr>
          <w:sz w:val="22"/>
          <w:szCs w:val="22"/>
          <w:lang w:val="en-US" w:bidi="en-US"/>
        </w:rPr>
        <w:t>(</w:t>
      </w:r>
      <w:r>
        <w:rPr>
          <w:sz w:val="22"/>
          <w:szCs w:val="22"/>
          <w:lang w:val="en-US" w:bidi="en-US"/>
        </w:rPr>
        <w:t>社会事業授産施設を含</w:t>
      </w:r>
    </w:p>
    <w:p w:rsidR="00E51601" w:rsidRDefault="00F849C1">
      <w:pPr>
        <w:pStyle w:val="10"/>
        <w:shd w:val="clear" w:color="auto" w:fill="auto"/>
        <w:spacing w:after="100"/>
        <w:ind w:left="460" w:firstLine="0"/>
        <w:rPr>
          <w:sz w:val="22"/>
          <w:szCs w:val="22"/>
        </w:rPr>
      </w:pPr>
      <w:r>
        <w:rPr>
          <w:sz w:val="22"/>
          <w:szCs w:val="22"/>
        </w:rPr>
        <w:t>む</w:t>
      </w:r>
      <w:r>
        <w:rPr>
          <w:sz w:val="22"/>
          <w:szCs w:val="22"/>
        </w:rPr>
        <w:t>)</w:t>
      </w:r>
      <w:r>
        <w:rPr>
          <w:sz w:val="22"/>
          <w:szCs w:val="22"/>
        </w:rPr>
        <w:t>、無料低額宿泊所、生活困窮者・ホームレス自立支援センター、生活困窮者</w:t>
      </w:r>
    </w:p>
    <w:p w:rsidR="00E51601" w:rsidRDefault="00F849C1">
      <w:pPr>
        <w:pStyle w:val="10"/>
        <w:shd w:val="clear" w:color="auto" w:fill="auto"/>
        <w:spacing w:after="100"/>
        <w:ind w:left="460" w:firstLine="0"/>
        <w:rPr>
          <w:sz w:val="22"/>
          <w:szCs w:val="22"/>
        </w:rPr>
      </w:pPr>
      <w:r>
        <w:rPr>
          <w:sz w:val="22"/>
          <w:szCs w:val="22"/>
        </w:rPr>
        <w:t>一時宿泊施設、生活困窮世帯の子どもの学習・生活支援事業の事業所</w:t>
      </w:r>
    </w:p>
    <w:sectPr w:rsidR="00E51601">
      <w:pgSz w:w="11900" w:h="16840"/>
      <w:pgMar w:top="1604" w:right="1672" w:bottom="1654" w:left="1664" w:header="1176" w:footer="122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9C1">
      <w:r>
        <w:separator/>
      </w:r>
    </w:p>
  </w:endnote>
  <w:endnote w:type="continuationSeparator" w:id="0">
    <w:p w:rsidR="00000000" w:rsidRDefault="00F8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01" w:rsidRDefault="00E51601"/>
  </w:footnote>
  <w:footnote w:type="continuationSeparator" w:id="0">
    <w:p w:rsidR="00E51601" w:rsidRDefault="00E5160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E51601"/>
    <w:rsid w:val="00E51601"/>
    <w:rsid w:val="00F8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1">
    <w:name w:val="本文|1_"/>
    <w:basedOn w:val="a0"/>
    <w:link w:val="1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3">
    <w:name w:val="本文|3_"/>
    <w:basedOn w:val="a0"/>
    <w:link w:val="30"/>
    <w:rPr>
      <w:rFonts w:ascii="Century" w:eastAsia="Century" w:hAnsi="Century" w:cs="Century"/>
      <w:b w:val="0"/>
      <w:bCs w:val="0"/>
      <w:i w:val="0"/>
      <w:iCs w:val="0"/>
      <w:smallCaps w:val="0"/>
      <w:strike w:val="0"/>
      <w:sz w:val="22"/>
      <w:szCs w:val="22"/>
      <w:u w:val="none"/>
    </w:rPr>
  </w:style>
  <w:style w:type="paragraph" w:customStyle="1" w:styleId="20">
    <w:name w:val="本文|2"/>
    <w:basedOn w:val="a"/>
    <w:link w:val="2"/>
    <w:pPr>
      <w:shd w:val="clear" w:color="auto" w:fill="FFFFFF"/>
    </w:pPr>
    <w:rPr>
      <w:rFonts w:ascii="ＭＳ ゴシック" w:eastAsia="ＭＳ ゴシック" w:hAnsi="ＭＳ ゴシック" w:cs="ＭＳ ゴシック"/>
      <w:lang w:val="ja-JP" w:eastAsia="ja-JP" w:bidi="ja-JP"/>
    </w:rPr>
  </w:style>
  <w:style w:type="paragraph" w:customStyle="1" w:styleId="10">
    <w:name w:val="本文|1"/>
    <w:basedOn w:val="a"/>
    <w:link w:val="1"/>
    <w:pPr>
      <w:shd w:val="clear" w:color="auto" w:fill="FFFFFF"/>
      <w:spacing w:after="260"/>
      <w:ind w:left="780" w:firstLine="20"/>
    </w:pPr>
    <w:rPr>
      <w:rFonts w:ascii="ＭＳ ゴシック" w:eastAsia="ＭＳ ゴシック" w:hAnsi="ＭＳ ゴシック" w:cs="ＭＳ ゴシック"/>
      <w:sz w:val="20"/>
      <w:szCs w:val="20"/>
      <w:lang w:val="ja-JP" w:eastAsia="ja-JP" w:bidi="ja-JP"/>
    </w:rPr>
  </w:style>
  <w:style w:type="paragraph" w:customStyle="1" w:styleId="30">
    <w:name w:val="本文|3"/>
    <w:basedOn w:val="a"/>
    <w:link w:val="3"/>
    <w:pPr>
      <w:shd w:val="clear" w:color="auto" w:fill="FFFFFF"/>
      <w:spacing w:after="80"/>
      <w:ind w:left="4760" w:right="110" w:firstLine="20"/>
    </w:pPr>
    <w:rPr>
      <w:rFonts w:ascii="Century" w:eastAsia="Century" w:hAnsi="Century" w:cs="Century"/>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1">
    <w:name w:val="本文|1_"/>
    <w:basedOn w:val="a0"/>
    <w:link w:val="10"/>
    <w:rPr>
      <w:rFonts w:ascii="ＭＳ ゴシック" w:eastAsia="ＭＳ ゴシック" w:hAnsi="ＭＳ ゴシック" w:cs="ＭＳ ゴシック"/>
      <w:b w:val="0"/>
      <w:bCs w:val="0"/>
      <w:i w:val="0"/>
      <w:iCs w:val="0"/>
      <w:smallCaps w:val="0"/>
      <w:strike w:val="0"/>
      <w:sz w:val="20"/>
      <w:szCs w:val="20"/>
      <w:u w:val="none"/>
      <w:lang w:val="ja-JP" w:eastAsia="ja-JP" w:bidi="ja-JP"/>
    </w:rPr>
  </w:style>
  <w:style w:type="character" w:customStyle="1" w:styleId="3">
    <w:name w:val="本文|3_"/>
    <w:basedOn w:val="a0"/>
    <w:link w:val="30"/>
    <w:rPr>
      <w:rFonts w:ascii="Century" w:eastAsia="Century" w:hAnsi="Century" w:cs="Century"/>
      <w:b w:val="0"/>
      <w:bCs w:val="0"/>
      <w:i w:val="0"/>
      <w:iCs w:val="0"/>
      <w:smallCaps w:val="0"/>
      <w:strike w:val="0"/>
      <w:sz w:val="22"/>
      <w:szCs w:val="22"/>
      <w:u w:val="none"/>
    </w:rPr>
  </w:style>
  <w:style w:type="paragraph" w:customStyle="1" w:styleId="20">
    <w:name w:val="本文|2"/>
    <w:basedOn w:val="a"/>
    <w:link w:val="2"/>
    <w:pPr>
      <w:shd w:val="clear" w:color="auto" w:fill="FFFFFF"/>
    </w:pPr>
    <w:rPr>
      <w:rFonts w:ascii="ＭＳ ゴシック" w:eastAsia="ＭＳ ゴシック" w:hAnsi="ＭＳ ゴシック" w:cs="ＭＳ ゴシック"/>
      <w:lang w:val="ja-JP" w:eastAsia="ja-JP" w:bidi="ja-JP"/>
    </w:rPr>
  </w:style>
  <w:style w:type="paragraph" w:customStyle="1" w:styleId="10">
    <w:name w:val="本文|1"/>
    <w:basedOn w:val="a"/>
    <w:link w:val="1"/>
    <w:pPr>
      <w:shd w:val="clear" w:color="auto" w:fill="FFFFFF"/>
      <w:spacing w:after="260"/>
      <w:ind w:left="780" w:firstLine="20"/>
    </w:pPr>
    <w:rPr>
      <w:rFonts w:ascii="ＭＳ ゴシック" w:eastAsia="ＭＳ ゴシック" w:hAnsi="ＭＳ ゴシック" w:cs="ＭＳ ゴシック"/>
      <w:sz w:val="20"/>
      <w:szCs w:val="20"/>
      <w:lang w:val="ja-JP" w:eastAsia="ja-JP" w:bidi="ja-JP"/>
    </w:rPr>
  </w:style>
  <w:style w:type="paragraph" w:customStyle="1" w:styleId="30">
    <w:name w:val="本文|3"/>
    <w:basedOn w:val="a"/>
    <w:link w:val="3"/>
    <w:pPr>
      <w:shd w:val="clear" w:color="auto" w:fill="FFFFFF"/>
      <w:spacing w:after="80"/>
      <w:ind w:left="4760" w:right="110" w:firstLine="20"/>
    </w:pPr>
    <w:rPr>
      <w:rFonts w:ascii="Century" w:eastAsia="Century" w:hAnsi="Century" w:cs="Century"/>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no-mask@mhlw.g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千田 崇史(chida-takashi)</dc:creator>
  <cp:keywords/>
  <cp:lastModifiedBy>ioas_user</cp:lastModifiedBy>
  <cp:revision>2</cp:revision>
  <dcterms:created xsi:type="dcterms:W3CDTF">2020-03-18T09:51:00Z</dcterms:created>
  <dcterms:modified xsi:type="dcterms:W3CDTF">2020-03-18T09:53:00Z</dcterms:modified>
</cp:coreProperties>
</file>