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事 務 連 絡</w:t>
      </w:r>
    </w:p>
    <w:p>
      <w:pPr>
        <w:pStyle w:val="Style2"/>
        <w:keepNext w:val="0"/>
        <w:keepLines w:val="0"/>
        <w:widowControl w:val="0"/>
        <w:shd w:val="clear" w:color="auto" w:fill="auto"/>
        <w:bidi w:val="0"/>
        <w:spacing w:before="0" w:after="480" w:line="240" w:lineRule="auto"/>
        <w:ind w:left="0" w:right="140" w:firstLine="0"/>
        <w:jc w:val="right"/>
      </w:pPr>
      <w:r>
        <w:rPr>
          <w:color w:val="000000"/>
          <w:spacing w:val="0"/>
          <w:w w:val="100"/>
          <w:position w:val="0"/>
          <w:sz w:val="24"/>
          <w:szCs w:val="24"/>
          <w:shd w:val="clear" w:color="auto" w:fill="auto"/>
          <w:lang w:val="en-US" w:eastAsia="en-US" w:bidi="en-US"/>
        </w:rPr>
        <w:t>令和２年３月19日</w:t>
      </w:r>
    </w:p>
    <w:p>
      <w:pPr>
        <w:pStyle w:val="Style2"/>
        <w:keepNext w:val="0"/>
        <w:keepLines w:val="0"/>
        <w:widowControl w:val="0"/>
        <w:shd w:val="clear" w:color="auto" w:fill="auto"/>
        <w:bidi w:val="0"/>
        <w:spacing w:before="0" w:line="240" w:lineRule="auto"/>
        <w:ind w:left="720" w:right="0" w:firstLine="0"/>
        <w:jc w:val="left"/>
      </w:pPr>
      <w:r>
        <w:rPr>
          <w:color w:val="000000"/>
          <w:spacing w:val="0"/>
          <w:w w:val="100"/>
          <w:position w:val="0"/>
          <w:sz w:val="24"/>
          <w:szCs w:val="24"/>
          <w:shd w:val="clear" w:color="auto" w:fill="auto"/>
        </w:rPr>
        <w:t>都道府県</w:t>
      </w:r>
    </w:p>
    <w:p>
      <w:pPr>
        <w:pStyle w:val="Style2"/>
        <w:keepNext w:val="0"/>
        <w:keepLines w:val="0"/>
        <w:widowControl w:val="0"/>
        <w:shd w:val="clear" w:color="auto" w:fill="auto"/>
        <w:bidi w:val="0"/>
        <w:spacing w:before="0" w:line="240" w:lineRule="auto"/>
        <w:ind w:left="260" w:right="0" w:firstLine="0"/>
        <w:jc w:val="left"/>
      </w:pPr>
      <w:r>
        <w:rPr>
          <w:color w:val="000000"/>
          <w:spacing w:val="0"/>
          <w:w w:val="100"/>
          <w:position w:val="0"/>
          <w:sz w:val="24"/>
          <w:szCs w:val="24"/>
          <w:shd w:val="clear" w:color="auto" w:fill="auto"/>
        </w:rPr>
        <w:t>各 保健所設置市 衛生主管部(局)御中</w:t>
      </w:r>
    </w:p>
    <w:p>
      <w:pPr>
        <w:pStyle w:val="Style2"/>
        <w:keepNext w:val="0"/>
        <w:keepLines w:val="0"/>
        <w:widowControl w:val="0"/>
        <w:shd w:val="clear" w:color="auto" w:fill="auto"/>
        <w:bidi w:val="0"/>
        <w:spacing w:before="0" w:after="480" w:line="240" w:lineRule="auto"/>
        <w:ind w:left="720" w:right="0" w:firstLine="0"/>
        <w:jc w:val="left"/>
      </w:pPr>
      <w:r>
        <w:rPr>
          <w:color w:val="000000"/>
          <w:spacing w:val="0"/>
          <w:w w:val="100"/>
          <w:position w:val="0"/>
          <w:sz w:val="24"/>
          <w:szCs w:val="24"/>
          <w:shd w:val="clear" w:color="auto" w:fill="auto"/>
        </w:rPr>
        <w:t>特別区</w:t>
      </w:r>
    </w:p>
    <w:p>
      <w:pPr>
        <w:pStyle w:val="Style2"/>
        <w:keepNext w:val="0"/>
        <w:keepLines w:val="0"/>
        <w:widowControl w:val="0"/>
        <w:shd w:val="clear" w:color="auto" w:fill="auto"/>
        <w:bidi w:val="0"/>
        <w:spacing w:before="0" w:line="240" w:lineRule="auto"/>
        <w:ind w:left="720" w:right="0" w:firstLine="0"/>
        <w:jc w:val="left"/>
      </w:pPr>
      <w:r>
        <w:rPr>
          <w:color w:val="000000"/>
          <w:spacing w:val="0"/>
          <w:w w:val="100"/>
          <w:position w:val="0"/>
          <w:sz w:val="24"/>
          <w:szCs w:val="24"/>
          <w:shd w:val="clear" w:color="auto" w:fill="auto"/>
        </w:rPr>
        <w:t>都道府県</w:t>
      </w:r>
    </w:p>
    <w:p>
      <w:pPr>
        <w:pStyle w:val="Style2"/>
        <w:keepNext w:val="0"/>
        <w:keepLines w:val="0"/>
        <w:widowControl w:val="0"/>
        <w:shd w:val="clear" w:color="auto" w:fill="auto"/>
        <w:bidi w:val="0"/>
        <w:spacing w:before="0" w:line="240" w:lineRule="auto"/>
        <w:ind w:left="260" w:right="0" w:firstLine="0"/>
        <w:jc w:val="left"/>
      </w:pPr>
      <w:r>
        <w:rPr>
          <w:color w:val="000000"/>
          <w:spacing w:val="0"/>
          <w:w w:val="100"/>
          <w:position w:val="0"/>
          <w:sz w:val="24"/>
          <w:szCs w:val="24"/>
          <w:shd w:val="clear" w:color="auto" w:fill="auto"/>
        </w:rPr>
        <w:t>各 指定都市 民生主管部(局)御中</w:t>
      </w:r>
    </w:p>
    <w:p>
      <w:pPr>
        <w:pStyle w:val="Style2"/>
        <w:keepNext w:val="0"/>
        <w:keepLines w:val="0"/>
        <w:widowControl w:val="0"/>
        <w:shd w:val="clear" w:color="auto" w:fill="auto"/>
        <w:bidi w:val="0"/>
        <w:spacing w:before="0" w:after="480" w:line="240" w:lineRule="auto"/>
        <w:ind w:left="720" w:right="0" w:firstLine="0"/>
        <w:jc w:val="left"/>
      </w:pPr>
      <w:r>
        <w:rPr>
          <w:color w:val="000000"/>
          <w:spacing w:val="0"/>
          <w:w w:val="100"/>
          <w:position w:val="0"/>
          <w:sz w:val="24"/>
          <w:szCs w:val="24"/>
          <w:shd w:val="clear" w:color="auto" w:fill="auto"/>
        </w:rPr>
        <w:t>中核市</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厚生労働省健康局結核感染症課</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厚生労働省子ども家庭局家庭福祉課</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厚生労働省子ども家庭局母子保健課</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厚生労働省社会・援護局保護課</w:t>
      </w:r>
    </w:p>
    <w:p>
      <w:pPr>
        <w:pStyle w:val="Style4"/>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厚生労働省社会・援護局障害保健福祉部企画課</w:t>
      </w:r>
    </w:p>
    <w:p>
      <w:pPr>
        <w:pStyle w:val="Style4"/>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厚生労働省社会・援護局障害保健福祉部障害福祉課</w:t>
      </w:r>
    </w:p>
    <w:p>
      <w:pPr>
        <w:pStyle w:val="Style4"/>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厚生労働省老健局総務課認知症施策推進室</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厚生労働省老健局高齢者支援課</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厚生労働省老健局振興課</w:t>
      </w:r>
    </w:p>
    <w:p>
      <w:pPr>
        <w:pStyle w:val="Style2"/>
        <w:keepNext w:val="0"/>
        <w:keepLines w:val="0"/>
        <w:widowControl w:val="0"/>
        <w:shd w:val="clear" w:color="auto" w:fill="auto"/>
        <w:bidi w:val="0"/>
        <w:spacing w:before="0" w:after="840" w:line="240" w:lineRule="auto"/>
        <w:ind w:left="0" w:right="0" w:firstLine="0"/>
        <w:jc w:val="right"/>
      </w:pPr>
      <w:r>
        <w:rPr>
          <w:color w:val="000000"/>
          <w:spacing w:val="0"/>
          <w:w w:val="100"/>
          <w:position w:val="0"/>
          <w:sz w:val="24"/>
          <w:szCs w:val="24"/>
          <w:shd w:val="clear" w:color="auto" w:fill="auto"/>
        </w:rPr>
        <w:t>厚生労働省老健局老人保健課</w:t>
      </w:r>
    </w:p>
    <w:p>
      <w:pPr>
        <w:pStyle w:val="Style2"/>
        <w:keepNext w:val="0"/>
        <w:keepLines w:val="0"/>
        <w:widowControl w:val="0"/>
        <w:shd w:val="clear" w:color="auto" w:fill="auto"/>
        <w:bidi w:val="0"/>
        <w:spacing w:before="0" w:after="480" w:line="240" w:lineRule="auto"/>
        <w:ind w:left="0" w:right="220" w:firstLine="0"/>
        <w:jc w:val="center"/>
      </w:pPr>
      <w:r>
        <w:rPr>
          <w:color w:val="000000"/>
          <w:spacing w:val="0"/>
          <w:w w:val="100"/>
          <w:position w:val="0"/>
          <w:sz w:val="24"/>
          <w:szCs w:val="24"/>
          <w:shd w:val="clear" w:color="auto" w:fill="auto"/>
        </w:rPr>
        <w:t>社会福祉施設等における感染拡大防止のための取組の徹底について</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社会福祉施設等における新型コロナウイルス感染症の感染拡大防止については、</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「社会福祉施設等における感染拡大防止のための留意点について」(令和２年３月６</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日厚生労働省健康局健康局結核感染症課ほか連名事務連絡)等においてお示ししてき</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たところですが、福祉施設を介した感染を含むクラスター事例が発生している状況も</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踏まえ、改めて同事務連絡等を踏まえた感染拡大防止の取組の徹底をお願いいたしま</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す。民生主管部(局)におかれましては、管内の社会福祉施設等に対して再度周知い</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ただくとともに、都道府県民生主管部(局)におかれましては、管内市区町村(指定</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都市及び中核市を除く。)に対して周知いただきますようお願いいたします。</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また、保健所においては、新型コロナウイルス感染症が発生した場合、「一類感染症</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 xml:space="preserve">が国内で発生した場合における情報の公表に係る基本方針」(令和２年２月 27 </w:t>
      </w:r>
      <w:r>
        <w:rPr>
          <w:color w:val="000000"/>
          <w:spacing w:val="0"/>
          <w:w w:val="100"/>
          <w:position w:val="0"/>
          <w:sz w:val="24"/>
          <w:szCs w:val="24"/>
          <w:shd w:val="clear" w:color="auto" w:fill="auto"/>
        </w:rPr>
        <w:t>日厚生</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労働省健康局結核感染症課事務連絡)に基づき、積極的に情報を公表いただいており</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ますが、社会福祉施設等における感染拡大防止も含めた感染症のまん延防止の観点か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ら、(１)感染症に関する基本的な情報、(２)感染源との接触歴に関わる情報、(３)</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感染者の行動歴等の情報について、引き続き、積極的に公表いただくとともに、社会</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福祉施設、居宅介護支援事業所等と適切に連携いただくようお願いいたします。なお、</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当該情報の公表に当たっては、感染者等に対して不当な差別及び偏見が生じないよう</w:t>
      </w:r>
    </w:p>
    <w:p>
      <w:pPr>
        <w:pStyle w:val="Style2"/>
        <w:keepNext w:val="0"/>
        <w:keepLines w:val="0"/>
        <w:widowControl w:val="0"/>
        <w:shd w:val="clear" w:color="auto" w:fill="auto"/>
        <w:bidi w:val="0"/>
        <w:spacing w:before="0" w:after="480" w:line="240" w:lineRule="auto"/>
        <w:ind w:left="0" w:right="0" w:firstLine="0"/>
        <w:jc w:val="left"/>
      </w:pPr>
      <w:r>
        <w:rPr>
          <w:color w:val="000000"/>
          <w:spacing w:val="0"/>
          <w:w w:val="100"/>
          <w:position w:val="0"/>
          <w:sz w:val="24"/>
          <w:szCs w:val="24"/>
          <w:shd w:val="clear" w:color="auto" w:fill="auto"/>
        </w:rPr>
        <w:t>に、個人情報の保護に留意をお願いいたします。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○別添資料</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 「社会福祉施設等における感染拡大防止のための留意点について」(令和２年３</w:t>
      </w:r>
    </w:p>
    <w:p>
      <w:pPr>
        <w:pStyle w:val="Style2"/>
        <w:keepNext w:val="0"/>
        <w:keepLines w:val="0"/>
        <w:widowControl w:val="0"/>
        <w:shd w:val="clear" w:color="auto" w:fill="auto"/>
        <w:bidi w:val="0"/>
        <w:spacing w:before="0" w:line="240" w:lineRule="auto"/>
        <w:ind w:left="420" w:right="0" w:firstLine="40"/>
        <w:jc w:val="left"/>
      </w:pPr>
      <w:r>
        <w:rPr>
          <w:color w:val="000000"/>
          <w:spacing w:val="0"/>
          <w:w w:val="100"/>
          <w:position w:val="0"/>
          <w:sz w:val="24"/>
          <w:szCs w:val="24"/>
          <w:shd w:val="clear" w:color="auto" w:fill="auto"/>
          <w:lang w:val="en-US" w:eastAsia="en-US" w:bidi="en-US"/>
        </w:rPr>
        <w:t>月６日厚生労働省健康局結核感染症課ほか連名事務連絡)【別添１】</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rPr>
        <w:t>「一類感染症が国内で発生した場合における情報の公表に係る基本方針」(令和</w:t>
      </w:r>
    </w:p>
    <w:p>
      <w:pPr>
        <w:pStyle w:val="Style2"/>
        <w:keepNext w:val="0"/>
        <w:keepLines w:val="0"/>
        <w:widowControl w:val="0"/>
        <w:shd w:val="clear" w:color="auto" w:fill="auto"/>
        <w:bidi w:val="0"/>
        <w:spacing w:before="0" w:line="240" w:lineRule="auto"/>
        <w:ind w:left="420" w:right="0" w:firstLine="40"/>
        <w:jc w:val="left"/>
      </w:pPr>
      <w:r>
        <w:rPr>
          <w:color w:val="000000"/>
          <w:spacing w:val="0"/>
          <w:w w:val="100"/>
          <w:position w:val="0"/>
          <w:sz w:val="24"/>
          <w:szCs w:val="24"/>
          <w:shd w:val="clear" w:color="auto" w:fill="auto"/>
          <w:lang w:val="en-US" w:eastAsia="en-US" w:bidi="en-US"/>
        </w:rPr>
        <w:t>２年２月 27 日厚生労働省健康局結核感染症課事務連絡)【別添２】</w:t>
      </w:r>
    </w:p>
    <w:p>
      <w:pPr>
        <w:pStyle w:val="Style2"/>
        <w:keepNext w:val="0"/>
        <w:keepLines w:val="0"/>
        <w:widowControl w:val="0"/>
        <w:shd w:val="clear" w:color="auto" w:fill="auto"/>
        <w:bidi w:val="0"/>
        <w:spacing w:before="0" w:after="480" w:line="240" w:lineRule="auto"/>
        <w:ind w:left="220" w:right="0" w:firstLine="0"/>
        <w:jc w:val="left"/>
      </w:pPr>
      <w:r>
        <w:rPr>
          <w:color w:val="000000"/>
          <w:spacing w:val="0"/>
          <w:w w:val="100"/>
          <w:position w:val="0"/>
          <w:sz w:val="24"/>
          <w:szCs w:val="24"/>
          <w:shd w:val="clear" w:color="auto" w:fill="auto"/>
          <w:lang w:val="en-US" w:eastAsia="en-US" w:bidi="en-US"/>
        </w:rPr>
        <w:t xml:space="preserve">・ 全国クラスターマップ(令和２年３月 17 </w:t>
      </w:r>
      <w:r>
        <w:rPr>
          <w:color w:val="000000"/>
          <w:spacing w:val="0"/>
          <w:w w:val="100"/>
          <w:position w:val="0"/>
          <w:sz w:val="24"/>
          <w:szCs w:val="24"/>
          <w:shd w:val="clear" w:color="auto" w:fill="auto"/>
        </w:rPr>
        <w:t xml:space="preserve">日 </w:t>
      </w:r>
      <w:r>
        <w:rPr>
          <w:color w:val="000000"/>
          <w:spacing w:val="0"/>
          <w:w w:val="100"/>
          <w:position w:val="0"/>
          <w:sz w:val="24"/>
          <w:szCs w:val="24"/>
          <w:shd w:val="clear" w:color="auto" w:fill="auto"/>
          <w:lang w:val="en-US" w:eastAsia="en-US" w:bidi="en-US"/>
        </w:rPr>
        <w:t>12 時時点)【別添３】</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〇参考</w:t>
      </w:r>
    </w:p>
    <w:p>
      <w:pPr>
        <w:pStyle w:val="Style2"/>
        <w:keepNext w:val="0"/>
        <w:keepLines w:val="0"/>
        <w:widowControl w:val="0"/>
        <w:shd w:val="clear" w:color="auto" w:fill="auto"/>
        <w:bidi w:val="0"/>
        <w:spacing w:before="0" w:line="240" w:lineRule="auto"/>
        <w:ind w:left="220" w:right="0" w:firstLine="0"/>
        <w:jc w:val="left"/>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rPr>
        <w:t>全国クラスターマップ</w:t>
      </w:r>
    </w:p>
    <w:p>
      <w:pPr>
        <w:pStyle w:val="Style2"/>
        <w:keepNext w:val="0"/>
        <w:keepLines w:val="0"/>
        <w:widowControl w:val="0"/>
        <w:shd w:val="clear" w:color="auto" w:fill="auto"/>
        <w:bidi w:val="0"/>
        <w:spacing w:before="0" w:line="240" w:lineRule="auto"/>
        <w:ind w:left="0" w:right="140" w:firstLine="0"/>
        <w:jc w:val="right"/>
      </w:pPr>
      <w:r>
        <w:fldChar w:fldCharType="begin"/>
      </w:r>
      <w:r>
        <w:rPr/>
        <w:instrText> HYPERLINK "https://www.mhlw.go.jp/stf/seisakunitsuite/bunya/0000164708_00001.html%23k" </w:instrText>
      </w:r>
      <w:r>
        <w:fldChar w:fldCharType="separate"/>
      </w:r>
      <w:r>
        <w:rPr>
          <w:color w:val="000000"/>
          <w:spacing w:val="0"/>
          <w:w w:val="100"/>
          <w:position w:val="0"/>
          <w:sz w:val="24"/>
          <w:szCs w:val="24"/>
          <w:shd w:val="clear" w:color="auto" w:fill="auto"/>
          <w:lang w:val="en-US" w:eastAsia="en-US" w:bidi="en-US"/>
        </w:rPr>
        <w:t>https://www.mhlw.go.jp/stf/seisakunitsuite/bunya/0000164708_00001.html#k</w:t>
      </w:r>
      <w:r>
        <w:fldChar w:fldCharType="end"/>
      </w:r>
    </w:p>
    <w:p>
      <w:pPr>
        <w:pStyle w:val="Style2"/>
        <w:keepNext w:val="0"/>
        <w:keepLines w:val="0"/>
        <w:widowControl w:val="0"/>
        <w:shd w:val="clear" w:color="auto" w:fill="auto"/>
        <w:bidi w:val="0"/>
        <w:spacing w:before="0" w:line="240" w:lineRule="auto"/>
        <w:ind w:left="420" w:right="0" w:firstLine="40"/>
        <w:jc w:val="left"/>
      </w:pPr>
      <w:r>
        <w:rPr>
          <w:color w:val="000000"/>
          <w:spacing w:val="0"/>
          <w:w w:val="100"/>
          <w:position w:val="0"/>
          <w:sz w:val="24"/>
          <w:szCs w:val="24"/>
          <w:shd w:val="clear" w:color="auto" w:fill="auto"/>
          <w:lang w:val="en-US" w:eastAsia="en-US" w:bidi="en-US"/>
        </w:rPr>
        <w:t>okunaihassei</w:t>
      </w:r>
    </w:p>
    <w:sectPr>
      <w:footnotePr>
        <w:pos w:val="pageBottom"/>
        <w:numFmt w:val="decimal"/>
        <w:numRestart w:val="continuous"/>
      </w:footnotePr>
      <w:pgSz w:w="11900" w:h="16840"/>
      <w:pgMar w:top="1450" w:left="1358" w:right="1293" w:bottom="1572" w:header="1022" w:footer="1144"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本文|1_"/>
    <w:basedOn w:val="DefaultParagraphFont"/>
    <w:link w:val="Style2"/>
    <w:rPr>
      <w:rFonts w:ascii="MS Gothic" w:eastAsia="MS Gothic" w:hAnsi="MS Gothic" w:cs="MS Gothic"/>
      <w:b w:val="0"/>
      <w:bCs w:val="0"/>
      <w:i w:val="0"/>
      <w:iCs w:val="0"/>
      <w:smallCaps w:val="0"/>
      <w:strike w:val="0"/>
      <w:u w:val="none"/>
      <w:lang w:val="ja-JP" w:eastAsia="ja-JP" w:bidi="ja-JP"/>
    </w:rPr>
  </w:style>
  <w:style w:type="character" w:customStyle="1" w:styleId="CharStyle5">
    <w:name w:val="本文|2_"/>
    <w:basedOn w:val="DefaultParagraphFont"/>
    <w:link w:val="Style4"/>
    <w:rPr>
      <w:rFonts w:ascii="MS Gothic" w:eastAsia="MS Gothic" w:hAnsi="MS Gothic" w:cs="MS Gothic"/>
      <w:b w:val="0"/>
      <w:bCs w:val="0"/>
      <w:i w:val="0"/>
      <w:iCs w:val="0"/>
      <w:smallCaps w:val="0"/>
      <w:strike w:val="0"/>
      <w:sz w:val="20"/>
      <w:szCs w:val="20"/>
      <w:u w:val="none"/>
      <w:lang w:val="ja-JP" w:eastAsia="ja-JP" w:bidi="ja-JP"/>
    </w:rPr>
  </w:style>
  <w:style w:type="paragraph" w:customStyle="1" w:styleId="Style2">
    <w:name w:val="本文|1"/>
    <w:basedOn w:val="Normal"/>
    <w:link w:val="CharStyle3"/>
    <w:pPr>
      <w:widowControl w:val="0"/>
      <w:shd w:val="clear" w:color="auto" w:fill="FFFFFF"/>
      <w:spacing w:after="120"/>
      <w:jc w:val="right"/>
    </w:pPr>
    <w:rPr>
      <w:rFonts w:ascii="MS Gothic" w:eastAsia="MS Gothic" w:hAnsi="MS Gothic" w:cs="MS Gothic"/>
      <w:b w:val="0"/>
      <w:bCs w:val="0"/>
      <w:i w:val="0"/>
      <w:iCs w:val="0"/>
      <w:smallCaps w:val="0"/>
      <w:strike w:val="0"/>
      <w:u w:val="none"/>
      <w:lang w:val="ja-JP" w:eastAsia="ja-JP" w:bidi="ja-JP"/>
    </w:rPr>
  </w:style>
  <w:style w:type="paragraph" w:customStyle="1" w:styleId="Style4">
    <w:name w:val="本文|2"/>
    <w:basedOn w:val="Normal"/>
    <w:link w:val="CharStyle5"/>
    <w:pPr>
      <w:widowControl w:val="0"/>
      <w:shd w:val="clear" w:color="auto" w:fill="FFFFFF"/>
      <w:spacing w:after="120"/>
      <w:jc w:val="right"/>
    </w:pPr>
    <w:rPr>
      <w:rFonts w:ascii="MS Gothic" w:eastAsia="MS Gothic" w:hAnsi="MS Gothic" w:cs="MS Gothic"/>
      <w:b w:val="0"/>
      <w:bCs w:val="0"/>
      <w:i w:val="0"/>
      <w:iCs w:val="0"/>
      <w:smallCaps w:val="0"/>
      <w:strike w:val="0"/>
      <w:sz w:val="20"/>
      <w:szCs w:val="20"/>
      <w:u w:val="none"/>
      <w:lang w:val="ja-JP" w:eastAsia="ja-JP" w:bidi="ja-JP"/>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荻田 洋介(ogita-yousuke)</dc:creator>
  <cp:keywords/>
</cp:coreProperties>
</file>