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4" w:rsidRPr="00FE1152" w:rsidRDefault="00A64AB4" w:rsidP="00A64AB4">
      <w:pPr>
        <w:snapToGrid w:val="0"/>
        <w:jc w:val="right"/>
        <w:rPr>
          <w:rFonts w:eastAsiaTheme="minorHAnsi"/>
        </w:rPr>
      </w:pPr>
      <w:r w:rsidRPr="00A64AB4">
        <w:rPr>
          <w:rFonts w:eastAsiaTheme="minorHAnsi" w:hint="eastAsia"/>
          <w:spacing w:val="200"/>
          <w:kern w:val="0"/>
          <w:fitText w:val="2160" w:id="-2094183410"/>
        </w:rPr>
        <w:t>事務連</w:t>
      </w:r>
      <w:r w:rsidRPr="00A64AB4">
        <w:rPr>
          <w:rFonts w:eastAsiaTheme="minorHAnsi" w:hint="eastAsia"/>
          <w:kern w:val="0"/>
          <w:fitText w:val="2160" w:id="-2094183410"/>
        </w:rPr>
        <w:t>絡</w:t>
      </w:r>
    </w:p>
    <w:p w:rsidR="00A64AB4" w:rsidRPr="00FE1152" w:rsidRDefault="00A64AB4" w:rsidP="00A64AB4">
      <w:pPr>
        <w:snapToGrid w:val="0"/>
        <w:jc w:val="right"/>
        <w:rPr>
          <w:rFonts w:eastAsiaTheme="minorHAnsi"/>
        </w:rPr>
      </w:pPr>
      <w:r w:rsidRPr="003E5444">
        <w:rPr>
          <w:rFonts w:eastAsiaTheme="minorHAnsi" w:hint="eastAsia"/>
          <w:spacing w:val="17"/>
          <w:kern w:val="0"/>
          <w:fitText w:val="2160" w:id="-2094183409"/>
        </w:rPr>
        <w:t>令和２年</w:t>
      </w:r>
      <w:r w:rsidRPr="003E5444">
        <w:rPr>
          <w:rFonts w:eastAsiaTheme="minorEastAsia" w:hint="eastAsia"/>
          <w:spacing w:val="17"/>
          <w:kern w:val="0"/>
          <w:fitText w:val="2160" w:id="-2094183409"/>
        </w:rPr>
        <w:t>３</w:t>
      </w:r>
      <w:r w:rsidRPr="003E5444">
        <w:rPr>
          <w:rFonts w:eastAsiaTheme="minorHAnsi" w:hint="eastAsia"/>
          <w:spacing w:val="17"/>
          <w:kern w:val="0"/>
          <w:fitText w:val="2160" w:id="-2094183409"/>
        </w:rPr>
        <w:t>月</w:t>
      </w:r>
      <w:r w:rsidR="003E5444">
        <w:rPr>
          <w:rFonts w:asciiTheme="minorEastAsia" w:eastAsiaTheme="minorEastAsia" w:hAnsiTheme="minorEastAsia" w:hint="eastAsia"/>
          <w:spacing w:val="17"/>
          <w:kern w:val="0"/>
          <w:fitText w:val="2160" w:id="-2094183409"/>
        </w:rPr>
        <w:t>６</w:t>
      </w:r>
      <w:r w:rsidRPr="003E5444">
        <w:rPr>
          <w:rFonts w:eastAsiaTheme="minorHAnsi" w:hint="eastAsia"/>
          <w:spacing w:val="1"/>
          <w:kern w:val="0"/>
          <w:fitText w:val="2160" w:id="-2094183409"/>
        </w:rPr>
        <w:t>日</w:t>
      </w:r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　　</w:t>
      </w:r>
      <w:r w:rsidRPr="00E206EE">
        <w:rPr>
          <w:rFonts w:ascii="ＭＳ 明朝" w:hAnsi="ＭＳ 明朝" w:hint="eastAsia"/>
          <w:kern w:val="0"/>
          <w:fitText w:val="960" w:id="-2093751552"/>
          <w:lang w:eastAsia="zh-TW"/>
        </w:rPr>
        <w:t>都道府県</w:t>
      </w:r>
      <w:r w:rsidRPr="00DE3F39">
        <w:rPr>
          <w:rFonts w:ascii="ＭＳ 明朝" w:hAnsi="ＭＳ 明朝" w:hint="eastAsia"/>
          <w:kern w:val="0"/>
          <w:lang w:eastAsia="zh-TW"/>
        </w:rPr>
        <w:t xml:space="preserve">　　</w:t>
      </w: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各　</w:t>
      </w:r>
      <w:r w:rsidRPr="00DE3F39">
        <w:rPr>
          <w:rFonts w:ascii="ＭＳ 明朝" w:hAnsi="ＭＳ 明朝" w:hint="eastAsia"/>
          <w:kern w:val="0"/>
          <w:lang w:eastAsia="zh-TW"/>
        </w:rPr>
        <w:t>指定都市</w:t>
      </w:r>
      <w:r w:rsidRPr="00DE3F39">
        <w:rPr>
          <w:rFonts w:ascii="ＭＳ 明朝" w:hAnsi="ＭＳ 明朝" w:hint="eastAsia"/>
          <w:lang w:eastAsia="zh-TW"/>
        </w:rPr>
        <w:t xml:space="preserve">　民生主管部（</w:t>
      </w:r>
      <w:r w:rsidRPr="00DE3F39">
        <w:rPr>
          <w:rFonts w:ascii="ＭＳ 明朝" w:hAnsi="ＭＳ 明朝"/>
          <w:lang w:eastAsia="zh-TW"/>
        </w:rPr>
        <w:t>局</w:t>
      </w:r>
      <w:r w:rsidRPr="00DE3F39">
        <w:rPr>
          <w:rFonts w:ascii="ＭＳ 明朝" w:hAnsi="ＭＳ 明朝" w:hint="eastAsia"/>
          <w:lang w:eastAsia="zh-TW"/>
        </w:rPr>
        <w:t>）　御中</w:t>
      </w: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　　</w:t>
      </w:r>
      <w:r w:rsidRPr="00E206EE">
        <w:rPr>
          <w:rFonts w:ascii="ＭＳ 明朝" w:hAnsi="ＭＳ 明朝" w:hint="eastAsia"/>
          <w:spacing w:val="60"/>
          <w:kern w:val="0"/>
          <w:fitText w:val="960" w:id="-2093751551"/>
          <w:lang w:eastAsia="zh-TW"/>
        </w:rPr>
        <w:t>中核</w:t>
      </w:r>
      <w:r w:rsidRPr="00E206EE">
        <w:rPr>
          <w:rFonts w:ascii="ＭＳ 明朝" w:hAnsi="ＭＳ 明朝" w:hint="eastAsia"/>
          <w:kern w:val="0"/>
          <w:fitText w:val="960" w:id="-2093751551"/>
          <w:lang w:eastAsia="zh-TW"/>
        </w:rPr>
        <w:t>市</w:t>
      </w:r>
      <w:r w:rsidRPr="00DE3F39">
        <w:rPr>
          <w:rFonts w:ascii="ＭＳ 明朝" w:hAnsi="ＭＳ 明朝" w:hint="eastAsia"/>
          <w:kern w:val="0"/>
          <w:lang w:eastAsia="zh-TW"/>
        </w:rPr>
        <w:t xml:space="preserve">　　</w:t>
      </w:r>
      <w:bookmarkStart w:id="0" w:name="_GoBack"/>
      <w:bookmarkEnd w:id="0"/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8349D5" w:rsidRDefault="008349D5" w:rsidP="008349D5">
      <w:pPr>
        <w:jc w:val="right"/>
        <w:rPr>
          <w:rFonts w:asciiTheme="minorEastAsia" w:eastAsia="PMingLiU" w:hAnsiTheme="minorEastAsia"/>
          <w:kern w:val="0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52"/>
          <w:lang w:eastAsia="zh-TW"/>
        </w:rPr>
        <w:t>厚生労働省健康局結核感染症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52"/>
          <w:lang w:eastAsia="zh-TW"/>
        </w:rPr>
        <w:t>課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51"/>
        </w:rPr>
        <w:t>厚生労働省子ども家庭局家庭福祉</w:t>
      </w:r>
      <w:r w:rsidRPr="008349D5">
        <w:rPr>
          <w:rFonts w:asciiTheme="minorEastAsia" w:eastAsiaTheme="minorEastAsia" w:hAnsiTheme="minorEastAsia" w:hint="eastAsia"/>
          <w:kern w:val="0"/>
          <w:fitText w:val="4560" w:id="-2093649151"/>
        </w:rPr>
        <w:t>課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50"/>
        </w:rPr>
        <w:t>厚生労働省子ども家庭局母子保健</w:t>
      </w:r>
      <w:r w:rsidRPr="008349D5">
        <w:rPr>
          <w:rFonts w:asciiTheme="minorEastAsia" w:eastAsiaTheme="minorEastAsia" w:hAnsiTheme="minorEastAsia" w:hint="eastAsia"/>
          <w:kern w:val="0"/>
          <w:fitText w:val="4560" w:id="-2093649150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49"/>
        </w:rPr>
        <w:t>厚生労働省社会・援護局保護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49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48"/>
        </w:rPr>
        <w:t>厚生労働省社会・援護局福祉基盤</w:t>
      </w:r>
      <w:r w:rsidRPr="008349D5">
        <w:rPr>
          <w:rFonts w:asciiTheme="minorEastAsia" w:eastAsiaTheme="minorEastAsia" w:hAnsiTheme="minorEastAsia" w:hint="eastAsia"/>
          <w:kern w:val="0"/>
          <w:fitText w:val="4560" w:id="-2093649148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1"/>
          <w:w w:val="90"/>
          <w:kern w:val="0"/>
          <w:fitText w:val="4560" w:id="-2093649147"/>
        </w:rPr>
        <w:t>厚生労働省社会・援護局障害保健福祉部企画</w:t>
      </w:r>
      <w:r w:rsidRPr="008349D5">
        <w:rPr>
          <w:rFonts w:asciiTheme="minorEastAsia" w:eastAsiaTheme="minorEastAsia" w:hAnsiTheme="minorEastAsia" w:hint="eastAsia"/>
          <w:spacing w:val="-4"/>
          <w:w w:val="90"/>
          <w:kern w:val="0"/>
          <w:fitText w:val="4560" w:id="-2093649147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="PMingLiU" w:hAnsiTheme="minorEastAsia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3"/>
          <w:w w:val="82"/>
          <w:kern w:val="0"/>
          <w:fitText w:val="4560" w:id="-2093649146"/>
        </w:rPr>
        <w:t>厚生労働省社会・援護局障害保健福祉部障害福祉</w:t>
      </w:r>
      <w:r w:rsidRPr="008349D5">
        <w:rPr>
          <w:rFonts w:asciiTheme="minorEastAsia" w:eastAsiaTheme="minorEastAsia" w:hAnsiTheme="minorEastAsia" w:hint="eastAsia"/>
          <w:spacing w:val="-28"/>
          <w:w w:val="82"/>
          <w:kern w:val="0"/>
          <w:fitText w:val="4560" w:id="-2093649146"/>
        </w:rPr>
        <w:t>課</w:t>
      </w: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kern w:val="0"/>
          <w:fitText w:val="4560" w:id="-2093649145"/>
        </w:rPr>
        <w:t>厚生労働省老健局総務課認知症施策推進室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44"/>
        </w:rPr>
        <w:t>厚生労働省老健局高齢者支援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44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="PMingLiU" w:hAnsiTheme="minorEastAsia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60"/>
          <w:kern w:val="0"/>
          <w:fitText w:val="4560" w:id="-2093649143"/>
        </w:rPr>
        <w:t>厚生労働省老健局老人保健</w:t>
      </w:r>
      <w:r w:rsidRPr="008349D5">
        <w:rPr>
          <w:rFonts w:asciiTheme="minorEastAsia" w:eastAsiaTheme="minorEastAsia" w:hAnsiTheme="minorEastAsia" w:hint="eastAsia"/>
          <w:kern w:val="0"/>
          <w:fitText w:val="4560" w:id="-2093649143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E206EE" w:rsidRPr="008349D5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jc w:val="center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「</w:t>
      </w:r>
      <w:r w:rsidRPr="00F34F37">
        <w:rPr>
          <w:rFonts w:asciiTheme="minorEastAsia" w:eastAsiaTheme="minorEastAsia" w:hAnsiTheme="minorEastAsia" w:hint="eastAsia"/>
        </w:rPr>
        <w:t>社会福祉施設等（入所施設・居住系サービスに限る。）における感染拡大防止のための留意点について</w:t>
      </w:r>
      <w:r>
        <w:rPr>
          <w:rFonts w:asciiTheme="minorEastAsia" w:eastAsiaTheme="minorEastAsia" w:hAnsiTheme="minorEastAsia" w:hint="eastAsia"/>
        </w:rPr>
        <w:t>（令和</w:t>
      </w:r>
      <w:r w:rsidR="003E544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年</w:t>
      </w:r>
      <w:r w:rsidR="003E544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月24日付事務連絡）」に関する</w:t>
      </w:r>
      <w:r w:rsidRPr="00F34F37">
        <w:rPr>
          <w:rFonts w:ascii="ＭＳ 明朝" w:hAnsi="ＭＳ 明朝" w:cs="ＭＳ 明朝" w:hint="eastAsia"/>
        </w:rPr>
        <w:t>Ｑ＆Ａ</w:t>
      </w:r>
      <w:r>
        <w:rPr>
          <w:rFonts w:asciiTheme="minorEastAsia" w:eastAsiaTheme="minorEastAsia" w:hAnsiTheme="minorEastAsia" w:hint="eastAsia"/>
        </w:rPr>
        <w:t>について</w:t>
      </w: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E206EE" w:rsidRDefault="00E206EE" w:rsidP="00E206EE">
      <w:pPr>
        <w:snapToGrid w:val="0"/>
        <w:ind w:firstLineChars="100" w:firstLine="240"/>
        <w:rPr>
          <w:rFonts w:ascii="ＭＳ 明朝" w:hAnsi="ＭＳ 明朝"/>
        </w:rPr>
      </w:pPr>
      <w:r w:rsidRPr="00E206EE">
        <w:rPr>
          <w:rFonts w:ascii="ＭＳ 明朝" w:hAnsi="ＭＳ 明朝" w:hint="eastAsia"/>
        </w:rPr>
        <w:t>社会福祉施設等</w:t>
      </w:r>
      <w:r w:rsidR="005D04AF" w:rsidRPr="00E206EE">
        <w:rPr>
          <w:rFonts w:ascii="ＭＳ 明朝" w:hAnsi="ＭＳ 明朝" w:hint="eastAsia"/>
        </w:rPr>
        <w:t>（入所施設・居住系サービスに限る。）</w:t>
      </w:r>
      <w:r w:rsidRPr="00E206EE">
        <w:rPr>
          <w:rFonts w:ascii="ＭＳ 明朝" w:hAnsi="ＭＳ 明朝" w:hint="eastAsia"/>
        </w:rPr>
        <w:t>における感染拡大防止のための留意点について、「社会福祉施設等（入所施設・居住系サービスに限る。）における感染拡大防止のための留意点について」（令和</w:t>
      </w:r>
      <w:r w:rsidR="003E5444">
        <w:rPr>
          <w:rFonts w:ascii="ＭＳ 明朝" w:hAnsi="ＭＳ 明朝" w:hint="eastAsia"/>
        </w:rPr>
        <w:t>２</w:t>
      </w:r>
      <w:r w:rsidRPr="00E206EE">
        <w:rPr>
          <w:rFonts w:ascii="ＭＳ 明朝" w:hAnsi="ＭＳ 明朝" w:hint="eastAsia"/>
        </w:rPr>
        <w:t>年</w:t>
      </w:r>
      <w:r w:rsidR="003E5444">
        <w:rPr>
          <w:rFonts w:ascii="ＭＳ 明朝" w:hAnsi="ＭＳ 明朝" w:hint="eastAsia"/>
        </w:rPr>
        <w:t>２</w:t>
      </w:r>
      <w:r w:rsidRPr="00E206EE">
        <w:rPr>
          <w:rFonts w:ascii="ＭＳ 明朝" w:hAnsi="ＭＳ 明朝" w:hint="eastAsia"/>
        </w:rPr>
        <w:t>月24日付厚生労働省健康局結核感染症課ほか連名事務連絡）でお示ししているところですが、特にご質問の多い事項について 別紙のとおりＱ＆Ａとしてとりまとめました。</w:t>
      </w:r>
    </w:p>
    <w:p w:rsidR="00A64AB4" w:rsidRDefault="00E206EE" w:rsidP="00E206EE">
      <w:pPr>
        <w:snapToGrid w:val="0"/>
        <w:ind w:firstLineChars="100" w:firstLine="240"/>
        <w:rPr>
          <w:rFonts w:ascii="ＭＳ 明朝" w:hAnsi="ＭＳ 明朝"/>
        </w:rPr>
      </w:pPr>
      <w:r w:rsidRPr="00E206EE">
        <w:rPr>
          <w:rFonts w:ascii="ＭＳ 明朝" w:hAnsi="ＭＳ 明朝" w:hint="eastAsia"/>
        </w:rPr>
        <w:t>管下の社会福祉施設等に対しても周知をお願いするとともに、都道府県におかれましては、管内市区町村に対する周知をお願いいたします。</w:t>
      </w:r>
    </w:p>
    <w:p w:rsidR="00F34F37" w:rsidRPr="00F34F37" w:rsidRDefault="00F34F37" w:rsidP="00F34F37">
      <w:pPr>
        <w:snapToGrid w:val="0"/>
        <w:ind w:firstLineChars="100" w:firstLine="240"/>
        <w:rPr>
          <w:rFonts w:ascii="ＭＳ 明朝" w:hAnsi="ＭＳ 明朝" w:cs="ＭＳ 明朝"/>
        </w:rPr>
      </w:pPr>
    </w:p>
    <w:p w:rsidR="00A64AB4" w:rsidRDefault="00A64AB4" w:rsidP="00A64AB4">
      <w:pPr>
        <w:snapToGrid w:val="0"/>
        <w:ind w:firstLineChars="100" w:firstLine="240"/>
        <w:rPr>
          <w:rFonts w:eastAsiaTheme="minorEastAsia"/>
        </w:rPr>
      </w:pPr>
    </w:p>
    <w:p w:rsidR="00853AF3" w:rsidRPr="00853AF3" w:rsidRDefault="00853AF3" w:rsidP="00853AF3">
      <w:pPr>
        <w:snapToGrid w:val="0"/>
        <w:rPr>
          <w:rFonts w:eastAsiaTheme="minorEastAsia"/>
        </w:rPr>
      </w:pPr>
    </w:p>
    <w:p w:rsidR="00A64AB4" w:rsidRDefault="00A64AB4" w:rsidP="00A64AB4">
      <w:pPr>
        <w:snapToGrid w:val="0"/>
        <w:rPr>
          <w:rFonts w:eastAsiaTheme="minorHAnsi"/>
        </w:rPr>
      </w:pPr>
      <w:r>
        <w:rPr>
          <w:rFonts w:eastAsiaTheme="minorHAnsi"/>
        </w:rP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3AF3" w:rsidRPr="00D7094F" w:rsidTr="001D1FC4">
        <w:tc>
          <w:tcPr>
            <w:tcW w:w="8494" w:type="dxa"/>
          </w:tcPr>
          <w:p w:rsidR="00853AF3" w:rsidRPr="005A273E" w:rsidRDefault="00853AF3" w:rsidP="00420198">
            <w:pPr>
              <w:ind w:left="480" w:hangingChars="200" w:hanging="480"/>
            </w:pPr>
            <w:r w:rsidRPr="00D7094F">
              <w:rPr>
                <w:rFonts w:hint="eastAsia"/>
              </w:rPr>
              <w:lastRenderedPageBreak/>
              <w:t>問</w:t>
            </w:r>
            <w:r>
              <w:rPr>
                <w:rFonts w:hint="eastAsia"/>
              </w:rPr>
              <w:t>１</w:t>
            </w:r>
            <w:r w:rsidRPr="00D7094F">
              <w:rPr>
                <w:rFonts w:hint="eastAsia"/>
              </w:rPr>
              <w:t xml:space="preserve">　</w:t>
            </w:r>
            <w:r w:rsidR="003E5444">
              <w:rPr>
                <w:rFonts w:hint="eastAsia"/>
              </w:rPr>
              <w:t>社会福祉施設等</w:t>
            </w:r>
            <w:r w:rsidR="00420198" w:rsidRPr="00420198">
              <w:rPr>
                <w:rFonts w:hint="eastAsia"/>
              </w:rPr>
              <w:t>の利用者への対応に関し、高齢者、基礎疾患（糖尿病、心不全、呼吸器疾患）を抱える者又は妊婦について、「帰国者・接触者相談センター」に電話連絡し指示を受ける目安として、「</w:t>
            </w:r>
            <w:r w:rsidR="00420198" w:rsidRPr="00420198">
              <w:rPr>
                <w:rFonts w:hint="eastAsia"/>
              </w:rPr>
              <w:t>37.5</w:t>
            </w:r>
            <w:r w:rsidR="00420198" w:rsidRPr="00420198">
              <w:rPr>
                <w:rFonts w:hint="eastAsia"/>
              </w:rPr>
              <w:t>℃以上又は呼吸器症状が</w:t>
            </w:r>
            <w:r w:rsidR="00225985">
              <w:rPr>
                <w:rFonts w:hint="eastAsia"/>
              </w:rPr>
              <w:t>２</w:t>
            </w:r>
            <w:r w:rsidR="00420198" w:rsidRPr="00420198">
              <w:rPr>
                <w:rFonts w:hint="eastAsia"/>
              </w:rPr>
              <w:t>日以上続いた場合」と</w:t>
            </w:r>
            <w:r w:rsidR="00420198">
              <w:rPr>
                <w:rFonts w:hint="eastAsia"/>
              </w:rPr>
              <w:t>されているが、</w:t>
            </w:r>
            <w:r w:rsidR="00420198" w:rsidRPr="00420198">
              <w:rPr>
                <w:rFonts w:hint="eastAsia"/>
              </w:rPr>
              <w:t>37.5</w:t>
            </w:r>
            <w:r w:rsidR="00420198" w:rsidRPr="00420198">
              <w:rPr>
                <w:rFonts w:hint="eastAsia"/>
              </w:rPr>
              <w:t>℃以上</w:t>
            </w:r>
            <w:r w:rsidR="00420198">
              <w:rPr>
                <w:rFonts w:hint="eastAsia"/>
              </w:rPr>
              <w:t>が</w:t>
            </w:r>
            <w:r w:rsidR="00225985">
              <w:rPr>
                <w:rFonts w:hint="eastAsia"/>
              </w:rPr>
              <w:t>２</w:t>
            </w:r>
            <w:r w:rsidR="00420198">
              <w:rPr>
                <w:rFonts w:hint="eastAsia"/>
              </w:rPr>
              <w:t>日程度続く場合や、</w:t>
            </w:r>
            <w:r w:rsidR="00420198" w:rsidRPr="00420198">
              <w:rPr>
                <w:rFonts w:hint="eastAsia"/>
              </w:rPr>
              <w:t>強いだるさ（倦怠感）や息苦しさ（呼吸困難）がある場合</w:t>
            </w:r>
            <w:r w:rsidR="00420198">
              <w:rPr>
                <w:rFonts w:hint="eastAsia"/>
              </w:rPr>
              <w:t>も含まれると考えてよいか。</w:t>
            </w:r>
          </w:p>
        </w:tc>
      </w:tr>
    </w:tbl>
    <w:p w:rsidR="00853AF3" w:rsidRDefault="00853AF3" w:rsidP="00853AF3">
      <w:r w:rsidRPr="00D7094F">
        <w:rPr>
          <w:rFonts w:hint="eastAsia"/>
        </w:rPr>
        <w:t>（答）</w:t>
      </w:r>
    </w:p>
    <w:p w:rsidR="00853AF3" w:rsidRDefault="00E206EE" w:rsidP="00853AF3">
      <w:pPr>
        <w:ind w:leftChars="59" w:left="142" w:firstLineChars="59" w:firstLine="142"/>
      </w:pPr>
      <w:r>
        <w:rPr>
          <w:rFonts w:hint="eastAsia"/>
        </w:rPr>
        <w:t>貴見のとおり。</w:t>
      </w:r>
    </w:p>
    <w:p w:rsidR="00853AF3" w:rsidRDefault="00853AF3" w:rsidP="00853AF3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3AF3" w:rsidTr="001D1FC4">
        <w:tc>
          <w:tcPr>
            <w:tcW w:w="8494" w:type="dxa"/>
          </w:tcPr>
          <w:p w:rsidR="00853AF3" w:rsidRDefault="00853AF3" w:rsidP="000F79D9">
            <w:pPr>
              <w:ind w:left="446" w:hangingChars="186" w:hanging="446"/>
            </w:pPr>
            <w:r w:rsidRPr="00D7094F">
              <w:rPr>
                <w:rFonts w:hint="eastAsia"/>
              </w:rPr>
              <w:t>問</w:t>
            </w:r>
            <w:r>
              <w:rPr>
                <w:rFonts w:hint="eastAsia"/>
              </w:rPr>
              <w:t>２</w:t>
            </w:r>
            <w:r w:rsidRPr="00D7094F">
              <w:rPr>
                <w:rFonts w:hint="eastAsia"/>
              </w:rPr>
              <w:t xml:space="preserve">　</w:t>
            </w:r>
            <w:r w:rsidR="003E5444">
              <w:rPr>
                <w:rFonts w:hint="eastAsia"/>
              </w:rPr>
              <w:t>社会福祉施設等</w:t>
            </w:r>
            <w:r w:rsidR="00431699" w:rsidRPr="00420198">
              <w:rPr>
                <w:rFonts w:hint="eastAsia"/>
              </w:rPr>
              <w:t>の利用者への対応に関し、</w:t>
            </w:r>
            <w:r w:rsidR="00431699">
              <w:rPr>
                <w:rFonts w:hint="eastAsia"/>
              </w:rPr>
              <w:t>具体的な対応として「疑いのある利用者にケアや処置をする場合には、職員はサージカルマスクを着用すること」とされているが、マスクの着用</w:t>
            </w:r>
            <w:r w:rsidR="00904AFC">
              <w:rPr>
                <w:rFonts w:hint="eastAsia"/>
              </w:rPr>
              <w:t>でよいか</w:t>
            </w:r>
            <w:r w:rsidR="00431699">
              <w:rPr>
                <w:rFonts w:hint="eastAsia"/>
              </w:rPr>
              <w:t>。</w:t>
            </w:r>
          </w:p>
        </w:tc>
      </w:tr>
    </w:tbl>
    <w:p w:rsidR="00853AF3" w:rsidRDefault="00853AF3" w:rsidP="00853AF3">
      <w:r w:rsidRPr="00D7094F">
        <w:rPr>
          <w:rFonts w:hint="eastAsia"/>
        </w:rPr>
        <w:t>（答）</w:t>
      </w:r>
    </w:p>
    <w:p w:rsidR="00A64AB4" w:rsidRDefault="00431699" w:rsidP="0054784A">
      <w:pPr>
        <w:snapToGrid w:val="0"/>
        <w:rPr>
          <w:rFonts w:eastAsiaTheme="minorEastAsia"/>
        </w:rPr>
      </w:pPr>
      <w:r>
        <w:rPr>
          <w:rFonts w:eastAsiaTheme="minorEastAsia" w:hint="eastAsia"/>
        </w:rPr>
        <w:t xml:space="preserve">　貴見のとおり。</w:t>
      </w:r>
    </w:p>
    <w:p w:rsidR="00431699" w:rsidRDefault="00431699" w:rsidP="0054784A">
      <w:pPr>
        <w:snapToGrid w:val="0"/>
        <w:rPr>
          <w:rFonts w:eastAsiaTheme="minorEastAsia"/>
        </w:rPr>
      </w:pPr>
    </w:p>
    <w:p w:rsidR="00431699" w:rsidRPr="0054784A" w:rsidRDefault="00431699" w:rsidP="0054784A">
      <w:pPr>
        <w:snapToGrid w:val="0"/>
        <w:rPr>
          <w:rFonts w:eastAsiaTheme="minorEastAsia"/>
        </w:rPr>
      </w:pPr>
    </w:p>
    <w:sectPr w:rsidR="00431699" w:rsidRPr="0054784A" w:rsidSect="0031070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73" w:rsidRDefault="00BF1773">
      <w:r>
        <w:separator/>
      </w:r>
    </w:p>
  </w:endnote>
  <w:endnote w:type="continuationSeparator" w:id="0">
    <w:p w:rsidR="00BF1773" w:rsidRDefault="00B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73" w:rsidRDefault="00BF1773">
      <w:r>
        <w:separator/>
      </w:r>
    </w:p>
  </w:footnote>
  <w:footnote w:type="continuationSeparator" w:id="0">
    <w:p w:rsidR="00BF1773" w:rsidRDefault="00BF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9BC"/>
    <w:multiLevelType w:val="hybridMultilevel"/>
    <w:tmpl w:val="FE74726E"/>
    <w:lvl w:ilvl="0" w:tplc="9656CA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52"/>
    <w:rsid w:val="0000446B"/>
    <w:rsid w:val="000104A6"/>
    <w:rsid w:val="000213D4"/>
    <w:rsid w:val="00023782"/>
    <w:rsid w:val="00035033"/>
    <w:rsid w:val="000552C4"/>
    <w:rsid w:val="00073124"/>
    <w:rsid w:val="000768F6"/>
    <w:rsid w:val="00076FE2"/>
    <w:rsid w:val="000A353E"/>
    <w:rsid w:val="000B553D"/>
    <w:rsid w:val="000D3AC8"/>
    <w:rsid w:val="000D6794"/>
    <w:rsid w:val="000F359D"/>
    <w:rsid w:val="000F5C29"/>
    <w:rsid w:val="000F79D9"/>
    <w:rsid w:val="00101265"/>
    <w:rsid w:val="00124039"/>
    <w:rsid w:val="00133C2C"/>
    <w:rsid w:val="00143789"/>
    <w:rsid w:val="001744F0"/>
    <w:rsid w:val="00183056"/>
    <w:rsid w:val="00186AB0"/>
    <w:rsid w:val="001A1044"/>
    <w:rsid w:val="001B049E"/>
    <w:rsid w:val="001B4A8C"/>
    <w:rsid w:val="001C4F74"/>
    <w:rsid w:val="001D3D5F"/>
    <w:rsid w:val="00202B00"/>
    <w:rsid w:val="00224956"/>
    <w:rsid w:val="00225985"/>
    <w:rsid w:val="00226D9A"/>
    <w:rsid w:val="00227D97"/>
    <w:rsid w:val="00244606"/>
    <w:rsid w:val="00253DA3"/>
    <w:rsid w:val="002668FC"/>
    <w:rsid w:val="00284625"/>
    <w:rsid w:val="00286341"/>
    <w:rsid w:val="0029585E"/>
    <w:rsid w:val="002A2305"/>
    <w:rsid w:val="002A417E"/>
    <w:rsid w:val="002A5709"/>
    <w:rsid w:val="002D0BB4"/>
    <w:rsid w:val="002D30D2"/>
    <w:rsid w:val="002D4927"/>
    <w:rsid w:val="002D6BD8"/>
    <w:rsid w:val="00301B36"/>
    <w:rsid w:val="0031056C"/>
    <w:rsid w:val="00310709"/>
    <w:rsid w:val="00314A9F"/>
    <w:rsid w:val="00333AC9"/>
    <w:rsid w:val="00335F32"/>
    <w:rsid w:val="00355C9A"/>
    <w:rsid w:val="00360052"/>
    <w:rsid w:val="003653F4"/>
    <w:rsid w:val="00367281"/>
    <w:rsid w:val="00367573"/>
    <w:rsid w:val="00377370"/>
    <w:rsid w:val="003827B3"/>
    <w:rsid w:val="003857B7"/>
    <w:rsid w:val="003928DA"/>
    <w:rsid w:val="003A39D8"/>
    <w:rsid w:val="003A4E27"/>
    <w:rsid w:val="003A7D24"/>
    <w:rsid w:val="003C24F6"/>
    <w:rsid w:val="003D2FE7"/>
    <w:rsid w:val="003D533C"/>
    <w:rsid w:val="003E4ECA"/>
    <w:rsid w:val="003E5444"/>
    <w:rsid w:val="003E7D57"/>
    <w:rsid w:val="003F2EC2"/>
    <w:rsid w:val="003F336C"/>
    <w:rsid w:val="00403691"/>
    <w:rsid w:val="004108AD"/>
    <w:rsid w:val="004170B5"/>
    <w:rsid w:val="00420198"/>
    <w:rsid w:val="00431699"/>
    <w:rsid w:val="00443FED"/>
    <w:rsid w:val="0046107F"/>
    <w:rsid w:val="0047583F"/>
    <w:rsid w:val="00476998"/>
    <w:rsid w:val="00483B9B"/>
    <w:rsid w:val="004956A9"/>
    <w:rsid w:val="004A1A82"/>
    <w:rsid w:val="004A2429"/>
    <w:rsid w:val="004C120D"/>
    <w:rsid w:val="004C361A"/>
    <w:rsid w:val="004F2A46"/>
    <w:rsid w:val="0052074C"/>
    <w:rsid w:val="00542981"/>
    <w:rsid w:val="00542F33"/>
    <w:rsid w:val="00542F66"/>
    <w:rsid w:val="0054784A"/>
    <w:rsid w:val="00547A32"/>
    <w:rsid w:val="005827C0"/>
    <w:rsid w:val="00585012"/>
    <w:rsid w:val="005911EE"/>
    <w:rsid w:val="005929E7"/>
    <w:rsid w:val="005A273E"/>
    <w:rsid w:val="005B126E"/>
    <w:rsid w:val="005C6CFE"/>
    <w:rsid w:val="005D04AF"/>
    <w:rsid w:val="005D1304"/>
    <w:rsid w:val="005D57CC"/>
    <w:rsid w:val="005D75E4"/>
    <w:rsid w:val="005E251B"/>
    <w:rsid w:val="005E38A0"/>
    <w:rsid w:val="005F120A"/>
    <w:rsid w:val="00604326"/>
    <w:rsid w:val="00612A7F"/>
    <w:rsid w:val="006363DD"/>
    <w:rsid w:val="006438FA"/>
    <w:rsid w:val="00645F1B"/>
    <w:rsid w:val="00646E15"/>
    <w:rsid w:val="006472AD"/>
    <w:rsid w:val="00647F5D"/>
    <w:rsid w:val="00682193"/>
    <w:rsid w:val="00695551"/>
    <w:rsid w:val="006B0526"/>
    <w:rsid w:val="006C10D9"/>
    <w:rsid w:val="006C2A97"/>
    <w:rsid w:val="006E4BD6"/>
    <w:rsid w:val="006E610D"/>
    <w:rsid w:val="006E684B"/>
    <w:rsid w:val="006E6E85"/>
    <w:rsid w:val="006F1179"/>
    <w:rsid w:val="006F1253"/>
    <w:rsid w:val="006F2E34"/>
    <w:rsid w:val="007130A7"/>
    <w:rsid w:val="00716B88"/>
    <w:rsid w:val="00725C39"/>
    <w:rsid w:val="007370D4"/>
    <w:rsid w:val="0075235F"/>
    <w:rsid w:val="00765F6A"/>
    <w:rsid w:val="0078317C"/>
    <w:rsid w:val="007A24F5"/>
    <w:rsid w:val="007C0DA6"/>
    <w:rsid w:val="007F2B1E"/>
    <w:rsid w:val="00832DE0"/>
    <w:rsid w:val="008349D5"/>
    <w:rsid w:val="00853AF3"/>
    <w:rsid w:val="008578E2"/>
    <w:rsid w:val="00862CDA"/>
    <w:rsid w:val="008934E2"/>
    <w:rsid w:val="008950DC"/>
    <w:rsid w:val="008A1825"/>
    <w:rsid w:val="008A3122"/>
    <w:rsid w:val="008C115C"/>
    <w:rsid w:val="008C5A43"/>
    <w:rsid w:val="008D42CC"/>
    <w:rsid w:val="008D60BA"/>
    <w:rsid w:val="008D65BC"/>
    <w:rsid w:val="008D717D"/>
    <w:rsid w:val="008F2E17"/>
    <w:rsid w:val="00901592"/>
    <w:rsid w:val="00904AFC"/>
    <w:rsid w:val="00930591"/>
    <w:rsid w:val="00931DF2"/>
    <w:rsid w:val="0093382B"/>
    <w:rsid w:val="009371C8"/>
    <w:rsid w:val="00940AFE"/>
    <w:rsid w:val="00952DDA"/>
    <w:rsid w:val="00975E4E"/>
    <w:rsid w:val="009850CC"/>
    <w:rsid w:val="0099198B"/>
    <w:rsid w:val="0099543D"/>
    <w:rsid w:val="009A2768"/>
    <w:rsid w:val="009C3988"/>
    <w:rsid w:val="009C54FC"/>
    <w:rsid w:val="009C6302"/>
    <w:rsid w:val="009D1739"/>
    <w:rsid w:val="009D74A6"/>
    <w:rsid w:val="009E0AC6"/>
    <w:rsid w:val="009E2FF6"/>
    <w:rsid w:val="00A01821"/>
    <w:rsid w:val="00A019FD"/>
    <w:rsid w:val="00A13E2C"/>
    <w:rsid w:val="00A147C5"/>
    <w:rsid w:val="00A1567C"/>
    <w:rsid w:val="00A17E35"/>
    <w:rsid w:val="00A64AB4"/>
    <w:rsid w:val="00A7662B"/>
    <w:rsid w:val="00A851F1"/>
    <w:rsid w:val="00A91D72"/>
    <w:rsid w:val="00AA1DCD"/>
    <w:rsid w:val="00AA3AF2"/>
    <w:rsid w:val="00AB3F48"/>
    <w:rsid w:val="00AD101E"/>
    <w:rsid w:val="00AE041B"/>
    <w:rsid w:val="00AE0CBF"/>
    <w:rsid w:val="00AF03CC"/>
    <w:rsid w:val="00B02DDB"/>
    <w:rsid w:val="00B03ACC"/>
    <w:rsid w:val="00B26109"/>
    <w:rsid w:val="00B3248F"/>
    <w:rsid w:val="00B44CBB"/>
    <w:rsid w:val="00B4569A"/>
    <w:rsid w:val="00B50B3E"/>
    <w:rsid w:val="00B72899"/>
    <w:rsid w:val="00B816FC"/>
    <w:rsid w:val="00B9609A"/>
    <w:rsid w:val="00BB2F9F"/>
    <w:rsid w:val="00BB40E4"/>
    <w:rsid w:val="00BC50EE"/>
    <w:rsid w:val="00BD0EC2"/>
    <w:rsid w:val="00BD31B5"/>
    <w:rsid w:val="00BE50DE"/>
    <w:rsid w:val="00BF1773"/>
    <w:rsid w:val="00BF6DC3"/>
    <w:rsid w:val="00C05DFE"/>
    <w:rsid w:val="00C122EA"/>
    <w:rsid w:val="00C24118"/>
    <w:rsid w:val="00C33561"/>
    <w:rsid w:val="00C44C19"/>
    <w:rsid w:val="00C56AFA"/>
    <w:rsid w:val="00C5781A"/>
    <w:rsid w:val="00C6221F"/>
    <w:rsid w:val="00C76D73"/>
    <w:rsid w:val="00C77095"/>
    <w:rsid w:val="00C86650"/>
    <w:rsid w:val="00C878CC"/>
    <w:rsid w:val="00C91A2A"/>
    <w:rsid w:val="00C9228C"/>
    <w:rsid w:val="00C95DFE"/>
    <w:rsid w:val="00CA1A31"/>
    <w:rsid w:val="00CA3013"/>
    <w:rsid w:val="00CB43FB"/>
    <w:rsid w:val="00CD7FD9"/>
    <w:rsid w:val="00CE3B3B"/>
    <w:rsid w:val="00CE5D75"/>
    <w:rsid w:val="00CF0C42"/>
    <w:rsid w:val="00CF1CC5"/>
    <w:rsid w:val="00CF3296"/>
    <w:rsid w:val="00D06927"/>
    <w:rsid w:val="00D126A2"/>
    <w:rsid w:val="00D1312C"/>
    <w:rsid w:val="00D20B0F"/>
    <w:rsid w:val="00D21A8C"/>
    <w:rsid w:val="00D225ED"/>
    <w:rsid w:val="00D37E7B"/>
    <w:rsid w:val="00D43972"/>
    <w:rsid w:val="00D52A33"/>
    <w:rsid w:val="00D52B8E"/>
    <w:rsid w:val="00D623D0"/>
    <w:rsid w:val="00D7094F"/>
    <w:rsid w:val="00D739D9"/>
    <w:rsid w:val="00D96043"/>
    <w:rsid w:val="00D96E3C"/>
    <w:rsid w:val="00DC2348"/>
    <w:rsid w:val="00DF7D2F"/>
    <w:rsid w:val="00E057CC"/>
    <w:rsid w:val="00E066C3"/>
    <w:rsid w:val="00E11FF0"/>
    <w:rsid w:val="00E206EE"/>
    <w:rsid w:val="00E23E25"/>
    <w:rsid w:val="00E30A33"/>
    <w:rsid w:val="00E446F5"/>
    <w:rsid w:val="00E46335"/>
    <w:rsid w:val="00E550D3"/>
    <w:rsid w:val="00E555C3"/>
    <w:rsid w:val="00E56AA0"/>
    <w:rsid w:val="00E634DE"/>
    <w:rsid w:val="00E73EDA"/>
    <w:rsid w:val="00E9392D"/>
    <w:rsid w:val="00EA695A"/>
    <w:rsid w:val="00EB18C4"/>
    <w:rsid w:val="00EB4D47"/>
    <w:rsid w:val="00F078EC"/>
    <w:rsid w:val="00F11263"/>
    <w:rsid w:val="00F17562"/>
    <w:rsid w:val="00F34F37"/>
    <w:rsid w:val="00F41D26"/>
    <w:rsid w:val="00F572E8"/>
    <w:rsid w:val="00F67136"/>
    <w:rsid w:val="00F85A0C"/>
    <w:rsid w:val="00FA6EAC"/>
    <w:rsid w:val="00FF181A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6CA25-A7AC-46BB-8B8B-18A4D962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60052"/>
  </w:style>
  <w:style w:type="character" w:customStyle="1" w:styleId="a6">
    <w:name w:val="日付 (文字)"/>
    <w:basedOn w:val="a0"/>
    <w:link w:val="a5"/>
    <w:semiHidden/>
    <w:rsid w:val="00360052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360052"/>
    <w:pPr>
      <w:jc w:val="center"/>
    </w:pPr>
  </w:style>
  <w:style w:type="character" w:customStyle="1" w:styleId="a8">
    <w:name w:val="記 (文字)"/>
    <w:basedOn w:val="a0"/>
    <w:link w:val="a7"/>
    <w:rsid w:val="00360052"/>
    <w:rPr>
      <w:kern w:val="2"/>
      <w:sz w:val="24"/>
      <w:szCs w:val="24"/>
    </w:rPr>
  </w:style>
  <w:style w:type="paragraph" w:styleId="a9">
    <w:name w:val="Closing"/>
    <w:basedOn w:val="a"/>
    <w:link w:val="aa"/>
    <w:unhideWhenUsed/>
    <w:rsid w:val="00360052"/>
    <w:pPr>
      <w:jc w:val="right"/>
    </w:pPr>
  </w:style>
  <w:style w:type="character" w:customStyle="1" w:styleId="aa">
    <w:name w:val="結語 (文字)"/>
    <w:basedOn w:val="a0"/>
    <w:link w:val="a9"/>
    <w:rsid w:val="00360052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929E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B0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02D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5D130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D130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5D130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D130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D1304"/>
    <w:rPr>
      <w:b/>
      <w:bCs/>
      <w:kern w:val="2"/>
      <w:sz w:val="24"/>
      <w:szCs w:val="24"/>
    </w:rPr>
  </w:style>
  <w:style w:type="table" w:styleId="af3">
    <w:name w:val="Table Grid"/>
    <w:basedOn w:val="a1"/>
    <w:uiPriority w:val="39"/>
    <w:rsid w:val="001C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4108AD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3653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南 亮介(minami-ryousuke)</cp:lastModifiedBy>
  <cp:revision>2</cp:revision>
  <cp:lastPrinted>2020-03-06T07:15:00Z</cp:lastPrinted>
  <dcterms:created xsi:type="dcterms:W3CDTF">2020-03-06T12:51:00Z</dcterms:created>
  <dcterms:modified xsi:type="dcterms:W3CDTF">2020-03-06T12:51:00Z</dcterms:modified>
</cp:coreProperties>
</file>