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  <w:bdr w:val="single" w:color="auto" w:sz="4" w:space="0"/>
        </w:rPr>
      </w:pPr>
      <w:r>
        <w:rPr>
          <w:rFonts w:hint="eastAsia" w:ascii="ＭＳ 明朝" w:hAnsi="ＭＳ 明朝"/>
          <w:sz w:val="24"/>
          <w:bdr w:val="single" w:color="auto" w:sz="4" w:space="0"/>
        </w:rPr>
        <w:t>メール・ＦＡＸ送信票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 w:ascii="ＭＳ 明朝" w:hAnsi="ＭＳ 明朝"/>
          <w:sz w:val="32"/>
        </w:rPr>
        <w:t>ＦＡＸ　０８８－８９３－６１６７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E-mail</w:t>
      </w:r>
      <w:r>
        <w:rPr>
          <w:rFonts w:hint="eastAsia"/>
          <w:sz w:val="28"/>
        </w:rPr>
        <w:t>　　</w:t>
      </w:r>
      <w:r>
        <w:rPr>
          <w:rFonts w:hint="eastAsia"/>
          <w:sz w:val="28"/>
        </w:rPr>
        <w:t>310305@ken.pref.kochi.lg.jp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/>
          <w:sz w:val="24"/>
        </w:rPr>
        <w:t>中部教育事務所　武内崇あて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/>
          <w:sz w:val="28"/>
        </w:rPr>
        <w:t>小学校理科における探究的な授業づくり研究</w:t>
      </w:r>
      <w:bookmarkStart w:id="0" w:name="_GoBack"/>
      <w:bookmarkEnd w:id="0"/>
      <w:r>
        <w:rPr>
          <w:rFonts w:hint="eastAsia" w:ascii="ＭＳ 明朝" w:hAnsi="ＭＳ 明朝"/>
          <w:sz w:val="28"/>
        </w:rPr>
        <w:t>会</w:t>
      </w: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/>
          <w:sz w:val="28"/>
        </w:rPr>
        <w:t>日下小学校授業研究会　参加申込</w:t>
      </w: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/>
          <w:sz w:val="24"/>
        </w:rPr>
        <w:t>【申込締切日】</w:t>
      </w:r>
      <w:r>
        <w:rPr>
          <w:rFonts w:hint="eastAsia" w:ascii="ＭＳ 明朝" w:hAnsi="ＭＳ 明朝"/>
          <w:sz w:val="24"/>
        </w:rPr>
        <w:t>10</w:t>
      </w:r>
      <w:r>
        <w:rPr>
          <w:rFonts w:hint="eastAsia" w:ascii="ＭＳ 明朝" w:hAnsi="ＭＳ 明朝"/>
          <w:sz w:val="24"/>
        </w:rPr>
        <w:t>月</w:t>
      </w:r>
      <w:r>
        <w:rPr>
          <w:rFonts w:hint="eastAsia" w:ascii="ＭＳ 明朝" w:hAnsi="ＭＳ 明朝"/>
          <w:sz w:val="24"/>
        </w:rPr>
        <w:t>16</w:t>
      </w:r>
      <w:r>
        <w:rPr>
          <w:rFonts w:hint="eastAsia" w:ascii="ＭＳ 明朝" w:hAnsi="ＭＳ 明朝"/>
          <w:sz w:val="24"/>
        </w:rPr>
        <w:t>日（金）</w:t>
      </w:r>
    </w:p>
    <w:p>
      <w:pPr>
        <w:pStyle w:val="0"/>
        <w:jc w:val="center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38"/>
        <w:gridCol w:w="3038"/>
        <w:gridCol w:w="3039"/>
        <w:gridCol w:w="1964"/>
      </w:tblGrid>
      <w:tr>
        <w:trPr>
          <w:trHeight w:val="567" w:hRule="atLeast"/>
        </w:trPr>
        <w:tc>
          <w:tcPr>
            <w:tcW w:w="87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　加　者</w:t>
            </w:r>
          </w:p>
        </w:tc>
      </w:tr>
      <w:tr>
        <w:trPr>
          <w:trHeight w:val="567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所属名　</w:t>
            </w:r>
          </w:p>
        </w:tc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567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0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0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0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0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0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03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03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2" w:hRule="atLeast"/>
        </w:trPr>
        <w:tc>
          <w:tcPr>
            <w:tcW w:w="877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通信欄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/>
        </w:rPr>
        <w:t>※必要に応じて記入欄を増減してください。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4"/>
        <w:bdr w:val="single" w:color="auto" w:sz="4" w:space="0"/>
      </w:rPr>
      <w:t>別紙様式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357128</dc:creator>
  <cp:lastModifiedBy>中部教育事務所</cp:lastModifiedBy>
  <cp:lastPrinted>2018-09-10T10:55:52Z</cp:lastPrinted>
  <dcterms:created xsi:type="dcterms:W3CDTF">2018-09-05T06:54:00Z</dcterms:created>
  <dcterms:modified xsi:type="dcterms:W3CDTF">2020-09-18T03:37:20Z</dcterms:modified>
  <cp:revision>2</cp:revision>
</cp:coreProperties>
</file>