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4634" w:type="dxa"/>
        <w:tblInd w:w="5316" w:type="dxa"/>
        <w:shd w:val="clear" w:color="auto" w:themeFill="text1" w:themeFillTint="FF" w:themeFillShade="FF"/>
        <w:tblLayout w:type="fixed"/>
        <w:tblLook w:firstRow="1" w:lastRow="0" w:firstColumn="1" w:lastColumn="0" w:noHBand="0" w:noVBand="1" w:val="04A0"/>
      </w:tblPr>
      <w:tblGrid>
        <w:gridCol w:w="4634"/>
      </w:tblGrid>
      <w:tr>
        <w:trPr/>
        <w:tc>
          <w:tcPr>
            <w:tcW w:w="4634" w:type="dxa"/>
            <w:shd w:val="clear" w:color="auto" w:themeFill="text1" w:themeFillTint="FF" w:themeFillShade="FF"/>
            <w:vAlign w:val="top"/>
          </w:tcPr>
          <w:p>
            <w:pPr>
              <w:pStyle w:val="0"/>
              <w:spacing w:line="360" w:lineRule="exact"/>
              <w:jc w:val="center"/>
              <w:rPr>
                <w:rFonts w:hint="default" w:ascii="メイリオ" w:hAnsi="メイリオ" w:eastAsia="メイリオ"/>
                <w:b w:val="1"/>
              </w:rPr>
            </w:pPr>
            <w:r>
              <w:rPr>
                <w:rFonts w:hint="eastAsia" w:ascii="メイリオ" w:hAnsi="メイリオ" w:eastAsia="メイリオ"/>
                <w:b w:val="1"/>
              </w:rPr>
              <w:t>【調査票１】児童発達支援</w:t>
            </w:r>
          </w:p>
        </w:tc>
      </w:tr>
    </w:tbl>
    <w:p>
      <w:pPr>
        <w:pStyle w:val="0"/>
        <w:spacing w:line="360" w:lineRule="exact"/>
        <w:rPr>
          <w:rFonts w:hint="default" w:ascii="メイリオ" w:hAnsi="メイリオ" w:eastAsia="メイリオ"/>
        </w:rPr>
      </w:pPr>
    </w:p>
    <w:p>
      <w:pPr>
        <w:pStyle w:val="0"/>
        <w:spacing w:line="360" w:lineRule="exact"/>
        <w:jc w:val="center"/>
        <w:rPr>
          <w:rFonts w:hint="default" w:ascii="メイリオ" w:hAnsi="メイリオ" w:eastAsia="メイリオ"/>
          <w:sz w:val="24"/>
        </w:rPr>
      </w:pPr>
      <w:r>
        <w:rPr>
          <w:rFonts w:hint="eastAsia" w:ascii="メイリオ" w:hAnsi="メイリオ" w:eastAsia="メイリオ"/>
          <w:sz w:val="24"/>
        </w:rPr>
        <w:t>事業所の利用状況等に関する調査</w:t>
      </w:r>
    </w:p>
    <w:p>
      <w:pPr>
        <w:pStyle w:val="0"/>
        <w:spacing w:line="360" w:lineRule="exact"/>
        <w:rPr>
          <w:rFonts w:hint="default" w:ascii="メイリオ" w:hAnsi="メイリオ" w:eastAsia="メイリオ"/>
        </w:rPr>
      </w:pPr>
    </w:p>
    <w:p>
      <w:pPr>
        <w:pStyle w:val="0"/>
        <w:spacing w:line="360" w:lineRule="exact"/>
        <w:ind w:firstLine="4117" w:firstLineChars="1900"/>
        <w:rPr>
          <w:rFonts w:hint="default" w:ascii="メイリオ" w:hAnsi="メイリオ" w:eastAsia="メイリオ"/>
        </w:rPr>
      </w:pPr>
      <w:r>
        <w:rPr>
          <w:rFonts w:hint="eastAsia" w:ascii="メイリオ" w:hAnsi="メイリオ" w:eastAsia="メイリオ"/>
        </w:rPr>
        <w:t>事業所名　　　〔　　　　　　　　　　　　　　　　〕</w:t>
      </w:r>
    </w:p>
    <w:p>
      <w:pPr>
        <w:pStyle w:val="0"/>
        <w:spacing w:line="360" w:lineRule="exact"/>
        <w:ind w:firstLine="4117" w:firstLineChars="1900"/>
        <w:rPr>
          <w:rFonts w:hint="default" w:ascii="メイリオ" w:hAnsi="メイリオ" w:eastAsia="メイリオ"/>
        </w:rPr>
      </w:pPr>
      <w:r>
        <w:rPr>
          <w:rFonts w:hint="eastAsia" w:ascii="メイリオ" w:hAnsi="メイリオ" w:eastAsia="メイリオ"/>
        </w:rPr>
        <w:t>記入者氏名　　〔　　　　　　　　　　　　　　　　〕</w:t>
      </w:r>
    </w:p>
    <w:p>
      <w:pPr>
        <w:pStyle w:val="0"/>
        <w:spacing w:line="360" w:lineRule="exact"/>
        <w:ind w:firstLine="4117" w:firstLineChars="1900"/>
        <w:rPr>
          <w:rFonts w:hint="default" w:ascii="メイリオ" w:hAnsi="メイリオ" w:eastAsia="メイリオ"/>
        </w:rPr>
      </w:pPr>
      <w:r>
        <w:rPr>
          <w:rFonts w:hint="eastAsia" w:ascii="メイリオ" w:hAnsi="メイリオ" w:eastAsia="メイリオ"/>
        </w:rPr>
        <w:t>連絡先電話番号〔　　　　　　　　　　　　　　　　〕</w:t>
      </w: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b w:val="1"/>
          <w:u w:val="thick" w:color="auto"/>
        </w:rPr>
      </w:pPr>
      <w:r>
        <w:rPr>
          <w:rFonts w:hint="eastAsia" w:ascii="メイリオ" w:hAnsi="メイリオ" w:eastAsia="メイリオ"/>
          <w:b w:val="1"/>
          <w:u w:val="thick" w:color="auto"/>
        </w:rPr>
        <w:t>１．契約者数と障害種別</w:t>
      </w:r>
    </w:p>
    <w:p>
      <w:pPr>
        <w:pStyle w:val="0"/>
        <w:spacing w:line="360" w:lineRule="exac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b w:val="1"/>
        </w:rPr>
        <w:t>令和</w:t>
      </w:r>
      <w:r>
        <w:rPr>
          <w:rFonts w:hint="eastAsia" w:ascii="メイリオ" w:hAnsi="メイリオ" w:eastAsia="メイリオ"/>
          <w:b w:val="1"/>
        </w:rPr>
        <w:t>2</w:t>
      </w:r>
      <w:r>
        <w:rPr>
          <w:rFonts w:hint="eastAsia" w:ascii="メイリオ" w:hAnsi="メイリオ" w:eastAsia="メイリオ"/>
          <w:b w:val="1"/>
        </w:rPr>
        <w:t>年</w:t>
      </w:r>
      <w:r>
        <w:rPr>
          <w:rFonts w:hint="eastAsia" w:ascii="メイリオ" w:hAnsi="メイリオ" w:eastAsia="メイリオ"/>
          <w:b w:val="1"/>
        </w:rPr>
        <w:t>9</w:t>
      </w:r>
      <w:r>
        <w:rPr>
          <w:rFonts w:hint="eastAsia" w:ascii="メイリオ" w:hAnsi="メイリオ" w:eastAsia="メイリオ"/>
          <w:b w:val="1"/>
        </w:rPr>
        <w:t>月</w:t>
      </w:r>
      <w:r>
        <w:rPr>
          <w:rFonts w:hint="eastAsia" w:ascii="メイリオ" w:hAnsi="メイリオ" w:eastAsia="メイリオ"/>
          <w:b w:val="1"/>
        </w:rPr>
        <w:t>30</w:t>
      </w:r>
      <w:r>
        <w:rPr>
          <w:rFonts w:hint="eastAsia" w:ascii="メイリオ" w:hAnsi="メイリオ" w:eastAsia="メイリオ"/>
          <w:b w:val="1"/>
        </w:rPr>
        <w:t>日時点</w:t>
      </w:r>
      <w:r>
        <w:rPr>
          <w:rFonts w:hint="eastAsia" w:ascii="メイリオ" w:hAnsi="メイリオ" w:eastAsia="メイリオ"/>
        </w:rPr>
        <w:t>において、貴事業所と契約を交わしている人数（実人数）を障害の種別、年齢区分ごとに記入してください。</w:t>
      </w:r>
    </w:p>
    <w:tbl>
      <w:tblPr>
        <w:tblStyle w:val="21"/>
        <w:tblW w:w="9968" w:type="dxa"/>
        <w:tblInd w:w="0" w:type="dxa"/>
        <w:tblLayout w:type="fixed"/>
        <w:tblLook w:firstRow="1" w:lastRow="0" w:firstColumn="1" w:lastColumn="0" w:noHBand="0" w:noVBand="1" w:val="04A0"/>
      </w:tblPr>
      <w:tblGrid>
        <w:gridCol w:w="325"/>
        <w:gridCol w:w="2170"/>
        <w:gridCol w:w="1245"/>
        <w:gridCol w:w="1246"/>
        <w:gridCol w:w="1245"/>
        <w:gridCol w:w="1246"/>
        <w:gridCol w:w="1245"/>
        <w:gridCol w:w="1246"/>
      </w:tblGrid>
      <w:tr>
        <w:trPr/>
        <w:tc>
          <w:tcPr>
            <w:tcW w:w="2495" w:type="dxa"/>
            <w:gridSpan w:val="2"/>
            <w:tcBorders>
              <w:top w:val="none" w:color="auto" w:sz="0" w:space="0"/>
              <w:left w:val="none" w:color="auto" w:sz="0" w:space="0"/>
              <w:bottom w:val="double" w:color="auto" w:sz="4" w:space="0"/>
              <w:right w:val="double" w:color="auto" w:sz="4"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区分</w:t>
            </w:r>
          </w:p>
        </w:tc>
        <w:tc>
          <w:tcPr>
            <w:tcW w:w="1245"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3</w:t>
            </w:r>
            <w:r>
              <w:rPr>
                <w:rFonts w:hint="eastAsia" w:ascii="メイリオ" w:hAnsi="メイリオ" w:eastAsia="メイリオ"/>
                <w:sz w:val="18"/>
              </w:rPr>
              <w:t>歳児未満</w:t>
            </w:r>
          </w:p>
        </w:tc>
        <w:tc>
          <w:tcPr>
            <w:tcW w:w="12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年少</w:t>
            </w:r>
          </w:p>
        </w:tc>
        <w:tc>
          <w:tcPr>
            <w:tcW w:w="124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年中</w:t>
            </w:r>
          </w:p>
        </w:tc>
        <w:tc>
          <w:tcPr>
            <w:tcW w:w="12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年長</w:t>
            </w:r>
          </w:p>
        </w:tc>
        <w:tc>
          <w:tcPr>
            <w:tcW w:w="1245"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就学児</w:t>
            </w:r>
          </w:p>
        </w:tc>
        <w:tc>
          <w:tcPr>
            <w:tcW w:w="1246"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合計</w:t>
            </w:r>
          </w:p>
        </w:tc>
      </w:tr>
      <w:tr>
        <w:trPr/>
        <w:tc>
          <w:tcPr>
            <w:tcW w:w="2495" w:type="dxa"/>
            <w:gridSpan w:val="2"/>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r>
              <w:rPr>
                <w:rFonts w:hint="eastAsia" w:ascii="メイリオ" w:hAnsi="メイリオ" w:eastAsia="メイリオ"/>
                <w:spacing w:val="0"/>
                <w:w w:val="88"/>
                <w:sz w:val="18"/>
                <w:fitText w:val="2241" w:id="1"/>
              </w:rPr>
              <w:t>報酬上の</w:t>
            </w:r>
            <w:r>
              <w:rPr>
                <w:rFonts w:hint="eastAsia" w:ascii="メイリオ" w:hAnsi="メイリオ" w:eastAsia="メイリオ"/>
                <w:spacing w:val="0"/>
                <w:w w:val="88"/>
                <w:sz w:val="18"/>
                <w:u w:val="single"/>
                <w:fitText w:val="2241" w:id="1"/>
              </w:rPr>
              <w:t>重症心身障害児</w:t>
            </w:r>
            <w:r>
              <w:rPr>
                <w:rFonts w:hint="eastAsia" w:ascii="メイリオ" w:hAnsi="メイリオ" w:eastAsia="メイリオ"/>
                <w:spacing w:val="0"/>
                <w:w w:val="88"/>
                <w:sz w:val="18"/>
                <w:fitText w:val="2241" w:id="1"/>
              </w:rPr>
              <w:t>に該</w:t>
            </w:r>
            <w:r>
              <w:rPr>
                <w:rFonts w:hint="eastAsia" w:ascii="メイリオ" w:hAnsi="メイリオ" w:eastAsia="メイリオ"/>
                <w:spacing w:val="12"/>
                <w:w w:val="88"/>
                <w:sz w:val="18"/>
                <w:fitText w:val="2241" w:id="1"/>
              </w:rPr>
              <w:t>当</w:t>
            </w:r>
          </w:p>
        </w:tc>
        <w:tc>
          <w:tcPr>
            <w:tcW w:w="1245"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r>
        <w:trPr/>
        <w:tc>
          <w:tcPr>
            <w:tcW w:w="2495"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r>
              <w:rPr>
                <w:rFonts w:hint="eastAsia" w:ascii="メイリオ" w:hAnsi="メイリオ" w:eastAsia="メイリオ"/>
                <w:spacing w:val="0"/>
                <w:w w:val="77"/>
                <w:sz w:val="18"/>
                <w:fitText w:val="2241" w:id="2"/>
              </w:rPr>
              <w:t>報酬上の</w:t>
            </w:r>
            <w:r>
              <w:rPr>
                <w:rFonts w:hint="eastAsia" w:ascii="メイリオ" w:hAnsi="メイリオ" w:eastAsia="メイリオ"/>
                <w:spacing w:val="0"/>
                <w:w w:val="77"/>
                <w:sz w:val="18"/>
                <w:u w:val="single"/>
                <w:fitText w:val="2241" w:id="2"/>
              </w:rPr>
              <w:t>重症心身障害児以外</w:t>
            </w:r>
            <w:r>
              <w:rPr>
                <w:rFonts w:hint="eastAsia" w:ascii="メイリオ" w:hAnsi="メイリオ" w:eastAsia="メイリオ"/>
                <w:spacing w:val="0"/>
                <w:w w:val="77"/>
                <w:sz w:val="18"/>
                <w:fitText w:val="2241" w:id="2"/>
              </w:rPr>
              <w:t>に該</w:t>
            </w:r>
            <w:r>
              <w:rPr>
                <w:rFonts w:hint="eastAsia" w:ascii="メイリオ" w:hAnsi="メイリオ" w:eastAsia="メイリオ"/>
                <w:spacing w:val="12"/>
                <w:w w:val="77"/>
                <w:sz w:val="18"/>
                <w:fitText w:val="2241" w:id="2"/>
              </w:rPr>
              <w:t>当</w:t>
            </w:r>
          </w:p>
        </w:tc>
        <w:tc>
          <w:tcPr>
            <w:tcW w:w="124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r>
        <w:trPr>
          <w:trHeight w:val="360" w:hRule="atLeast"/>
        </w:trPr>
        <w:tc>
          <w:tcPr>
            <w:tcW w:w="325" w:type="dxa"/>
            <w:vMerge w:val="restart"/>
            <w:tcBorders>
              <w:top w:val="none" w:color="auto" w:sz="0"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p>
        </w:tc>
        <w:tc>
          <w:tcPr>
            <w:tcW w:w="2170" w:type="dxa"/>
            <w:tcBorders>
              <w:top w:val="none" w:color="auto" w:sz="0" w:space="0"/>
              <w:left w:val="single" w:color="auto" w:sz="4" w:space="0"/>
              <w:bottom w:val="single" w:color="auto" w:sz="4" w:space="0"/>
              <w:right w:val="doub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r>
              <w:rPr>
                <w:rFonts w:hint="eastAsia" w:ascii="メイリオ" w:hAnsi="メイリオ" w:eastAsia="メイリオ"/>
                <w:sz w:val="18"/>
              </w:rPr>
              <w:t>①身体障害</w:t>
            </w:r>
          </w:p>
        </w:tc>
        <w:tc>
          <w:tcPr>
            <w:tcW w:w="124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r>
        <w:trPr/>
        <w:tc>
          <w:tcPr>
            <w:tcW w:w="32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メイリオ" w:hAnsi="メイリオ" w:eastAsia="メイリオ"/>
                <w:sz w:val="18"/>
              </w:rPr>
            </w:pPr>
          </w:p>
        </w:tc>
        <w:tc>
          <w:tcPr>
            <w:tcW w:w="2170"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r>
              <w:rPr>
                <w:rFonts w:hint="eastAsia" w:ascii="メイリオ" w:hAnsi="メイリオ" w:eastAsia="メイリオ"/>
                <w:sz w:val="18"/>
              </w:rPr>
              <w:t>②知的障害</w:t>
            </w:r>
          </w:p>
        </w:tc>
        <w:tc>
          <w:tcPr>
            <w:tcW w:w="124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r>
        <w:trPr/>
        <w:tc>
          <w:tcPr>
            <w:tcW w:w="325" w:type="dxa"/>
            <w:vMerge w:val="continue"/>
            <w:tcBorders>
              <w:top w:val="single" w:color="auto" w:sz="4" w:space="0"/>
              <w:left w:val="none" w:color="auto" w:sz="0" w:space="0"/>
              <w:bottom w:val="double" w:color="auto" w:sz="4" w:space="0"/>
              <w:right w:val="single" w:color="auto" w:sz="4" w:space="0"/>
              <w:tl2br w:val="none" w:color="auto" w:sz="0" w:space="0"/>
              <w:tr2bl w:val="none" w:color="auto" w:sz="0" w:space="0"/>
            </w:tcBorders>
            <w:vAlign w:val="top"/>
          </w:tcPr>
          <w:p>
            <w:pPr>
              <w:pStyle w:val="0"/>
              <w:rPr>
                <w:rFonts w:hint="default" w:ascii="メイリオ" w:hAnsi="メイリオ" w:eastAsia="メイリオ"/>
                <w:sz w:val="18"/>
              </w:rPr>
            </w:pPr>
          </w:p>
        </w:tc>
        <w:tc>
          <w:tcPr>
            <w:tcW w:w="2170" w:type="dxa"/>
            <w:tcBorders>
              <w:top w:val="single" w:color="auto" w:sz="4" w:space="0"/>
              <w:left w:val="single" w:color="auto" w:sz="4" w:space="0"/>
              <w:bottom w:val="double" w:color="auto" w:sz="4" w:space="0"/>
              <w:right w:val="doub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r>
              <w:rPr>
                <w:rFonts w:hint="eastAsia" w:ascii="メイリオ" w:hAnsi="メイリオ" w:eastAsia="メイリオ"/>
                <w:sz w:val="18"/>
              </w:rPr>
              <w:t>③精神・発達障害</w:t>
            </w:r>
          </w:p>
        </w:tc>
        <w:tc>
          <w:tcPr>
            <w:tcW w:w="1245"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r>
        <w:trPr/>
        <w:tc>
          <w:tcPr>
            <w:tcW w:w="2495" w:type="dxa"/>
            <w:gridSpan w:val="2"/>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合　計</w:t>
            </w:r>
          </w:p>
        </w:tc>
        <w:tc>
          <w:tcPr>
            <w:tcW w:w="1245"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bl>
    <w:p>
      <w:pPr>
        <w:pStyle w:val="0"/>
        <w:spacing w:line="360" w:lineRule="exact"/>
        <w:rPr>
          <w:rFonts w:hint="default" w:ascii="メイリオ" w:hAnsi="メイリオ" w:eastAsia="メイリオ"/>
          <w:sz w:val="18"/>
        </w:rPr>
      </w:pPr>
      <w:r>
        <w:rPr>
          <w:rFonts w:hint="eastAsia" w:ascii="メイリオ" w:hAnsi="メイリオ" w:eastAsia="メイリオ"/>
          <w:sz w:val="18"/>
        </w:rPr>
        <w:t>※①～③について複数の障害区分に該当する場合は、複数計上せず主たるもののみに計上してください。</w:t>
      </w: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b w:val="1"/>
          <w:u w:val="thick" w:color="auto"/>
        </w:rPr>
      </w:pPr>
      <w:r>
        <w:rPr>
          <w:rFonts w:hint="eastAsia" w:ascii="メイリオ" w:hAnsi="メイリオ" w:eastAsia="メイリオ"/>
          <w:b w:val="1"/>
          <w:u w:val="thick" w:color="auto"/>
        </w:rPr>
        <w:t>２．利用待機者の状況</w:t>
      </w:r>
    </w:p>
    <w:p>
      <w:pPr>
        <w:pStyle w:val="0"/>
        <w:spacing w:line="360" w:lineRule="exact"/>
        <w:ind w:firstLine="217" w:firstLineChars="100"/>
        <w:rPr>
          <w:rFonts w:hint="default" w:ascii="メイリオ" w:hAnsi="メイリオ" w:eastAsia="メイリオ"/>
        </w:rPr>
      </w:pPr>
      <w:r>
        <w:rPr>
          <w:rFonts w:hint="eastAsia" w:ascii="メイリオ" w:hAnsi="メイリオ" w:eastAsia="メイリオ"/>
          <w:b w:val="1"/>
        </w:rPr>
        <w:t>令和</w:t>
      </w:r>
      <w:r>
        <w:rPr>
          <w:rFonts w:hint="eastAsia" w:ascii="メイリオ" w:hAnsi="メイリオ" w:eastAsia="メイリオ"/>
          <w:b w:val="1"/>
        </w:rPr>
        <w:t>2</w:t>
      </w:r>
      <w:r>
        <w:rPr>
          <w:rFonts w:hint="eastAsia" w:ascii="メイリオ" w:hAnsi="メイリオ" w:eastAsia="メイリオ"/>
          <w:b w:val="1"/>
        </w:rPr>
        <w:t>年</w:t>
      </w:r>
      <w:r>
        <w:rPr>
          <w:rFonts w:hint="eastAsia" w:ascii="メイリオ" w:hAnsi="メイリオ" w:eastAsia="メイリオ"/>
          <w:b w:val="1"/>
        </w:rPr>
        <w:t>9</w:t>
      </w:r>
      <w:r>
        <w:rPr>
          <w:rFonts w:hint="eastAsia" w:ascii="メイリオ" w:hAnsi="メイリオ" w:eastAsia="メイリオ"/>
          <w:b w:val="1"/>
        </w:rPr>
        <w:t>月</w:t>
      </w:r>
      <w:r>
        <w:rPr>
          <w:rFonts w:hint="eastAsia" w:ascii="メイリオ" w:hAnsi="メイリオ" w:eastAsia="メイリオ"/>
          <w:b w:val="1"/>
        </w:rPr>
        <w:t>30</w:t>
      </w:r>
      <w:r>
        <w:rPr>
          <w:rFonts w:hint="eastAsia" w:ascii="メイリオ" w:hAnsi="メイリオ" w:eastAsia="メイリオ"/>
          <w:b w:val="1"/>
        </w:rPr>
        <w:t>日時点</w:t>
      </w:r>
      <w:r>
        <w:rPr>
          <w:rFonts w:hint="eastAsia" w:ascii="メイリオ" w:hAnsi="メイリオ" w:eastAsia="メイリオ"/>
        </w:rPr>
        <w:t>において、貴事業所の利用を希望されているが、受け入れることができない方（＝利用待機者）がいますか。利用待機者の有無と、人数について記入してください。</w:t>
      </w:r>
    </w:p>
    <w:p>
      <w:pPr>
        <w:pStyle w:val="0"/>
        <w:spacing w:line="360" w:lineRule="exact"/>
        <w:rPr>
          <w:rFonts w:hint="default" w:ascii="メイリオ" w:hAnsi="メイリオ" w:eastAsia="メイリオ"/>
        </w:rPr>
      </w:pPr>
      <w:r>
        <w:rPr>
          <w:rFonts w:hint="eastAsia" w:ascii="メイリオ" w:hAnsi="メイリオ" w:eastAsia="メイリオ"/>
        </w:rPr>
        <w:t>　〔　　〕利用待機者はいない</w:t>
      </w:r>
    </w:p>
    <w:p>
      <w:pPr>
        <w:pStyle w:val="0"/>
        <w:spacing w:line="360" w:lineRule="exact"/>
        <w:rPr>
          <w:rFonts w:hint="default" w:ascii="メイリオ" w:hAnsi="メイリオ" w:eastAsia="メイリオ"/>
        </w:rPr>
      </w:pPr>
      <w:r>
        <w:rPr>
          <w:rFonts w:hint="eastAsia" w:ascii="メイリオ" w:hAnsi="メイリオ" w:eastAsia="メイリオ"/>
        </w:rPr>
        <w:t>　〔　　〕利用待機者がいる　→　〔　　　〕名　※うち重症心身障害児〔　　　〕名</w:t>
      </w:r>
    </w:p>
    <w:p>
      <w:pPr>
        <w:pStyle w:val="0"/>
        <w:spacing w:line="360" w:lineRule="exact"/>
        <w:rPr>
          <w:rFonts w:hint="default" w:ascii="メイリオ" w:hAnsi="メイリオ" w:eastAsia="メイリオ"/>
        </w:rPr>
      </w:pPr>
      <w:r>
        <w:rPr>
          <w:rFonts w:hint="eastAsia" w:ascii="メイリオ" w:hAnsi="メイリオ" w:eastAsia="メイリオ"/>
        </w:rPr>
        <w:t>　　　　　　　　　　　　　　　　　　　　　　　※うち強度行動障害児〔　　　〕名</w:t>
      </w: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b w:val="1"/>
          <w:u w:val="thick" w:color="auto"/>
        </w:rPr>
      </w:pPr>
      <w:r>
        <w:rPr>
          <w:rFonts w:hint="eastAsia" w:ascii="メイリオ" w:hAnsi="メイリオ" w:eastAsia="メイリオ"/>
          <w:b w:val="1"/>
          <w:u w:val="thick" w:color="auto"/>
        </w:rPr>
        <w:t>３．サービスの提供時間</w:t>
      </w:r>
    </w:p>
    <w:p>
      <w:pPr>
        <w:pStyle w:val="0"/>
        <w:spacing w:line="360" w:lineRule="exac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b w:val="1"/>
        </w:rPr>
        <w:t>令和</w:t>
      </w:r>
      <w:r>
        <w:rPr>
          <w:rFonts w:hint="eastAsia" w:ascii="メイリオ" w:hAnsi="メイリオ" w:eastAsia="メイリオ"/>
          <w:b w:val="1"/>
        </w:rPr>
        <w:t>2</w:t>
      </w:r>
      <w:r>
        <w:rPr>
          <w:rFonts w:hint="eastAsia" w:ascii="メイリオ" w:hAnsi="メイリオ" w:eastAsia="メイリオ"/>
          <w:b w:val="1"/>
        </w:rPr>
        <w:t>年</w:t>
      </w:r>
      <w:r>
        <w:rPr>
          <w:rFonts w:hint="eastAsia" w:ascii="メイリオ" w:hAnsi="メイリオ" w:eastAsia="メイリオ"/>
          <w:b w:val="1"/>
        </w:rPr>
        <w:t>10</w:t>
      </w:r>
      <w:r>
        <w:rPr>
          <w:rFonts w:hint="eastAsia" w:ascii="メイリオ" w:hAnsi="メイリオ" w:eastAsia="メイリオ"/>
          <w:b w:val="1"/>
        </w:rPr>
        <w:t>月</w:t>
      </w:r>
      <w:r>
        <w:rPr>
          <w:rFonts w:hint="eastAsia" w:ascii="メイリオ" w:hAnsi="メイリオ" w:eastAsia="メイリオ"/>
          <w:b w:val="1"/>
        </w:rPr>
        <w:t>1</w:t>
      </w:r>
      <w:r>
        <w:rPr>
          <w:rFonts w:hint="eastAsia" w:ascii="メイリオ" w:hAnsi="メイリオ" w:eastAsia="メイリオ"/>
          <w:b w:val="1"/>
        </w:rPr>
        <w:t>日時点</w:t>
      </w:r>
      <w:r>
        <w:rPr>
          <w:rFonts w:hint="eastAsia" w:ascii="メイリオ" w:hAnsi="メイリオ" w:eastAsia="メイリオ"/>
        </w:rPr>
        <w:t>の、貴事業所の運営規程上のサービス提供時間を記入してください。</w:t>
      </w:r>
    </w:p>
    <w:tbl>
      <w:tblPr>
        <w:tblStyle w:val="21"/>
        <w:tblW w:w="9950" w:type="dxa"/>
        <w:tblInd w:w="0" w:type="dxa"/>
        <w:tblLayout w:type="fixed"/>
        <w:tblLook w:firstRow="1" w:lastRow="0" w:firstColumn="1" w:lastColumn="0" w:noHBand="0" w:noVBand="1" w:val="04A0"/>
      </w:tblPr>
      <w:tblGrid>
        <w:gridCol w:w="1105"/>
        <w:gridCol w:w="1105"/>
        <w:gridCol w:w="1105"/>
        <w:gridCol w:w="1105"/>
        <w:gridCol w:w="1106"/>
        <w:gridCol w:w="1106"/>
        <w:gridCol w:w="1106"/>
        <w:gridCol w:w="1106"/>
        <w:gridCol w:w="1106"/>
      </w:tblGrid>
      <w:tr>
        <w:trPr/>
        <w:tc>
          <w:tcPr>
            <w:tcW w:w="1105" w:type="dxa"/>
            <w:vAlign w:val="center"/>
          </w:tcPr>
          <w:p>
            <w:pPr>
              <w:pStyle w:val="0"/>
              <w:spacing w:line="360" w:lineRule="exact"/>
              <w:jc w:val="center"/>
              <w:rPr>
                <w:rFonts w:hint="default" w:ascii="メイリオ" w:hAnsi="メイリオ" w:eastAsia="メイリオ"/>
                <w:sz w:val="18"/>
              </w:rPr>
            </w:pPr>
          </w:p>
        </w:tc>
        <w:tc>
          <w:tcPr>
            <w:tcW w:w="1105"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日</w:t>
            </w:r>
          </w:p>
        </w:tc>
        <w:tc>
          <w:tcPr>
            <w:tcW w:w="1105"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月</w:t>
            </w:r>
          </w:p>
        </w:tc>
        <w:tc>
          <w:tcPr>
            <w:tcW w:w="1105"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火</w:t>
            </w:r>
          </w:p>
        </w:tc>
        <w:tc>
          <w:tcPr>
            <w:tcW w:w="1106"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水</w:t>
            </w:r>
          </w:p>
        </w:tc>
        <w:tc>
          <w:tcPr>
            <w:tcW w:w="1106"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木</w:t>
            </w:r>
          </w:p>
        </w:tc>
        <w:tc>
          <w:tcPr>
            <w:tcW w:w="1106"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金</w:t>
            </w:r>
          </w:p>
        </w:tc>
        <w:tc>
          <w:tcPr>
            <w:tcW w:w="1106"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土</w:t>
            </w:r>
          </w:p>
        </w:tc>
        <w:tc>
          <w:tcPr>
            <w:tcW w:w="1106" w:type="dxa"/>
            <w:shd w:val="clear" w:color="auto" w:themeFill="accent2" w:themeFillTint="33" w:themeFillShade="FF"/>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記入例</w:t>
            </w:r>
          </w:p>
        </w:tc>
      </w:tr>
      <w:tr>
        <w:trPr>
          <w:trHeight w:val="1520" w:hRule="atLeast"/>
        </w:trPr>
        <w:tc>
          <w:tcPr>
            <w:tcW w:w="1105"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pacing w:val="0"/>
                <w:w w:val="83"/>
                <w:kern w:val="0"/>
                <w:sz w:val="18"/>
                <w:fitText w:val="748" w:id="3"/>
              </w:rPr>
              <w:t>運営規程の</w:t>
            </w:r>
          </w:p>
          <w:p>
            <w:pPr>
              <w:pStyle w:val="0"/>
              <w:spacing w:line="360" w:lineRule="exact"/>
              <w:jc w:val="center"/>
              <w:rPr>
                <w:rFonts w:hint="default" w:ascii="メイリオ" w:hAnsi="メイリオ" w:eastAsia="メイリオ"/>
                <w:sz w:val="18"/>
              </w:rPr>
            </w:pPr>
            <w:r>
              <w:rPr>
                <w:rFonts w:hint="eastAsia" w:ascii="メイリオ" w:hAnsi="メイリオ" w:eastAsia="メイリオ"/>
                <w:spacing w:val="1"/>
                <w:w w:val="51"/>
                <w:kern w:val="0"/>
                <w:sz w:val="18"/>
                <w:fitText w:val="748" w:id="4"/>
              </w:rPr>
              <w:t>サービス提供時</w:t>
            </w:r>
            <w:r>
              <w:rPr>
                <w:rFonts w:hint="eastAsia" w:ascii="メイリオ" w:hAnsi="メイリオ" w:eastAsia="メイリオ"/>
                <w:spacing w:val="-37"/>
                <w:w w:val="51"/>
                <w:kern w:val="0"/>
                <w:sz w:val="18"/>
                <w:fitText w:val="748" w:id="4"/>
              </w:rPr>
              <w:t>間</w:t>
            </w:r>
          </w:p>
        </w:tc>
        <w:tc>
          <w:tcPr>
            <w:tcW w:w="1105" w:type="dxa"/>
            <w:vAlign w:val="center"/>
          </w:tcPr>
          <w:p>
            <w:pPr>
              <w:pStyle w:val="0"/>
              <w:spacing w:line="360" w:lineRule="exact"/>
              <w:jc w:val="center"/>
              <w:rPr>
                <w:rFonts w:hint="default" w:ascii="メイリオ" w:hAnsi="メイリオ" w:eastAsia="メイリオ"/>
                <w:sz w:val="18"/>
              </w:rPr>
            </w:pPr>
          </w:p>
        </w:tc>
        <w:tc>
          <w:tcPr>
            <w:tcW w:w="1105" w:type="dxa"/>
            <w:vAlign w:val="center"/>
          </w:tcPr>
          <w:p>
            <w:pPr>
              <w:pStyle w:val="0"/>
              <w:spacing w:line="360" w:lineRule="exact"/>
              <w:jc w:val="center"/>
              <w:rPr>
                <w:rFonts w:hint="default" w:ascii="メイリオ" w:hAnsi="メイリオ" w:eastAsia="メイリオ"/>
                <w:sz w:val="18"/>
              </w:rPr>
            </w:pPr>
          </w:p>
        </w:tc>
        <w:tc>
          <w:tcPr>
            <w:tcW w:w="1105" w:type="dxa"/>
            <w:vAlign w:val="center"/>
          </w:tcPr>
          <w:p>
            <w:pPr>
              <w:pStyle w:val="0"/>
              <w:spacing w:line="360" w:lineRule="exact"/>
              <w:jc w:val="center"/>
              <w:rPr>
                <w:rFonts w:hint="default" w:ascii="メイリオ" w:hAnsi="メイリオ" w:eastAsia="メイリオ"/>
                <w:sz w:val="18"/>
              </w:rPr>
            </w:pPr>
          </w:p>
        </w:tc>
        <w:tc>
          <w:tcPr>
            <w:tcW w:w="1106" w:type="dxa"/>
            <w:vAlign w:val="center"/>
          </w:tcPr>
          <w:p>
            <w:pPr>
              <w:pStyle w:val="0"/>
              <w:spacing w:line="360" w:lineRule="exact"/>
              <w:jc w:val="center"/>
              <w:rPr>
                <w:rFonts w:hint="default" w:ascii="メイリオ" w:hAnsi="メイリオ" w:eastAsia="メイリオ"/>
                <w:sz w:val="18"/>
              </w:rPr>
            </w:pPr>
          </w:p>
        </w:tc>
        <w:tc>
          <w:tcPr>
            <w:tcW w:w="1106" w:type="dxa"/>
            <w:vAlign w:val="center"/>
          </w:tcPr>
          <w:p>
            <w:pPr>
              <w:pStyle w:val="0"/>
              <w:spacing w:line="360" w:lineRule="exact"/>
              <w:jc w:val="center"/>
              <w:rPr>
                <w:rFonts w:hint="default" w:ascii="メイリオ" w:hAnsi="メイリオ" w:eastAsia="メイリオ"/>
                <w:sz w:val="18"/>
              </w:rPr>
            </w:pPr>
          </w:p>
        </w:tc>
        <w:tc>
          <w:tcPr>
            <w:tcW w:w="1106" w:type="dxa"/>
            <w:vAlign w:val="center"/>
          </w:tcPr>
          <w:p>
            <w:pPr>
              <w:pStyle w:val="0"/>
              <w:spacing w:line="360" w:lineRule="exact"/>
              <w:jc w:val="center"/>
              <w:rPr>
                <w:rFonts w:hint="default" w:ascii="メイリオ" w:hAnsi="メイリオ" w:eastAsia="メイリオ"/>
                <w:sz w:val="18"/>
              </w:rPr>
            </w:pPr>
          </w:p>
        </w:tc>
        <w:tc>
          <w:tcPr>
            <w:tcW w:w="1106" w:type="dxa"/>
            <w:vAlign w:val="center"/>
          </w:tcPr>
          <w:p>
            <w:pPr>
              <w:pStyle w:val="0"/>
              <w:spacing w:line="360" w:lineRule="exact"/>
              <w:jc w:val="center"/>
              <w:rPr>
                <w:rFonts w:hint="default" w:ascii="メイリオ" w:hAnsi="メイリオ" w:eastAsia="メイリオ"/>
                <w:sz w:val="18"/>
              </w:rPr>
            </w:pPr>
          </w:p>
        </w:tc>
        <w:tc>
          <w:tcPr>
            <w:tcW w:w="1106" w:type="dxa"/>
            <w:shd w:val="clear" w:color="auto" w:themeFill="accent2" w:themeFillTint="33" w:themeFillShade="FF"/>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9:00</w:t>
            </w:r>
            <w:r>
              <w:rPr>
                <w:rFonts w:hint="eastAsia" w:ascii="メイリオ" w:hAnsi="メイリオ" w:eastAsia="メイリオ"/>
                <w:sz w:val="18"/>
              </w:rPr>
              <w:t>～</w:t>
            </w:r>
          </w:p>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17:00</w:t>
            </w:r>
          </w:p>
        </w:tc>
      </w:tr>
    </w:tbl>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rPr>
      </w:pPr>
      <w:bookmarkStart w:id="0" w:name="_GoBack"/>
      <w:bookmarkEnd w:id="0"/>
    </w:p>
    <w:p>
      <w:pPr>
        <w:pStyle w:val="0"/>
        <w:spacing w:line="360" w:lineRule="exact"/>
        <w:rPr>
          <w:rFonts w:hint="default" w:ascii="メイリオ" w:hAnsi="メイリオ" w:eastAsia="メイリオ"/>
        </w:rPr>
      </w:pPr>
    </w:p>
    <w:p>
      <w:pPr>
        <w:pStyle w:val="0"/>
        <w:spacing w:line="340" w:lineRule="exact"/>
        <w:rPr>
          <w:rFonts w:hint="default" w:ascii="メイリオ" w:hAnsi="メイリオ" w:eastAsia="メイリオ"/>
          <w:b w:val="1"/>
          <w:u w:val="thick" w:color="auto"/>
        </w:rPr>
      </w:pPr>
      <w:r>
        <w:rPr>
          <w:rFonts w:hint="eastAsia" w:ascii="メイリオ" w:hAnsi="メイリオ" w:eastAsia="メイリオ"/>
          <w:b w:val="1"/>
          <w:u w:val="thick" w:color="auto"/>
        </w:rPr>
        <w:t>４．利用の状況について</w:t>
      </w:r>
    </w:p>
    <w:p>
      <w:pPr>
        <w:pStyle w:val="0"/>
        <w:spacing w:line="340" w:lineRule="exac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b w:val="1"/>
        </w:rPr>
        <w:t>令和</w:t>
      </w:r>
      <w:r>
        <w:rPr>
          <w:rFonts w:hint="eastAsia" w:ascii="メイリオ" w:hAnsi="メイリオ" w:eastAsia="メイリオ"/>
          <w:b w:val="1"/>
        </w:rPr>
        <w:t>2</w:t>
      </w:r>
      <w:r>
        <w:rPr>
          <w:rFonts w:hint="eastAsia" w:ascii="メイリオ" w:hAnsi="メイリオ" w:eastAsia="メイリオ"/>
          <w:b w:val="1"/>
        </w:rPr>
        <w:t>年</w:t>
      </w:r>
      <w:r>
        <w:rPr>
          <w:rFonts w:hint="eastAsia" w:ascii="メイリオ" w:hAnsi="メイリオ" w:eastAsia="メイリオ"/>
          <w:b w:val="1"/>
        </w:rPr>
        <w:t>9</w:t>
      </w:r>
      <w:r>
        <w:rPr>
          <w:rFonts w:hint="eastAsia" w:ascii="メイリオ" w:hAnsi="メイリオ" w:eastAsia="メイリオ"/>
          <w:b w:val="1"/>
        </w:rPr>
        <w:t>月</w:t>
      </w:r>
      <w:r>
        <w:rPr>
          <w:rFonts w:hint="eastAsia" w:ascii="メイリオ" w:hAnsi="メイリオ" w:eastAsia="メイリオ"/>
        </w:rPr>
        <w:t>にサービス提供した人数を、</w:t>
      </w:r>
      <w:r>
        <w:rPr>
          <w:rFonts w:hint="eastAsia" w:ascii="メイリオ" w:hAnsi="メイリオ" w:eastAsia="メイリオ"/>
        </w:rPr>
        <w:t>1</w:t>
      </w:r>
      <w:r>
        <w:rPr>
          <w:rFonts w:hint="eastAsia" w:ascii="メイリオ" w:hAnsi="メイリオ" w:eastAsia="メイリオ"/>
        </w:rPr>
        <w:t>日ずつ記入してください（事業所の開所していなかった日については、「ー」を記入してください）。</w:t>
      </w:r>
    </w:p>
    <w:tbl>
      <w:tblPr>
        <w:tblStyle w:val="21"/>
        <w:tblW w:w="9114" w:type="dxa"/>
        <w:tblInd w:w="542" w:type="dxa"/>
        <w:tblLayout w:type="fixed"/>
        <w:tblLook w:firstRow="1" w:lastRow="0" w:firstColumn="1" w:lastColumn="0" w:noHBand="0" w:noVBand="1" w:val="04A0"/>
      </w:tblPr>
      <w:tblGrid>
        <w:gridCol w:w="1302"/>
        <w:gridCol w:w="1302"/>
        <w:gridCol w:w="1302"/>
        <w:gridCol w:w="1302"/>
        <w:gridCol w:w="1302"/>
        <w:gridCol w:w="1302"/>
        <w:gridCol w:w="1302"/>
      </w:tblGrid>
      <w:tr>
        <w:trPr/>
        <w:tc>
          <w:tcPr>
            <w:tcW w:w="1302" w:type="dxa"/>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日</w:t>
            </w:r>
          </w:p>
        </w:tc>
        <w:tc>
          <w:tcPr>
            <w:tcW w:w="1302" w:type="dxa"/>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月</w:t>
            </w:r>
          </w:p>
        </w:tc>
        <w:tc>
          <w:tcPr>
            <w:tcW w:w="1302" w:type="dxa"/>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火</w:t>
            </w:r>
          </w:p>
        </w:tc>
        <w:tc>
          <w:tcPr>
            <w:tcW w:w="1302" w:type="dxa"/>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水</w:t>
            </w:r>
          </w:p>
        </w:tc>
        <w:tc>
          <w:tcPr>
            <w:tcW w:w="1302" w:type="dxa"/>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木</w:t>
            </w:r>
          </w:p>
        </w:tc>
        <w:tc>
          <w:tcPr>
            <w:tcW w:w="1302" w:type="dxa"/>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金</w:t>
            </w:r>
          </w:p>
        </w:tc>
        <w:tc>
          <w:tcPr>
            <w:tcW w:w="1302" w:type="dxa"/>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土</w:t>
            </w:r>
          </w:p>
        </w:tc>
      </w:tr>
      <w:tr>
        <w:trPr/>
        <w:tc>
          <w:tcPr>
            <w:tcW w:w="1302" w:type="dxa"/>
            <w:tcBorders>
              <w:top w:val="none" w:color="auto" w:sz="0" w:space="0"/>
              <w:left w:val="none" w:color="auto" w:sz="0" w:space="0"/>
              <w:bottom w:val="nil"/>
              <w:right w:val="nil"/>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none" w:color="auto" w:sz="0" w:space="0"/>
              <w:left w:val="nil"/>
              <w:bottom w:val="nil"/>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1</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2</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3</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4</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5</w:t>
            </w:r>
          </w:p>
        </w:tc>
      </w:tr>
      <w:tr>
        <w:trPr>
          <w:trHeight w:val="551" w:hRule="atLeast"/>
        </w:trPr>
        <w:tc>
          <w:tcPr>
            <w:tcW w:w="1302" w:type="dxa"/>
            <w:tcBorders>
              <w:top w:val="nil"/>
              <w:left w:val="none" w:color="auto" w:sz="0" w:space="0"/>
              <w:bottom w:val="none" w:color="auto" w:sz="0" w:space="0"/>
              <w:right w:val="nil"/>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nil"/>
              <w:left w:val="nil"/>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p>
        </w:tc>
      </w:tr>
      <w:tr>
        <w:trPr/>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eastAsia" w:ascii="メイリオ" w:hAnsi="メイリオ" w:eastAsia="メイリオ"/>
              </w:rPr>
            </w:pPr>
            <w:r>
              <w:rPr>
                <w:rFonts w:hint="eastAsia" w:ascii="メイリオ" w:hAnsi="メイリオ" w:eastAsia="メイリオ"/>
              </w:rPr>
              <w:t>6</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7</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8</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9</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10</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11</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12</w:t>
            </w:r>
          </w:p>
        </w:tc>
      </w:tr>
      <w:tr>
        <w:trPr>
          <w:trHeight w:val="544" w:hRule="atLeast"/>
        </w:trPr>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p>
        </w:tc>
      </w:tr>
      <w:tr>
        <w:trPr/>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eastAsia" w:ascii="メイリオ" w:hAnsi="メイリオ" w:eastAsia="メイリオ"/>
              </w:rPr>
            </w:pPr>
            <w:r>
              <w:rPr>
                <w:rFonts w:hint="eastAsia" w:ascii="メイリオ" w:hAnsi="メイリオ" w:eastAsia="メイリオ"/>
              </w:rPr>
              <w:t>13</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14</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15</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16</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17</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18</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19</w:t>
            </w:r>
          </w:p>
        </w:tc>
      </w:tr>
      <w:tr>
        <w:trPr>
          <w:trHeight w:val="552" w:hRule="atLeast"/>
        </w:trPr>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p>
        </w:tc>
      </w:tr>
      <w:tr>
        <w:trPr/>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eastAsia" w:ascii="メイリオ" w:hAnsi="メイリオ" w:eastAsia="メイリオ"/>
              </w:rPr>
            </w:pPr>
            <w:r>
              <w:rPr>
                <w:rFonts w:hint="eastAsia" w:ascii="メイリオ" w:hAnsi="メイリオ" w:eastAsia="メイリオ"/>
              </w:rPr>
              <w:t>20</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21</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22</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23</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24</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25</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26</w:t>
            </w:r>
          </w:p>
        </w:tc>
      </w:tr>
      <w:tr>
        <w:trPr>
          <w:trHeight w:val="545" w:hRule="atLeast"/>
        </w:trPr>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p>
        </w:tc>
      </w:tr>
      <w:tr>
        <w:trPr/>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eastAsia" w:ascii="メイリオ" w:hAnsi="メイリオ" w:eastAsia="メイリオ"/>
              </w:rPr>
            </w:pPr>
            <w:r>
              <w:rPr>
                <w:rFonts w:hint="eastAsia" w:ascii="メイリオ" w:hAnsi="メイリオ" w:eastAsia="メイリオ"/>
              </w:rPr>
              <w:t>27</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28</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29</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r>
              <w:rPr>
                <w:rFonts w:hint="eastAsia" w:ascii="メイリオ" w:hAnsi="メイリオ" w:eastAsia="メイリオ"/>
              </w:rPr>
              <w:t>30</w:t>
            </w:r>
          </w:p>
        </w:tc>
        <w:tc>
          <w:tcPr>
            <w:tcW w:w="1302" w:type="dxa"/>
            <w:tcBorders>
              <w:top w:val="none" w:color="auto" w:sz="0" w:space="0"/>
              <w:left w:val="none" w:color="auto" w:sz="0" w:space="0"/>
              <w:bottom w:val="nil"/>
              <w:right w:val="nil"/>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none" w:color="auto" w:sz="0" w:space="0"/>
              <w:left w:val="nil"/>
              <w:bottom w:val="nil"/>
              <w:right w:val="nil"/>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none" w:color="auto" w:sz="0" w:space="0"/>
              <w:left w:val="nil"/>
              <w:bottom w:val="nil"/>
              <w:right w:val="single" w:color="auto" w:sz="4"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r>
      <w:tr>
        <w:trPr>
          <w:trHeight w:val="553" w:hRule="atLeast"/>
        </w:trPr>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nil"/>
              <w:left w:val="none" w:color="auto" w:sz="0" w:space="0"/>
              <w:bottom w:val="none" w:color="auto" w:sz="0" w:space="0"/>
              <w:right w:val="nil"/>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nil"/>
              <w:left w:val="nil"/>
              <w:bottom w:val="none" w:color="auto" w:sz="0" w:space="0"/>
              <w:right w:val="nil"/>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c>
          <w:tcPr>
            <w:tcW w:w="1302" w:type="dxa"/>
            <w:tcBorders>
              <w:top w:val="nil"/>
              <w:left w:val="nil"/>
              <w:bottom w:val="none" w:color="auto" w:sz="0" w:space="0"/>
              <w:right w:val="single" w:color="auto" w:sz="4" w:space="0"/>
              <w:tl2br w:val="none" w:color="auto" w:sz="0" w:space="0"/>
              <w:tr2bl w:val="none" w:color="auto" w:sz="0" w:space="0"/>
            </w:tcBorders>
            <w:vAlign w:val="top"/>
          </w:tcPr>
          <w:p>
            <w:pPr>
              <w:pStyle w:val="0"/>
              <w:spacing w:line="340" w:lineRule="exact"/>
              <w:jc w:val="center"/>
              <w:rPr>
                <w:rFonts w:hint="default" w:ascii="メイリオ" w:hAnsi="メイリオ" w:eastAsia="メイリオ"/>
              </w:rPr>
            </w:pPr>
          </w:p>
        </w:tc>
      </w:tr>
    </w:tbl>
    <w:p>
      <w:pPr>
        <w:pStyle w:val="0"/>
        <w:spacing w:line="340" w:lineRule="exact"/>
        <w:rPr>
          <w:rFonts w:hint="default" w:ascii="メイリオ" w:hAnsi="メイリオ" w:eastAsia="メイリオ"/>
        </w:rPr>
      </w:pPr>
    </w:p>
    <w:p>
      <w:pPr>
        <w:pStyle w:val="0"/>
        <w:spacing w:line="340" w:lineRule="exact"/>
        <w:rPr>
          <w:rFonts w:hint="default" w:ascii="メイリオ" w:hAnsi="メイリオ" w:eastAsia="メイリオ"/>
          <w:b w:val="1"/>
          <w:u w:val="thick" w:color="auto"/>
        </w:rPr>
      </w:pPr>
      <w:r>
        <w:rPr>
          <w:rFonts w:hint="eastAsia" w:ascii="メイリオ" w:hAnsi="メイリオ" w:eastAsia="メイリオ"/>
          <w:b w:val="1"/>
          <w:u w:val="thick" w:color="auto"/>
        </w:rPr>
        <w:t>５．事業所向けの研修等について</w:t>
      </w:r>
    </w:p>
    <w:p>
      <w:pPr>
        <w:pStyle w:val="0"/>
        <w:spacing w:line="340" w:lineRule="exact"/>
        <w:rPr>
          <w:rFonts w:hint="default" w:ascii="メイリオ" w:hAnsi="メイリオ" w:eastAsia="メイリオ"/>
        </w:rPr>
      </w:pPr>
      <w:r>
        <w:rPr>
          <w:rFonts w:hint="eastAsia" w:ascii="メイリオ" w:hAnsi="メイリオ" w:eastAsia="メイリオ"/>
        </w:rPr>
        <w:t>　次の研修内容のうち、</w:t>
      </w:r>
      <w:r>
        <w:rPr>
          <w:rFonts w:hint="eastAsia" w:ascii="メイリオ" w:hAnsi="メイリオ" w:eastAsia="メイリオ"/>
          <w:u w:val="wave" w:color="auto"/>
        </w:rPr>
        <w:t>児童発達支援に従事する職員として</w:t>
      </w:r>
      <w:r>
        <w:rPr>
          <w:rFonts w:hint="eastAsia" w:ascii="メイリオ" w:hAnsi="メイリオ" w:eastAsia="メイリオ"/>
        </w:rPr>
        <w:t>受講したい（または受講したほうが望ましいと考える）順に①～③まで記入してください。</w:t>
      </w:r>
    </w:p>
    <w:tbl>
      <w:tblPr>
        <w:tblStyle w:val="21"/>
        <w:tblW w:w="9408" w:type="dxa"/>
        <w:tblInd w:w="542" w:type="dxa"/>
        <w:tblLayout w:type="fixed"/>
        <w:tblLook w:firstRow="1" w:lastRow="0" w:firstColumn="1" w:lastColumn="0" w:noHBand="0" w:noVBand="1" w:val="04A0"/>
      </w:tblPr>
      <w:tblGrid>
        <w:gridCol w:w="1085"/>
        <w:gridCol w:w="8323"/>
      </w:tblGrid>
      <w:tr>
        <w:trPr/>
        <w:tc>
          <w:tcPr>
            <w:tcW w:w="1085" w:type="dxa"/>
            <w:vAlign w:val="center"/>
          </w:tcPr>
          <w:p>
            <w:pPr>
              <w:pStyle w:val="0"/>
              <w:spacing w:line="340" w:lineRule="exact"/>
              <w:jc w:val="center"/>
              <w:rPr>
                <w:rFonts w:hint="default" w:ascii="メイリオ" w:hAnsi="メイリオ" w:eastAsia="メイリオ"/>
              </w:rPr>
            </w:pPr>
          </w:p>
        </w:tc>
        <w:tc>
          <w:tcPr>
            <w:tcW w:w="8323"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子どもの発達の理解、基本的な発達理論、障害特性の理解</w:t>
            </w:r>
          </w:p>
        </w:tc>
      </w:tr>
      <w:tr>
        <w:trPr/>
        <w:tc>
          <w:tcPr>
            <w:tcW w:w="1085" w:type="dxa"/>
            <w:vAlign w:val="center"/>
          </w:tcPr>
          <w:p>
            <w:pPr>
              <w:pStyle w:val="0"/>
              <w:spacing w:line="340" w:lineRule="exact"/>
              <w:jc w:val="center"/>
              <w:rPr>
                <w:rFonts w:hint="default" w:ascii="メイリオ" w:hAnsi="メイリオ" w:eastAsia="メイリオ"/>
              </w:rPr>
            </w:pPr>
          </w:p>
        </w:tc>
        <w:tc>
          <w:tcPr>
            <w:tcW w:w="8323"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子どものアセスメント</w:t>
            </w:r>
          </w:p>
        </w:tc>
      </w:tr>
      <w:tr>
        <w:trPr/>
        <w:tc>
          <w:tcPr>
            <w:tcW w:w="1085" w:type="dxa"/>
            <w:vAlign w:val="center"/>
          </w:tcPr>
          <w:p>
            <w:pPr>
              <w:pStyle w:val="0"/>
              <w:spacing w:line="340" w:lineRule="exact"/>
              <w:jc w:val="center"/>
              <w:rPr>
                <w:rFonts w:hint="default" w:ascii="メイリオ" w:hAnsi="メイリオ" w:eastAsia="メイリオ"/>
              </w:rPr>
            </w:pPr>
          </w:p>
        </w:tc>
        <w:tc>
          <w:tcPr>
            <w:tcW w:w="8323"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具体的な支援の手立て（視覚支援、構造化、</w:t>
            </w:r>
            <w:r>
              <w:rPr>
                <w:rFonts w:hint="eastAsia" w:ascii="メイリオ" w:hAnsi="メイリオ" w:eastAsia="メイリオ"/>
              </w:rPr>
              <w:t>SST</w:t>
            </w:r>
            <w:r>
              <w:rPr>
                <w:rFonts w:hint="eastAsia" w:ascii="メイリオ" w:hAnsi="メイリオ" w:eastAsia="メイリオ"/>
              </w:rPr>
              <w:t>など）</w:t>
            </w:r>
          </w:p>
        </w:tc>
      </w:tr>
      <w:tr>
        <w:trPr/>
        <w:tc>
          <w:tcPr>
            <w:tcW w:w="1085" w:type="dxa"/>
            <w:vAlign w:val="center"/>
          </w:tcPr>
          <w:p>
            <w:pPr>
              <w:pStyle w:val="0"/>
              <w:spacing w:line="340" w:lineRule="exact"/>
              <w:jc w:val="center"/>
              <w:rPr>
                <w:rFonts w:hint="default" w:ascii="メイリオ" w:hAnsi="メイリオ" w:eastAsia="メイリオ"/>
              </w:rPr>
            </w:pPr>
          </w:p>
        </w:tc>
        <w:tc>
          <w:tcPr>
            <w:tcW w:w="8323"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医療的な知識（喀痰吸引などの医療的ケア、障害の診断について）</w:t>
            </w:r>
          </w:p>
        </w:tc>
      </w:tr>
      <w:tr>
        <w:trPr/>
        <w:tc>
          <w:tcPr>
            <w:tcW w:w="1085" w:type="dxa"/>
            <w:vAlign w:val="center"/>
          </w:tcPr>
          <w:p>
            <w:pPr>
              <w:pStyle w:val="0"/>
              <w:spacing w:line="340" w:lineRule="exact"/>
              <w:jc w:val="center"/>
              <w:rPr>
                <w:rFonts w:hint="default" w:ascii="メイリオ" w:hAnsi="メイリオ" w:eastAsia="メイリオ"/>
              </w:rPr>
            </w:pPr>
          </w:p>
        </w:tc>
        <w:tc>
          <w:tcPr>
            <w:tcW w:w="8323"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家族への支援について（ペアレント･トレーニングなど）</w:t>
            </w:r>
          </w:p>
        </w:tc>
      </w:tr>
      <w:tr>
        <w:trPr/>
        <w:tc>
          <w:tcPr>
            <w:tcW w:w="1085" w:type="dxa"/>
            <w:vAlign w:val="center"/>
          </w:tcPr>
          <w:p>
            <w:pPr>
              <w:pStyle w:val="0"/>
              <w:spacing w:line="340" w:lineRule="exact"/>
              <w:jc w:val="center"/>
              <w:rPr>
                <w:rFonts w:hint="default" w:ascii="メイリオ" w:hAnsi="メイリオ" w:eastAsia="メイリオ"/>
              </w:rPr>
            </w:pPr>
          </w:p>
        </w:tc>
        <w:tc>
          <w:tcPr>
            <w:tcW w:w="8323"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保育所、幼稚園、学校等との連携</w:t>
            </w:r>
          </w:p>
        </w:tc>
      </w:tr>
      <w:tr>
        <w:trPr/>
        <w:tc>
          <w:tcPr>
            <w:tcW w:w="1085" w:type="dxa"/>
            <w:vAlign w:val="center"/>
          </w:tcPr>
          <w:p>
            <w:pPr>
              <w:pStyle w:val="0"/>
              <w:spacing w:line="340" w:lineRule="exact"/>
              <w:jc w:val="center"/>
              <w:rPr>
                <w:rFonts w:hint="default" w:ascii="メイリオ" w:hAnsi="メイリオ" w:eastAsia="メイリオ"/>
              </w:rPr>
            </w:pPr>
          </w:p>
        </w:tc>
        <w:tc>
          <w:tcPr>
            <w:tcW w:w="8323"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就労に向けた支援</w:t>
            </w:r>
          </w:p>
        </w:tc>
      </w:tr>
      <w:tr>
        <w:trPr/>
        <w:tc>
          <w:tcPr>
            <w:tcW w:w="1085" w:type="dxa"/>
            <w:vAlign w:val="center"/>
          </w:tcPr>
          <w:p>
            <w:pPr>
              <w:pStyle w:val="0"/>
              <w:spacing w:line="340" w:lineRule="exact"/>
              <w:jc w:val="center"/>
              <w:rPr>
                <w:rFonts w:hint="default" w:ascii="メイリオ" w:hAnsi="メイリオ" w:eastAsia="メイリオ"/>
              </w:rPr>
            </w:pPr>
          </w:p>
        </w:tc>
        <w:tc>
          <w:tcPr>
            <w:tcW w:w="8323"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専門機関などによるコンサルテーション</w:t>
            </w:r>
          </w:p>
        </w:tc>
      </w:tr>
      <w:tr>
        <w:trPr/>
        <w:tc>
          <w:tcPr>
            <w:tcW w:w="1085" w:type="dxa"/>
            <w:vAlign w:val="center"/>
          </w:tcPr>
          <w:p>
            <w:pPr>
              <w:pStyle w:val="0"/>
              <w:spacing w:line="340" w:lineRule="exact"/>
              <w:jc w:val="center"/>
              <w:rPr>
                <w:rFonts w:hint="default" w:ascii="メイリオ" w:hAnsi="メイリオ" w:eastAsia="メイリオ"/>
              </w:rPr>
            </w:pPr>
          </w:p>
        </w:tc>
        <w:tc>
          <w:tcPr>
            <w:tcW w:w="8323"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その他（　　　　　　　　　　　　　　　　　　　　　　　　　　　　　　　）</w:t>
            </w:r>
          </w:p>
        </w:tc>
      </w:tr>
    </w:tbl>
    <w:p>
      <w:pPr>
        <w:pStyle w:val="0"/>
        <w:spacing w:line="340" w:lineRule="exact"/>
        <w:rPr>
          <w:rFonts w:hint="default" w:ascii="メイリオ" w:hAnsi="メイリオ" w:eastAsia="メイリオ"/>
        </w:rPr>
      </w:pPr>
    </w:p>
    <w:p>
      <w:pPr>
        <w:pStyle w:val="0"/>
        <w:spacing w:line="340" w:lineRule="exact"/>
        <w:rPr>
          <w:rFonts w:hint="eastAsia" w:ascii="メイリオ" w:hAnsi="メイリオ" w:eastAsia="メイリオ"/>
          <w:b w:val="1"/>
          <w:u w:val="thick" w:color="auto"/>
        </w:rPr>
      </w:pPr>
      <w:r>
        <w:rPr>
          <w:rFonts w:hint="eastAsia" w:ascii="メイリオ" w:hAnsi="メイリオ" w:eastAsia="メイリオ"/>
          <w:b w:val="1"/>
          <w:u w:val="thick" w:color="auto"/>
        </w:rPr>
        <w:t>６．各事業所における人材育成について</w:t>
      </w:r>
    </w:p>
    <w:p>
      <w:pPr>
        <w:pStyle w:val="0"/>
        <w:spacing w:line="340" w:lineRule="exact"/>
        <w:rPr>
          <w:rFonts w:hint="eastAsia" w:ascii="メイリオ" w:hAnsi="メイリオ" w:eastAsia="メイリオ"/>
        </w:rPr>
      </w:pPr>
      <w:r>
        <w:rPr>
          <w:rFonts w:hint="eastAsia" w:ascii="メイリオ" w:hAnsi="メイリオ" w:eastAsia="メイリオ"/>
        </w:rPr>
        <w:t>　指導員など現場のスタッフに対して、事業所において実施している人材育成の取組みがありましたら記入してください</w:t>
      </w:r>
      <w:r>
        <w:rPr>
          <w:rFonts w:hint="eastAsia" w:ascii="メイリオ" w:hAnsi="メイリオ" w:eastAsia="メイリオ"/>
          <w:sz w:val="18"/>
        </w:rPr>
        <w:t>（枠が足りない場合は別紙（任意様式）にてご回答ください）</w:t>
      </w:r>
      <w:r>
        <w:rPr>
          <w:rFonts w:hint="eastAsia" w:ascii="メイリオ" w:hAnsi="メイリオ" w:eastAsia="メイリオ"/>
        </w:rPr>
        <w:t>。</w:t>
      </w:r>
    </w:p>
    <w:tbl>
      <w:tblPr>
        <w:tblStyle w:val="21"/>
        <w:tblW w:w="9408" w:type="dxa"/>
        <w:tblInd w:w="542" w:type="dxa"/>
        <w:tblLayout w:type="fixed"/>
        <w:tblLook w:firstRow="1" w:lastRow="0" w:firstColumn="1" w:lastColumn="0" w:noHBand="0" w:noVBand="1" w:val="04A0"/>
      </w:tblPr>
      <w:tblGrid>
        <w:gridCol w:w="9408"/>
      </w:tblGrid>
      <w:tr>
        <w:trPr>
          <w:trHeight w:val="1185" w:hRule="atLeast"/>
        </w:trPr>
        <w:tc>
          <w:tcPr>
            <w:tcW w:w="9408" w:type="dxa"/>
            <w:vAlign w:val="top"/>
          </w:tcPr>
          <w:p>
            <w:pPr>
              <w:pStyle w:val="0"/>
              <w:spacing w:line="340" w:lineRule="exact"/>
              <w:rPr>
                <w:rFonts w:hint="eastAsia" w:ascii="メイリオ" w:hAnsi="メイリオ" w:eastAsia="メイリオ"/>
              </w:rPr>
            </w:pPr>
          </w:p>
        </w:tc>
      </w:tr>
    </w:tbl>
    <w:p>
      <w:pPr>
        <w:pStyle w:val="0"/>
        <w:spacing w:line="340" w:lineRule="exact"/>
        <w:rPr>
          <w:rFonts w:hint="default" w:ascii="メイリオ" w:hAnsi="メイリオ" w:eastAsia="メイリオ"/>
        </w:rPr>
      </w:pPr>
      <w:r>
        <w:rPr>
          <w:rFonts w:hint="eastAsia" w:ascii="メイリオ" w:hAnsi="メイリオ" w:eastAsia="メイリオ"/>
        </w:rPr>
        <w:t>質問は以上です。ありがとうございました。</w:t>
      </w:r>
    </w:p>
    <w:p>
      <w:pPr>
        <w:pStyle w:val="0"/>
        <w:spacing w:line="340" w:lineRule="exact"/>
        <w:rPr>
          <w:rFonts w:hint="default" w:ascii="メイリオ" w:hAnsi="メイリオ" w:eastAsia="メイリオ"/>
        </w:rPr>
      </w:pPr>
      <w:r>
        <w:rPr>
          <w:rFonts w:hint="eastAsia" w:ascii="メイリオ" w:hAnsi="メイリオ" w:eastAsia="メイリオ"/>
        </w:rPr>
        <w:t>お忙しい中恐縮ですが、</w:t>
      </w:r>
      <w:r>
        <w:rPr>
          <w:rFonts w:hint="eastAsia" w:ascii="メイリオ" w:hAnsi="メイリオ" w:eastAsia="メイリオ"/>
          <w:b w:val="1"/>
          <w:u w:val="thick" w:color="auto"/>
        </w:rPr>
        <w:t>令和</w:t>
      </w:r>
      <w:r>
        <w:rPr>
          <w:rFonts w:hint="eastAsia" w:ascii="メイリオ" w:hAnsi="メイリオ" w:eastAsia="メイリオ"/>
          <w:b w:val="1"/>
          <w:u w:val="thick" w:color="auto"/>
        </w:rPr>
        <w:t>2</w:t>
      </w:r>
      <w:r>
        <w:rPr>
          <w:rFonts w:hint="eastAsia" w:ascii="メイリオ" w:hAnsi="メイリオ" w:eastAsia="メイリオ"/>
          <w:b w:val="1"/>
          <w:u w:val="thick" w:color="auto"/>
        </w:rPr>
        <w:t>年</w:t>
      </w:r>
      <w:r>
        <w:rPr>
          <w:rFonts w:hint="eastAsia" w:ascii="メイリオ" w:hAnsi="メイリオ" w:eastAsia="メイリオ"/>
          <w:b w:val="1"/>
          <w:u w:val="thick" w:color="auto"/>
        </w:rPr>
        <w:t>11</w:t>
      </w:r>
      <w:r>
        <w:rPr>
          <w:rFonts w:hint="eastAsia" w:ascii="メイリオ" w:hAnsi="メイリオ" w:eastAsia="メイリオ"/>
          <w:b w:val="1"/>
          <w:u w:val="thick" w:color="auto"/>
        </w:rPr>
        <w:t>月</w:t>
      </w:r>
      <w:r>
        <w:rPr>
          <w:rFonts w:hint="eastAsia" w:ascii="メイリオ" w:hAnsi="メイリオ" w:eastAsia="メイリオ"/>
          <w:b w:val="1"/>
          <w:u w:val="thick" w:color="auto"/>
        </w:rPr>
        <w:t>20</w:t>
      </w:r>
      <w:r>
        <w:rPr>
          <w:rFonts w:hint="eastAsia" w:ascii="メイリオ" w:hAnsi="メイリオ" w:eastAsia="メイリオ"/>
          <w:b w:val="1"/>
          <w:u w:val="thick" w:color="auto"/>
        </w:rPr>
        <w:t>日（金）まで</w:t>
      </w:r>
      <w:r>
        <w:rPr>
          <w:rFonts w:hint="eastAsia" w:ascii="メイリオ" w:hAnsi="メイリオ" w:eastAsia="メイリオ"/>
        </w:rPr>
        <w:t>にご回答願います。</w:t>
      </w:r>
    </w:p>
    <w:sectPr>
      <w:pgSz w:w="11906" w:h="16838"/>
      <w:pgMar w:top="1440" w:right="1077" w:bottom="1440" w:left="1077" w:header="851" w:footer="992" w:gutter="0"/>
      <w:cols w:space="720"/>
      <w:textDirection w:val="lrTb"/>
      <w:docGrid w:type="linesAndChars" w:linePitch="310" w:charSpace="13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7"/>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2</Pages>
  <Words>51</Words>
  <Characters>1003</Characters>
  <Application>JUST Note</Application>
  <Lines>281</Lines>
  <Paragraphs>94</Paragraphs>
  <CharactersWithSpaces>1134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429289</cp:lastModifiedBy>
  <cp:lastPrinted>2020-11-10T06:32:52Z</cp:lastPrinted>
  <dcterms:created xsi:type="dcterms:W3CDTF">2014-09-19T09:57:00Z</dcterms:created>
  <dcterms:modified xsi:type="dcterms:W3CDTF">2015-09-29T02:32:54Z</dcterms:modified>
  <cp:revision>4</cp:revision>
</cp:coreProperties>
</file>