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新型コロナウイルス感染症ウイルス検査に係る報告について</w:t>
      </w:r>
    </w:p>
    <w:tbl>
      <w:tblPr>
        <w:tblStyle w:val="11"/>
        <w:tblW w:w="9600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57"/>
        <w:gridCol w:w="1628"/>
        <w:gridCol w:w="3074"/>
        <w:gridCol w:w="513"/>
        <w:gridCol w:w="543"/>
        <w:gridCol w:w="2085"/>
      </w:tblGrid>
      <w:tr>
        <w:trPr>
          <w:trHeight w:val="487" w:hRule="atLeast"/>
        </w:trPr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事業所名</w:t>
            </w:r>
          </w:p>
        </w:tc>
        <w:tc>
          <w:tcPr>
            <w:tcW w:w="783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87" w:hRule="atLeast"/>
        </w:trPr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サービス種別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（定員）</w:t>
            </w:r>
          </w:p>
        </w:tc>
        <w:tc>
          <w:tcPr>
            <w:tcW w:w="5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firstLine="0" w:firstLineChars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入所　・　ＧＨ　・　訪問　・　相談　・</w:t>
            </w:r>
          </w:p>
          <w:p>
            <w:pPr>
              <w:pStyle w:val="0"/>
              <w:ind w:left="210" w:leftChars="100" w:firstLine="0" w:firstLineChars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通所（　　　　　　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※通所についてはサービス種別を記入してください。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定員　　　　名</w:t>
            </w:r>
          </w:p>
        </w:tc>
      </w:tr>
      <w:tr>
        <w:trPr>
          <w:trHeight w:val="505" w:hRule="atLeast"/>
        </w:trPr>
        <w:tc>
          <w:tcPr>
            <w:tcW w:w="17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陽性者の情報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受検者種別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従事者の場合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利用者の場合</w:t>
            </w:r>
            <w:r>
              <w:rPr>
                <w:rFonts w:hint="eastAsia" w:ascii="ＭＳ 明朝" w:hAnsi="ＭＳ 明朝" w:eastAsia="ＭＳ 明朝"/>
                <w:sz w:val="16"/>
              </w:rPr>
              <w:t>（該当する全て記入）</w:t>
            </w:r>
          </w:p>
        </w:tc>
      </w:tr>
      <w:tr>
        <w:trPr>
          <w:trHeight w:val="725" w:hRule="atLeast"/>
        </w:trPr>
        <w:tc>
          <w:tcPr>
            <w:tcW w:w="17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職種：</w:t>
            </w:r>
          </w:p>
        </w:tc>
        <w:tc>
          <w:tcPr>
            <w:tcW w:w="3148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身体（種別：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知的　　・　　精神</w:t>
            </w:r>
          </w:p>
        </w:tc>
      </w:tr>
      <w:tr>
        <w:trPr>
          <w:trHeight w:val="520" w:hRule="atLeast"/>
        </w:trPr>
        <w:tc>
          <w:tcPr>
            <w:tcW w:w="17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性別・年齢</w:t>
            </w:r>
          </w:p>
        </w:tc>
        <w:tc>
          <w:tcPr>
            <w:tcW w:w="6219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960" w:firstLineChars="4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男性　・　女性　　　　　　　歳代</w:t>
            </w:r>
          </w:p>
        </w:tc>
      </w:tr>
      <w:tr>
        <w:trPr>
          <w:trHeight w:val="1015" w:hRule="atLeast"/>
        </w:trPr>
        <w:tc>
          <w:tcPr>
            <w:tcW w:w="17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利用者の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支給決定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市町村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市町村へ連絡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済　・　未</w:t>
            </w:r>
          </w:p>
        </w:tc>
      </w:tr>
      <w:tr>
        <w:trPr>
          <w:trHeight w:val="561" w:hRule="atLeast"/>
        </w:trPr>
        <w:tc>
          <w:tcPr>
            <w:tcW w:w="17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手帳の有無</w:t>
            </w:r>
          </w:p>
        </w:tc>
        <w:tc>
          <w:tcPr>
            <w:tcW w:w="6219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(    </w:t>
            </w:r>
            <w:r>
              <w:rPr>
                <w:rFonts w:hint="eastAsia" w:ascii="ＭＳ 明朝" w:hAnsi="ＭＳ 明朝" w:eastAsia="ＭＳ 明朝"/>
                <w:sz w:val="24"/>
              </w:rPr>
              <w:t>あり　　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　なし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)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身体障害者手帳（　　　級）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療育手帳（　Ａ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　・　Ａ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　・　Ｂ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　・　Ｂ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精神保健福祉手帳（　　　級）</w:t>
            </w:r>
          </w:p>
        </w:tc>
      </w:tr>
      <w:tr>
        <w:trPr>
          <w:trHeight w:val="561" w:hRule="atLeast"/>
        </w:trPr>
        <w:tc>
          <w:tcPr>
            <w:tcW w:w="17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障害支援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区分</w:t>
            </w:r>
          </w:p>
        </w:tc>
        <w:tc>
          <w:tcPr>
            <w:tcW w:w="621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区分（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１・２・３・４・５・６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）　・　区分なし</w:t>
            </w:r>
          </w:p>
        </w:tc>
      </w:tr>
      <w:tr>
        <w:trPr>
          <w:trHeight w:val="487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経緯</w:t>
            </w: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（記載例）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6/22</w:t>
            </w:r>
            <w:r>
              <w:rPr>
                <w:rFonts w:hint="eastAsia" w:ascii="ＭＳ 明朝" w:hAnsi="ＭＳ 明朝" w:eastAsia="ＭＳ 明朝"/>
                <w:sz w:val="24"/>
              </w:rPr>
              <w:t>　発熱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6/24</w:t>
            </w:r>
            <w:r>
              <w:rPr>
                <w:rFonts w:hint="eastAsia" w:ascii="ＭＳ 明朝" w:hAnsi="ＭＳ 明朝" w:eastAsia="ＭＳ 明朝"/>
                <w:sz w:val="24"/>
              </w:rPr>
              <w:t>　いったん熱は下がったが、夕方に再度発熱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6/25  </w:t>
            </w:r>
            <w:r>
              <w:rPr>
                <w:rFonts w:hint="eastAsia" w:ascii="ＭＳ 明朝" w:hAnsi="ＭＳ 明朝" w:eastAsia="ＭＳ 明朝"/>
                <w:sz w:val="24"/>
              </w:rPr>
              <w:t>○○医療機関に受診し、ＰＣＲ検査を受ける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6/26</w:t>
            </w:r>
            <w:r>
              <w:rPr>
                <w:rFonts w:hint="eastAsia" w:ascii="ＭＳ 明朝" w:hAnsi="ＭＳ 明朝" w:eastAsia="ＭＳ 明朝"/>
                <w:sz w:val="24"/>
              </w:rPr>
              <w:t>　ＰＣＲ検査で陽性と判明　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87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他の従事者、利用者の症状</w:t>
            </w: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（記載例）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その他の従事者や利用者に発熱等の症状はない。等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87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事業所の対応</w:t>
            </w: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（記載例）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・当該利用者は</w:t>
            </w: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21</w:t>
            </w:r>
            <w:r>
              <w:rPr>
                <w:rFonts w:hint="eastAsia" w:ascii="ＭＳ 明朝" w:hAnsi="ＭＳ 明朝" w:eastAsia="ＭＳ 明朝"/>
                <w:sz w:val="24"/>
              </w:rPr>
              <w:t>日まで利用し、その後は利用なし。</w:t>
            </w:r>
          </w:p>
          <w:p>
            <w:pPr>
              <w:pStyle w:val="0"/>
              <w:ind w:left="240" w:hanging="240" w:hanging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23</w:t>
            </w:r>
            <w:r>
              <w:rPr>
                <w:rFonts w:hint="eastAsia" w:ascii="ＭＳ 明朝" w:hAnsi="ＭＳ 明朝" w:eastAsia="ＭＳ 明朝"/>
                <w:sz w:val="24"/>
              </w:rPr>
              <w:t>日に○○保健所に相談し、他の全利用者の家族に状況を説明し、</w:t>
            </w: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24</w:t>
            </w:r>
            <w:r>
              <w:rPr>
                <w:rFonts w:hint="eastAsia" w:ascii="ＭＳ 明朝" w:hAnsi="ＭＳ 明朝" w:eastAsia="ＭＳ 明朝"/>
                <w:sz w:val="24"/>
              </w:rPr>
              <w:t>日から他のサービス利用を休止している。</w:t>
            </w:r>
          </w:p>
          <w:p>
            <w:pPr>
              <w:pStyle w:val="0"/>
              <w:ind w:left="240" w:hanging="240" w:hanging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・共用スペースを消毒用エタノールで消毒した。</w:t>
            </w:r>
          </w:p>
          <w:p>
            <w:pPr>
              <w:pStyle w:val="0"/>
              <w:ind w:left="240" w:hanging="240" w:hanging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・利用者はグループホームの居室（個室）に隔離し、他の利用者との接触を避けて支援している。　等　</w:t>
            </w:r>
          </w:p>
          <w:p>
            <w:pPr>
              <w:pStyle w:val="0"/>
              <w:ind w:left="240" w:hanging="240" w:hanging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="240" w:hanging="240" w:hanging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※氏名等は別途、電話等により、お聞きしますので記入不要です。</w:t>
      </w: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別紙（　送付先：ＦＡＸ番号　０８８－８２３－９２６０　障害福祉課　事業者担当　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1</Pages>
  <Words>18</Words>
  <Characters>548</Characters>
  <Application>JUST Note</Application>
  <Lines>68</Lines>
  <Paragraphs>46</Paragraphs>
  <Company>愛知県</Company>
  <CharactersWithSpaces>651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oa</dc:creator>
  <cp:lastModifiedBy>447500</cp:lastModifiedBy>
  <cp:lastPrinted>2020-12-10T07:46:37Z</cp:lastPrinted>
  <dcterms:created xsi:type="dcterms:W3CDTF">2020-04-30T04:29:00Z</dcterms:created>
  <dcterms:modified xsi:type="dcterms:W3CDTF">2021-01-04T04:54:37Z</dcterms:modified>
  <cp:revision>20</cp:revision>
</cp:coreProperties>
</file>