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eastAsia="ＭＳ ゴシック"/>
          <w:sz w:val="36"/>
        </w:rPr>
      </w:pPr>
      <w:r>
        <w:rPr>
          <w:rFonts w:hint="eastAsia" w:eastAsia="ＭＳ ゴシック"/>
          <w:sz w:val="36"/>
        </w:rPr>
        <w:t>Ⅴ　障害のある子どもへの支援について</w:t>
      </w:r>
    </w:p>
    <w:p>
      <w:pPr>
        <w:pStyle w:val="0"/>
        <w:tabs>
          <w:tab w:val="left" w:leader="none" w:pos="1446"/>
        </w:tabs>
        <w:jc w:val="left"/>
        <w:rPr>
          <w:rFonts w:hint="eastAsia" w:ascii="ＭＳ ゴシック" w:hAnsi="ＭＳ ゴシック" w:eastAsia="ＭＳ ゴシック"/>
          <w:sz w:val="28"/>
        </w:rPr>
      </w:pPr>
      <w:r>
        <w:rPr>
          <w:rFonts w:hint="eastAsia" w:eastAsia="ＭＳ ゴシック"/>
          <w:sz w:val="28"/>
        </w:rPr>
        <w:t>１　</w:t>
      </w:r>
      <w:r>
        <w:rPr>
          <w:rFonts w:hint="eastAsia" w:ascii="ＭＳ ゴシック" w:hAnsi="ＭＳ ゴシック" w:eastAsia="ＭＳ ゴシック"/>
          <w:sz w:val="28"/>
        </w:rPr>
        <w:t>基本的な視点</w:t>
      </w:r>
    </w:p>
    <w:p>
      <w:pPr>
        <w:pStyle w:val="0"/>
        <w:tabs>
          <w:tab w:val="left" w:leader="none" w:pos="1446"/>
        </w:tabs>
        <w:jc w:val="left"/>
        <w:rPr>
          <w:rFonts w:hint="eastAsia" w:ascii="ＭＳ ゴシック" w:hAnsi="ＭＳ ゴシック" w:eastAsia="ＭＳ ゴシック"/>
        </w:rPr>
      </w:pPr>
    </w:p>
    <w:p>
      <w:pPr>
        <w:pStyle w:val="0"/>
        <w:tabs>
          <w:tab w:val="left" w:leader="none" w:pos="1446"/>
        </w:tabs>
        <w:snapToGrid w:val="0"/>
        <w:ind w:left="1124" w:hanging="1124" w:hangingChars="400"/>
        <w:jc w:val="left"/>
        <w:rPr>
          <w:rFonts w:hint="eastAsia" w:ascii="ＭＳ 明朝" w:hAnsi="ＭＳ 明朝"/>
          <w:highlight w:val="none"/>
        </w:rPr>
      </w:pPr>
      <w:r>
        <w:rPr>
          <w:rFonts w:hint="eastAsia" w:ascii="ＭＳ 明朝" w:hAnsi="ＭＳ 明朝"/>
          <w:sz w:val="28"/>
        </w:rPr>
        <w:t>　</w:t>
      </w:r>
      <w:r>
        <w:rPr>
          <w:rFonts w:hint="eastAsia" w:ascii="ＭＳ 明朝" w:hAnsi="ＭＳ 明朝"/>
        </w:rPr>
        <w:t>(1)</w:t>
      </w:r>
      <w:r>
        <w:rPr>
          <w:rFonts w:hint="eastAsia" w:ascii="ＭＳ 明朝" w:hAnsi="ＭＳ 明朝"/>
        </w:rPr>
        <w:t>　できるだけ早い時期から、</w:t>
      </w:r>
      <w:r>
        <w:rPr>
          <w:rFonts w:hint="eastAsia" w:ascii="ＭＳ 明朝" w:hAnsi="ＭＳ 明朝"/>
          <w:highlight w:val="none"/>
        </w:rPr>
        <w:t>身近な地域で支援が受けられる体制づくり</w:t>
      </w:r>
    </w:p>
    <w:p>
      <w:pPr>
        <w:pStyle w:val="0"/>
        <w:tabs>
          <w:tab w:val="left" w:leader="none" w:pos="1446"/>
        </w:tabs>
        <w:snapToGrid w:val="0"/>
        <w:ind w:left="964" w:hanging="964" w:hangingChars="400"/>
        <w:jc w:val="left"/>
        <w:rPr>
          <w:rFonts w:hint="eastAsia" w:ascii="ＭＳ 明朝" w:hAnsi="ＭＳ 明朝"/>
          <w:highlight w:val="none"/>
        </w:rPr>
      </w:pPr>
    </w:p>
    <w:p>
      <w:pPr>
        <w:pStyle w:val="0"/>
        <w:ind w:left="482" w:leftChars="200" w:firstLine="241" w:firstLineChars="100"/>
        <w:rPr>
          <w:rFonts w:hint="eastAsia" w:ascii="ＭＳ 明朝" w:hAnsi="ＭＳ 明朝"/>
          <w:color w:val="FF0000"/>
          <w:highlight w:val="none"/>
        </w:rPr>
      </w:pPr>
      <w:r>
        <w:rPr>
          <w:rFonts w:hint="eastAsia" w:ascii="ＭＳ 明朝" w:hAnsi="ＭＳ 明朝"/>
          <w:highlight w:val="none"/>
        </w:rPr>
        <w:t>障害のある子ども</w:t>
      </w:r>
      <w:r>
        <w:rPr>
          <w:rFonts w:hint="eastAsia" w:ascii="ＭＳ 明朝" w:hAnsi="ＭＳ 明朝"/>
          <w:color w:val="auto"/>
          <w:highlight w:val="none"/>
          <w:u w:val="none" w:color="auto"/>
        </w:rPr>
        <w:t>本人の最善の利益</w:t>
      </w:r>
      <w:r>
        <w:rPr>
          <w:rFonts w:hint="eastAsia" w:ascii="ＭＳ 明朝" w:hAnsi="ＭＳ 明朝"/>
          <w:color w:val="auto"/>
          <w:sz w:val="16"/>
          <w:highlight w:val="none"/>
          <w:u w:val="none" w:color="auto"/>
        </w:rPr>
        <w:t>（※１）</w:t>
      </w:r>
      <w:r>
        <w:rPr>
          <w:rFonts w:hint="eastAsia" w:ascii="ＭＳ 明朝" w:hAnsi="ＭＳ 明朝"/>
          <w:color w:val="auto"/>
          <w:highlight w:val="none"/>
          <w:u w:val="none" w:color="auto"/>
        </w:rPr>
        <w:t>を考慮しながら、子どもの健やかな育成を支援するため</w:t>
      </w:r>
      <w:r>
        <w:rPr>
          <w:rFonts w:hint="eastAsia" w:ascii="ＭＳ 明朝" w:hAnsi="ＭＳ 明朝"/>
          <w:highlight w:val="none"/>
        </w:rPr>
        <w:t>、できるだけ早い時期、障害の疑いのある段階から、子どもやご家族にとってより身近な地域で専門的な支援が受けられるよう、必要なサービスの確保を図っていきます。併せて、障害児通所支援などの専門的な支援を利用することにより、障害の有無に関わらず、</w:t>
      </w:r>
      <w:r>
        <w:rPr>
          <w:rFonts w:hint="eastAsia" w:ascii="ＭＳ 明朝" w:hAnsi="ＭＳ 明朝"/>
          <w:color w:val="auto"/>
          <w:highlight w:val="none"/>
          <w:u w:val="none" w:color="auto"/>
        </w:rPr>
        <w:t>すべての子どもが共に成長できるよう、地域社会への参加や包容（インクルージョン）を推進する</w:t>
      </w:r>
      <w:r>
        <w:rPr>
          <w:rFonts w:hint="eastAsia" w:ascii="ＭＳ 明朝" w:hAnsi="ＭＳ 明朝"/>
          <w:highlight w:val="none"/>
        </w:rPr>
        <w:t>体制づくりを目指していきます。</w:t>
      </w:r>
    </w:p>
    <w:p>
      <w:pPr>
        <w:pStyle w:val="0"/>
        <w:rPr>
          <w:rFonts w:hint="eastAsia" w:ascii="ＭＳ 明朝" w:hAnsi="ＭＳ 明朝"/>
          <w:highlight w:val="none"/>
        </w:rPr>
      </w:pPr>
    </w:p>
    <w:p>
      <w:pPr>
        <w:pStyle w:val="0"/>
        <w:tabs>
          <w:tab w:val="left" w:leader="none" w:pos="1446"/>
        </w:tabs>
        <w:jc w:val="left"/>
        <w:rPr>
          <w:rFonts w:hint="eastAsia" w:ascii="ＭＳ 明朝" w:hAnsi="ＭＳ 明朝"/>
          <w:highlight w:val="none"/>
        </w:rPr>
      </w:pPr>
      <w:r>
        <w:rPr>
          <w:rFonts w:hint="eastAsia" w:ascii="ＭＳ 明朝" w:hAnsi="ＭＳ 明朝"/>
          <w:sz w:val="28"/>
          <w:highlight w:val="none"/>
        </w:rPr>
        <w:t>　</w:t>
      </w:r>
      <w:r>
        <w:rPr>
          <w:rFonts w:hint="eastAsia" w:ascii="ＭＳ 明朝" w:hAnsi="ＭＳ 明朝"/>
          <w:highlight w:val="none"/>
        </w:rPr>
        <w:t>(2)</w:t>
      </w:r>
      <w:r>
        <w:rPr>
          <w:rFonts w:hint="eastAsia" w:ascii="ＭＳ 明朝" w:hAnsi="ＭＳ 明朝"/>
          <w:highlight w:val="none"/>
        </w:rPr>
        <w:t>　</w:t>
      </w:r>
      <w:r>
        <w:rPr>
          <w:rFonts w:hint="eastAsia" w:ascii="ＭＳ 明朝" w:hAnsi="ＭＳ 明朝"/>
          <w:color w:val="auto"/>
          <w:highlight w:val="none"/>
          <w:u w:val="none" w:color="auto"/>
        </w:rPr>
        <w:t>切れ目のない</w:t>
      </w:r>
      <w:r>
        <w:rPr>
          <w:rFonts w:hint="eastAsia" w:ascii="ＭＳ 明朝" w:hAnsi="ＭＳ 明朝"/>
          <w:highlight w:val="none"/>
        </w:rPr>
        <w:t>一貫した支援</w:t>
      </w:r>
    </w:p>
    <w:p>
      <w:pPr>
        <w:pStyle w:val="0"/>
        <w:tabs>
          <w:tab w:val="left" w:leader="none" w:pos="1446"/>
        </w:tabs>
        <w:jc w:val="left"/>
        <w:rPr>
          <w:rFonts w:hint="eastAsia" w:ascii="ＭＳ 明朝" w:hAnsi="ＭＳ 明朝"/>
          <w:highlight w:val="none"/>
        </w:rPr>
      </w:pPr>
    </w:p>
    <w:p>
      <w:pPr>
        <w:pStyle w:val="0"/>
        <w:ind w:left="482" w:leftChars="200" w:firstLine="241" w:firstLineChars="100"/>
        <w:rPr>
          <w:rFonts w:hint="eastAsia" w:ascii="ＭＳ 明朝" w:hAnsi="ＭＳ 明朝"/>
          <w:highlight w:val="none"/>
        </w:rPr>
      </w:pPr>
      <w:r>
        <w:rPr>
          <w:rFonts w:hint="eastAsia" w:ascii="ＭＳ 明朝" w:hAnsi="ＭＳ 明朝"/>
          <w:highlight w:val="none"/>
        </w:rPr>
        <w:t>子ども・子育て支援法（平成</w:t>
      </w:r>
      <w:r>
        <w:rPr>
          <w:rFonts w:hint="eastAsia" w:ascii="ＭＳ 明朝" w:hAnsi="ＭＳ 明朝"/>
          <w:highlight w:val="none"/>
        </w:rPr>
        <w:t>24</w:t>
      </w:r>
      <w:r>
        <w:rPr>
          <w:rFonts w:hint="eastAsia" w:ascii="ＭＳ 明朝" w:hAnsi="ＭＳ 明朝"/>
          <w:highlight w:val="none"/>
        </w:rPr>
        <w:t>年法律第</w:t>
      </w:r>
      <w:r>
        <w:rPr>
          <w:rFonts w:hint="eastAsia" w:ascii="ＭＳ 明朝" w:hAnsi="ＭＳ 明朝"/>
          <w:highlight w:val="none"/>
        </w:rPr>
        <w:t>65</w:t>
      </w:r>
      <w:r>
        <w:rPr>
          <w:rFonts w:hint="eastAsia" w:ascii="ＭＳ 明朝" w:hAnsi="ＭＳ 明朝"/>
          <w:highlight w:val="none"/>
        </w:rPr>
        <w:t>号）において、「子ども・子育て支援の内容及び水準は、全ての子どもが健やかに成長するように支援するものであって、良質かつ適切なものでなければならない」と規定されていることを踏まえ、障害福祉サービスや児童福祉法に基づく障害児通所支援等の専門的な支援を確保するとともに、支援を必要としている障害のある子ども及びご家族に対し、入学や進学、卒業などによって支援が途切れないよう、乳幼児期、就学前、学齢期、青年期、そして就労に至るまで関係機関が連携を図り、一貫した効果的な支援を行い、一人ひとりの状況に応じた切れ目のない支援体制を構築します。</w:t>
      </w:r>
    </w:p>
    <w:p>
      <w:pPr>
        <w:pStyle w:val="0"/>
        <w:rPr>
          <w:rFonts w:hint="eastAsia" w:ascii="ＭＳ 明朝" w:hAnsi="ＭＳ 明朝"/>
          <w:highlight w:val="none"/>
        </w:rPr>
      </w:pPr>
    </w:p>
    <w:p>
      <w:pPr>
        <w:pStyle w:val="0"/>
        <w:rPr>
          <w:rFonts w:hint="eastAsia" w:ascii="ＭＳ 明朝" w:hAnsi="ＭＳ 明朝"/>
          <w:highlight w:val="none"/>
        </w:rPr>
      </w:pPr>
      <w:r>
        <w:rPr>
          <w:rFonts w:hint="eastAsia" w:ascii="ＭＳ 明朝" w:hAnsi="ＭＳ 明朝"/>
          <w:highlight w:val="none"/>
        </w:rPr>
        <w:t>　</w:t>
      </w:r>
      <w:r>
        <w:rPr>
          <w:rFonts w:hint="eastAsia" w:ascii="ＭＳ 明朝" w:hAnsi="ＭＳ 明朝"/>
          <w:highlight w:val="none"/>
        </w:rPr>
        <w:t>(3)</w:t>
      </w:r>
      <w:r>
        <w:rPr>
          <w:rFonts w:hint="eastAsia" w:ascii="ＭＳ 明朝" w:hAnsi="ＭＳ 明朝"/>
          <w:highlight w:val="none"/>
        </w:rPr>
        <w:t>　特別な支援が必要な障害のある子どもに対する支援体制の整備</w:t>
      </w:r>
    </w:p>
    <w:p>
      <w:pPr>
        <w:pStyle w:val="0"/>
        <w:rPr>
          <w:rFonts w:hint="eastAsia" w:ascii="ＭＳ 明朝" w:hAnsi="ＭＳ 明朝"/>
          <w:highlight w:val="none"/>
        </w:rPr>
      </w:pPr>
    </w:p>
    <w:p>
      <w:pPr>
        <w:pStyle w:val="0"/>
        <w:ind w:left="482" w:hanging="482" w:hangingChars="200"/>
        <w:rPr>
          <w:rFonts w:hint="eastAsia" w:ascii="ＭＳ 明朝" w:hAnsi="ＭＳ 明朝"/>
          <w:highlight w:val="none"/>
        </w:rPr>
      </w:pPr>
      <w:r>
        <w:rPr>
          <w:rFonts w:hint="eastAsia" w:ascii="ＭＳ 明朝" w:hAnsi="ＭＳ 明朝"/>
          <w:highlight w:val="none"/>
        </w:rPr>
        <w:t>　　　重症心身障害児や医療的ケア児</w:t>
      </w:r>
      <w:r>
        <w:rPr>
          <w:rFonts w:hint="eastAsia" w:ascii="ＭＳ 明朝" w:hAnsi="ＭＳ 明朝"/>
          <w:color w:val="auto"/>
          <w:sz w:val="16"/>
          <w:highlight w:val="none"/>
          <w:u w:val="none" w:color="auto"/>
        </w:rPr>
        <w:t>（※２）</w:t>
      </w:r>
      <w:r>
        <w:rPr>
          <w:rFonts w:hint="eastAsia" w:ascii="ＭＳ 明朝" w:hAnsi="ＭＳ 明朝"/>
          <w:color w:val="auto"/>
          <w:highlight w:val="none"/>
          <w:u w:val="none" w:color="auto"/>
        </w:rPr>
        <w:t>、難聴児</w:t>
      </w:r>
      <w:r>
        <w:rPr>
          <w:rFonts w:hint="eastAsia" w:ascii="ＭＳ 明朝" w:hAnsi="ＭＳ 明朝"/>
          <w:highlight w:val="none"/>
        </w:rPr>
        <w:t>など特別な支援が必要な障害のある子どもが身近な地域で必要な支援が受けられるよう障害児支援等の充実を図るとともに、保健、医療、教育等の各専門分野の支援が受けられるよう連携し、支援体制を構築していきます。</w:t>
      </w:r>
    </w:p>
    <w:p>
      <w:pPr>
        <w:pStyle w:val="0"/>
        <w:ind w:left="482" w:hanging="482" w:hangingChars="200"/>
        <w:rPr>
          <w:rFonts w:hint="eastAsia" w:ascii="ＭＳ 明朝" w:hAnsi="ＭＳ 明朝"/>
          <w:highlight w:val="none"/>
        </w:rPr>
      </w:pPr>
    </w:p>
    <w:tbl>
      <w:tblPr>
        <w:tblStyle w:val="11"/>
        <w:tblW w:w="9639" w:type="dxa"/>
        <w:jc w:val="left"/>
        <w:tblInd w:w="108" w:type="dxa"/>
        <w:tblBorders>
          <w:top w:val="threeDEngrave" w:color="auto" w:sz="18"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9639"/>
      </w:tblGrid>
      <w:tr>
        <w:trPr/>
        <w:tc>
          <w:tcPr>
            <w:tcW w:w="9639" w:type="dxa"/>
            <w:tcBorders>
              <w:top w:val="threeDEngrave" w:color="auto" w:sz="18" w:space="0"/>
              <w:left w:val="nil"/>
              <w:bottom w:val="nil"/>
              <w:right w:val="nil"/>
              <w:tl2br w:val="nil"/>
              <w:tr2bl w:val="nil"/>
            </w:tcBorders>
            <w:shd w:val="clear" w:color="auto" w:fill="auto"/>
            <w:vAlign w:val="top"/>
          </w:tcPr>
          <w:p>
            <w:pPr>
              <w:pStyle w:val="0"/>
              <w:ind w:left="836" w:hanging="836" w:hangingChars="398"/>
              <w:rPr>
                <w:rFonts w:hint="default" w:ascii="ＭＳ 明朝" w:hAnsi="ＭＳ 明朝"/>
                <w:color w:val="auto"/>
                <w:sz w:val="21"/>
                <w:u w:val="none" w:color="auto"/>
              </w:rPr>
            </w:pPr>
            <w:r>
              <w:rPr>
                <w:rFonts w:hint="eastAsia" w:ascii="ＭＳ 明朝" w:hAnsi="ＭＳ 明朝"/>
                <w:color w:val="auto"/>
                <w:sz w:val="21"/>
                <w:u w:val="none" w:color="auto"/>
              </w:rPr>
              <w:t>※１　子どもの最善の利益</w:t>
            </w:r>
          </w:p>
          <w:p>
            <w:pPr>
              <w:pStyle w:val="0"/>
              <w:ind w:left="482" w:leftChars="200" w:firstLine="211" w:firstLineChars="100"/>
              <w:rPr>
                <w:rFonts w:hint="default" w:ascii="ＭＳ 明朝" w:hAnsi="ＭＳ 明朝"/>
                <w:color w:val="auto"/>
                <w:sz w:val="21"/>
                <w:u w:val="none" w:color="auto"/>
              </w:rPr>
            </w:pPr>
            <w:r>
              <w:rPr>
                <w:rFonts w:hint="eastAsia" w:ascii="ＭＳ 明朝" w:hAnsi="ＭＳ 明朝"/>
                <w:color w:val="auto"/>
                <w:sz w:val="21"/>
                <w:u w:val="none" w:color="auto"/>
              </w:rPr>
              <w:t>「児童の権利に関する条約」において基本原則として掲げられている、子どもの福祉に関する広い範囲の問題を決定するために、ほとんどの裁判所が準拠する原則。</w:t>
            </w:r>
          </w:p>
          <w:p>
            <w:pPr>
              <w:pStyle w:val="0"/>
              <w:ind w:left="836" w:hanging="836" w:hangingChars="398"/>
              <w:rPr>
                <w:rFonts w:hint="default" w:ascii="ＭＳ 明朝" w:hAnsi="ＭＳ 明朝"/>
                <w:color w:val="auto"/>
                <w:sz w:val="21"/>
                <w:u w:val="none" w:color="auto"/>
              </w:rPr>
            </w:pPr>
          </w:p>
          <w:p>
            <w:pPr>
              <w:pStyle w:val="0"/>
              <w:ind w:left="836" w:hanging="836" w:hangingChars="398"/>
              <w:rPr>
                <w:rFonts w:hint="default" w:ascii="ＭＳ 明朝" w:hAnsi="ＭＳ 明朝"/>
                <w:color w:val="auto"/>
                <w:sz w:val="21"/>
                <w:u w:val="none" w:color="auto"/>
              </w:rPr>
            </w:pPr>
            <w:r>
              <w:rPr>
                <w:rFonts w:hint="eastAsia" w:ascii="ＭＳ 明朝" w:hAnsi="ＭＳ 明朝"/>
                <w:color w:val="auto"/>
                <w:sz w:val="21"/>
                <w:u w:val="none" w:color="auto"/>
              </w:rPr>
              <w:t>※２　医療的ケア児</w:t>
            </w:r>
          </w:p>
          <w:p>
            <w:pPr>
              <w:pStyle w:val="0"/>
              <w:ind w:left="422" w:leftChars="176" w:firstLine="204" w:firstLineChars="97"/>
              <w:rPr>
                <w:rFonts w:hint="default" w:ascii="游明朝" w:hAnsi="游明朝"/>
              </w:rPr>
            </w:pPr>
            <w:r>
              <w:rPr>
                <w:rFonts w:hint="eastAsia" w:ascii="ＭＳ 明朝" w:hAnsi="ＭＳ 明朝"/>
                <w:color w:val="auto"/>
                <w:sz w:val="21"/>
                <w:u w:val="none" w:color="auto"/>
              </w:rPr>
              <w:t>児童福祉法第</w:t>
            </w:r>
            <w:r>
              <w:rPr>
                <w:rFonts w:hint="eastAsia" w:ascii="ＭＳ 明朝" w:hAnsi="ＭＳ 明朝"/>
                <w:color w:val="auto"/>
                <w:sz w:val="21"/>
                <w:u w:val="none" w:color="auto"/>
              </w:rPr>
              <w:t>56</w:t>
            </w:r>
            <w:r>
              <w:rPr>
                <w:rFonts w:hint="eastAsia" w:ascii="ＭＳ 明朝" w:hAnsi="ＭＳ 明朝"/>
                <w:color w:val="auto"/>
                <w:sz w:val="21"/>
                <w:u w:val="none" w:color="auto"/>
              </w:rPr>
              <w:t>条の</w:t>
            </w:r>
            <w:r>
              <w:rPr>
                <w:rFonts w:hint="eastAsia" w:ascii="ＭＳ 明朝" w:hAnsi="ＭＳ 明朝"/>
                <w:color w:val="auto"/>
                <w:sz w:val="21"/>
                <w:u w:val="none" w:color="auto"/>
              </w:rPr>
              <w:t>6</w:t>
            </w:r>
            <w:r>
              <w:rPr>
                <w:rFonts w:hint="eastAsia" w:ascii="ＭＳ 明朝" w:hAnsi="ＭＳ 明朝"/>
                <w:color w:val="auto"/>
                <w:sz w:val="21"/>
                <w:u w:val="none" w:color="auto"/>
              </w:rPr>
              <w:t>第</w:t>
            </w:r>
            <w:r>
              <w:rPr>
                <w:rFonts w:hint="eastAsia" w:ascii="ＭＳ 明朝" w:hAnsi="ＭＳ 明朝"/>
                <w:color w:val="auto"/>
                <w:sz w:val="21"/>
                <w:u w:val="none" w:color="auto"/>
              </w:rPr>
              <w:t>2</w:t>
            </w:r>
            <w:r>
              <w:rPr>
                <w:rFonts w:hint="eastAsia" w:ascii="ＭＳ 明朝" w:hAnsi="ＭＳ 明朝"/>
                <w:color w:val="auto"/>
                <w:sz w:val="21"/>
                <w:u w:val="none" w:color="auto"/>
              </w:rPr>
              <w:t>項に規定される「人工呼吸器を装着している障害児その他の日常生活を営むために医療を要する状態にある障害児」。</w:t>
            </w:r>
          </w:p>
        </w:tc>
      </w:tr>
    </w:tbl>
    <w:p>
      <w:pPr>
        <w:pStyle w:val="0"/>
        <w:ind w:left="482" w:hanging="482" w:hangingChars="200"/>
        <w:rPr>
          <w:rFonts w:hint="eastAsia" w:ascii="ＭＳ 明朝" w:hAnsi="ＭＳ 明朝"/>
          <w:highlight w:val="none"/>
        </w:rPr>
      </w:pPr>
    </w:p>
    <w:p>
      <w:pPr>
        <w:pStyle w:val="0"/>
        <w:rPr>
          <w:rFonts w:hint="eastAsia" w:eastAsia="ＭＳ ゴシック"/>
          <w:sz w:val="28"/>
          <w:highlight w:val="none"/>
        </w:rPr>
      </w:pPr>
      <w:r>
        <w:rPr>
          <w:rFonts w:hint="default" w:ascii="ＭＳ 明朝" w:hAnsi="ＭＳ 明朝"/>
          <w:color w:val="auto"/>
          <w:highlight w:val="none"/>
        </w:rPr>
        <w:br w:type="page"/>
      </w:r>
      <w:r>
        <w:rPr>
          <w:rFonts w:hint="eastAsia" w:eastAsia="ＭＳ ゴシック"/>
          <w:sz w:val="28"/>
          <w:highlight w:val="none"/>
        </w:rPr>
        <w:t>２　障害のある子どもの動向</w:t>
      </w:r>
    </w:p>
    <w:p>
      <w:pPr>
        <w:pStyle w:val="0"/>
        <w:rPr>
          <w:rFonts w:hint="eastAsia" w:eastAsia="ＭＳ ゴシック"/>
          <w:b w:val="1"/>
        </w:rPr>
      </w:pPr>
    </w:p>
    <w:p>
      <w:pPr>
        <w:pStyle w:val="0"/>
        <w:ind w:firstLine="241" w:firstLineChars="100"/>
        <w:rPr>
          <w:rFonts w:hint="eastAsia" w:ascii="ＭＳ 明朝" w:hAnsi="ＭＳ 明朝"/>
        </w:rPr>
      </w:pPr>
      <w:r>
        <w:rPr>
          <w:rFonts w:hint="eastAsia" w:ascii="ＭＳ 明朝" w:hAnsi="ＭＳ 明朝"/>
        </w:rPr>
        <w:t>(1)</w:t>
      </w:r>
      <w:r>
        <w:rPr>
          <w:rFonts w:hint="eastAsia" w:ascii="ＭＳ 明朝" w:hAnsi="ＭＳ 明朝"/>
        </w:rPr>
        <w:t>　</w:t>
      </w:r>
      <w:r>
        <w:rPr>
          <w:rFonts w:hint="eastAsia" w:ascii="ＭＳ 明朝" w:hAnsi="ＭＳ 明朝"/>
        </w:rPr>
        <w:t>18</w:t>
      </w:r>
      <w:r>
        <w:rPr>
          <w:rFonts w:hint="eastAsia" w:ascii="ＭＳ 明朝" w:hAnsi="ＭＳ 明朝"/>
        </w:rPr>
        <w:t>歳未満の人口の推移等</w:t>
      </w:r>
    </w:p>
    <w:p>
      <w:pPr>
        <w:pStyle w:val="0"/>
        <w:ind w:left="482" w:hanging="482" w:hangingChars="200"/>
        <w:rPr>
          <w:rFonts w:hint="eastAsia" w:ascii="ＭＳ 明朝" w:hAnsi="ＭＳ 明朝"/>
          <w:color w:val="auto"/>
          <w:sz w:val="28"/>
          <w:u w:val="none" w:color="auto"/>
        </w:rPr>
      </w:pPr>
      <w:r>
        <w:rPr>
          <w:rFonts w:hint="eastAsia" w:ascii="ＭＳ 明朝" w:hAnsi="ＭＳ 明朝"/>
        </w:rPr>
        <w:t>　　　本県の</w:t>
      </w:r>
      <w:r>
        <w:rPr>
          <w:rFonts w:hint="eastAsia" w:ascii="ＭＳ 明朝" w:hAnsi="ＭＳ 明朝"/>
        </w:rPr>
        <w:t>18</w:t>
      </w:r>
      <w:r>
        <w:rPr>
          <w:rFonts w:hint="eastAsia" w:ascii="ＭＳ 明朝" w:hAnsi="ＭＳ 明朝"/>
        </w:rPr>
        <w:t>歳未満の人口は、年々減少し、</w:t>
      </w:r>
      <w:r>
        <w:rPr>
          <w:rFonts w:hint="eastAsia" w:ascii="ＭＳ 明朝" w:hAnsi="ＭＳ 明朝"/>
          <w:color w:val="auto"/>
          <w:u w:val="none" w:color="auto"/>
        </w:rPr>
        <w:t>令和２年３月</w:t>
      </w:r>
      <w:r>
        <w:rPr>
          <w:rFonts w:hint="eastAsia" w:ascii="ＭＳ 明朝" w:hAnsi="ＭＳ 明朝"/>
          <w:color w:val="auto"/>
          <w:u w:val="none" w:color="auto"/>
        </w:rPr>
        <w:t>31</w:t>
      </w:r>
      <w:r>
        <w:rPr>
          <w:rFonts w:hint="eastAsia" w:ascii="ＭＳ 明朝" w:hAnsi="ＭＳ 明朝"/>
          <w:color w:val="auto"/>
          <w:u w:val="none" w:color="auto"/>
        </w:rPr>
        <w:t>日現在では、約９万６千人、６才未満の人口は約２万８千人となっています。（図Ⅴ－２－１参照）</w:t>
      </w:r>
    </w:p>
    <w:p>
      <w:pPr>
        <w:pStyle w:val="0"/>
        <w:ind w:left="482" w:leftChars="200" w:firstLine="241" w:firstLineChars="100"/>
        <w:rPr>
          <w:rFonts w:hint="eastAsia" w:ascii="ＭＳ 明朝" w:hAnsi="ＭＳ 明朝"/>
        </w:rPr>
      </w:pPr>
      <w:r>
        <w:rPr>
          <w:rFonts w:hint="eastAsia" w:ascii="ＭＳ 明朝" w:hAnsi="ＭＳ 明朝"/>
          <w:color w:val="auto"/>
          <w:u w:val="none" w:color="auto"/>
        </w:rPr>
        <w:t>また、</w:t>
      </w:r>
      <w:r>
        <w:rPr>
          <w:rFonts w:hint="eastAsia" w:ascii="ＭＳ 明朝" w:hAnsi="ＭＳ 明朝"/>
          <w:color w:val="auto"/>
          <w:u w:val="none" w:color="auto"/>
        </w:rPr>
        <w:t>18</w:t>
      </w:r>
      <w:r>
        <w:rPr>
          <w:rFonts w:hint="eastAsia" w:ascii="ＭＳ 明朝" w:hAnsi="ＭＳ 明朝"/>
          <w:color w:val="auto"/>
          <w:u w:val="none" w:color="auto"/>
        </w:rPr>
        <w:t>歳未満の障害者手帳の交付者数は、</w:t>
      </w:r>
      <w:r>
        <w:rPr>
          <w:rFonts w:hint="eastAsia" w:ascii="ＭＳ 明朝" w:hAnsi="ＭＳ 明朝"/>
          <w:color w:val="auto"/>
          <w:u w:val="none" w:color="auto"/>
        </w:rPr>
        <w:t>1,539</w:t>
      </w:r>
      <w:r>
        <w:rPr>
          <w:rFonts w:hint="eastAsia" w:ascii="ＭＳ 明朝" w:hAnsi="ＭＳ 明朝"/>
          <w:color w:val="auto"/>
          <w:u w:val="none" w:color="auto"/>
        </w:rPr>
        <w:t>人で、</w:t>
      </w:r>
      <w:r>
        <w:rPr>
          <w:rFonts w:hint="eastAsia" w:ascii="ＭＳ 明朝" w:hAnsi="ＭＳ 明朝"/>
          <w:color w:val="auto"/>
          <w:u w:val="none" w:color="auto"/>
        </w:rPr>
        <w:t>18</w:t>
      </w:r>
      <w:r>
        <w:rPr>
          <w:rFonts w:hint="eastAsia" w:ascii="ＭＳ 明朝" w:hAnsi="ＭＳ 明朝"/>
          <w:color w:val="auto"/>
          <w:u w:val="none" w:color="auto"/>
        </w:rPr>
        <w:t>歳未満人口の約</w:t>
      </w:r>
      <w:r>
        <w:rPr>
          <w:rFonts w:hint="eastAsia" w:ascii="ＭＳ 明朝" w:hAnsi="ＭＳ 明朝"/>
          <w:color w:val="auto"/>
          <w:u w:val="none" w:color="auto"/>
        </w:rPr>
        <w:t>1.6</w:t>
      </w:r>
      <w:r>
        <w:rPr>
          <w:rFonts w:hint="eastAsia" w:ascii="ＭＳ 明朝" w:hAnsi="ＭＳ 明朝"/>
        </w:rPr>
        <w:t>％を占めています。（図Ⅴ－２－２参照）</w:t>
      </w:r>
    </w:p>
    <w:p>
      <w:pPr>
        <w:pStyle w:val="0"/>
        <w:ind w:firstLine="241" w:firstLineChars="100"/>
        <w:rPr>
          <w:rFonts w:hint="eastAsia"/>
          <w:color w:val="FF0000"/>
        </w:rPr>
      </w:pPr>
      <w:r>
        <w:rPr>
          <w:rFonts w:hint="eastAsia" w:ascii="ＭＳ 明朝" w:hAnsi="ＭＳ 明朝"/>
        </w:rPr>
        <mc:AlternateContent>
          <mc:Choice Requires="wps">
            <w:drawing>
              <wp:anchor simplePos="0" relativeHeight="2" behindDoc="0" locked="0" layoutInCell="1" hidden="0" allowOverlap="1">
                <wp:simplePos x="0" y="0"/>
                <wp:positionH relativeFrom="column">
                  <wp:posOffset>3375660</wp:posOffset>
                </wp:positionH>
                <wp:positionV relativeFrom="paragraph">
                  <wp:posOffset>220980</wp:posOffset>
                </wp:positionV>
                <wp:extent cx="2787650" cy="41910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787650" cy="419100"/>
                        </a:xfrm>
                        <a:prstGeom prst="rect">
                          <a:avLst/>
                        </a:prstGeom>
                        <a:solidFill>
                          <a:srgbClr val="FFFFFF"/>
                        </a:solidFill>
                        <a:ln>
                          <a:miter/>
                        </a:ln>
                      </wps:spPr>
                      <wps:txbx>
                        <w:txbxContent>
                          <w:p>
                            <w:pPr>
                              <w:pStyle w:val="0"/>
                              <w:snapToGrid w:val="0"/>
                              <w:rPr>
                                <w:rFonts w:hint="eastAsia" w:ascii="ＭＳ 明朝" w:hAnsi="ＭＳ 明朝"/>
                                <w:sz w:val="22"/>
                              </w:rPr>
                            </w:pPr>
                            <w:r>
                              <w:rPr>
                                <w:rFonts w:hint="eastAsia" w:ascii="ＭＳ 明朝" w:hAnsi="ＭＳ 明朝"/>
                                <w:color w:val="00B050"/>
                                <w:sz w:val="22"/>
                              </w:rPr>
                              <w:t>■</w:t>
                            </w:r>
                            <w:r>
                              <w:rPr>
                                <w:rFonts w:hint="eastAsia" w:ascii="ＭＳ 明朝" w:hAnsi="ＭＳ 明朝"/>
                                <w:sz w:val="22"/>
                              </w:rPr>
                              <w:t>　</w:t>
                            </w:r>
                            <w:r>
                              <w:rPr>
                                <w:rFonts w:hint="eastAsia" w:ascii="ＭＳ ゴシック" w:hAnsi="ＭＳ ゴシック" w:eastAsia="ＭＳ ゴシック"/>
                                <w:sz w:val="22"/>
                              </w:rPr>
                              <w:t>図Ⅴ－２－２</w:t>
                            </w:r>
                            <w:r>
                              <w:rPr>
                                <w:rFonts w:hint="eastAsia" w:ascii="ＭＳ 明朝" w:hAnsi="ＭＳ 明朝"/>
                                <w:sz w:val="22"/>
                              </w:rPr>
                              <w:t>　障害者手帳交付者数</w:t>
                            </w:r>
                          </w:p>
                          <w:p>
                            <w:pPr>
                              <w:pStyle w:val="0"/>
                              <w:snapToGrid w:val="0"/>
                              <w:rPr>
                                <w:rFonts w:hint="default" w:ascii="ＭＳ 明朝" w:hAnsi="ＭＳ 明朝"/>
                                <w:sz w:val="22"/>
                              </w:rPr>
                            </w:pPr>
                            <w:r>
                              <w:rPr>
                                <w:rFonts w:hint="eastAsia" w:ascii="ＭＳ 明朝" w:hAnsi="ＭＳ 明朝"/>
                                <w:sz w:val="22"/>
                              </w:rPr>
                              <w:t>　　　　　　　　　（</w:t>
                            </w:r>
                            <w:r>
                              <w:rPr>
                                <w:rFonts w:hint="eastAsia" w:ascii="ＭＳ 明朝" w:hAnsi="ＭＳ 明朝"/>
                                <w:sz w:val="22"/>
                              </w:rPr>
                              <w:t>18</w:t>
                            </w:r>
                            <w:r>
                              <w:rPr>
                                <w:rFonts w:hint="eastAsia" w:ascii="ＭＳ 明朝" w:hAnsi="ＭＳ 明朝"/>
                                <w:sz w:val="22"/>
                              </w:rPr>
                              <w:t>歳未満）の推移</w:t>
                            </w:r>
                          </w:p>
                        </w:txbxContent>
                      </wps:txbx>
                      <wps:bodyPr vertOverflow="overflow" horzOverflow="overflow" lIns="74295" tIns="8890" rIns="74295" bIns="8890" upright="1"/>
                    </wps:wsp>
                  </a:graphicData>
                </a:graphic>
              </wp:anchor>
            </w:drawing>
          </mc:Choice>
          <mc:Fallback>
            <w:pict>
              <v:rect id="オブジェクト 0" style="margin-top:17.39pt;mso-position-vertical-relative:text;mso-position-horizontal-relative:text;position:absolute;height:33pt;width:219.5pt;margin-left:265.8pt;z-index:2;" o:spid="_x0000_s1026" o:allowincell="t" o:allowoverlap="t" filled="t" fillcolor="#ffffff" stroked="f" o:spt="1">
                <v:fill/>
                <v:textbox style="layout-flow:horizontal;" inset="2.0637499999999998mm,0.24694444444444438mm,2.0637499999999998mm,0.24694444444444438mm">
                  <w:txbxContent>
                    <w:p>
                      <w:pPr>
                        <w:pStyle w:val="0"/>
                        <w:snapToGrid w:val="0"/>
                        <w:rPr>
                          <w:rFonts w:hint="eastAsia" w:ascii="ＭＳ 明朝" w:hAnsi="ＭＳ 明朝"/>
                          <w:sz w:val="22"/>
                        </w:rPr>
                      </w:pPr>
                      <w:r>
                        <w:rPr>
                          <w:rFonts w:hint="eastAsia" w:ascii="ＭＳ 明朝" w:hAnsi="ＭＳ 明朝"/>
                          <w:color w:val="00B050"/>
                          <w:sz w:val="22"/>
                        </w:rPr>
                        <w:t>■</w:t>
                      </w:r>
                      <w:r>
                        <w:rPr>
                          <w:rFonts w:hint="eastAsia" w:ascii="ＭＳ 明朝" w:hAnsi="ＭＳ 明朝"/>
                          <w:sz w:val="22"/>
                        </w:rPr>
                        <w:t>　</w:t>
                      </w:r>
                      <w:r>
                        <w:rPr>
                          <w:rFonts w:hint="eastAsia" w:ascii="ＭＳ ゴシック" w:hAnsi="ＭＳ ゴシック" w:eastAsia="ＭＳ ゴシック"/>
                          <w:sz w:val="22"/>
                        </w:rPr>
                        <w:t>図Ⅴ－２－２</w:t>
                      </w:r>
                      <w:r>
                        <w:rPr>
                          <w:rFonts w:hint="eastAsia" w:ascii="ＭＳ 明朝" w:hAnsi="ＭＳ 明朝"/>
                          <w:sz w:val="22"/>
                        </w:rPr>
                        <w:t>　障害者手帳交付者数</w:t>
                      </w:r>
                    </w:p>
                    <w:p>
                      <w:pPr>
                        <w:pStyle w:val="0"/>
                        <w:snapToGrid w:val="0"/>
                        <w:rPr>
                          <w:rFonts w:hint="default" w:ascii="ＭＳ 明朝" w:hAnsi="ＭＳ 明朝"/>
                          <w:sz w:val="22"/>
                        </w:rPr>
                      </w:pPr>
                      <w:r>
                        <w:rPr>
                          <w:rFonts w:hint="eastAsia" w:ascii="ＭＳ 明朝" w:hAnsi="ＭＳ 明朝"/>
                          <w:sz w:val="22"/>
                        </w:rPr>
                        <w:t>　　　　　　　　　（</w:t>
                      </w:r>
                      <w:r>
                        <w:rPr>
                          <w:rFonts w:hint="eastAsia" w:ascii="ＭＳ 明朝" w:hAnsi="ＭＳ 明朝"/>
                          <w:sz w:val="22"/>
                        </w:rPr>
                        <w:t>18</w:t>
                      </w:r>
                      <w:r>
                        <w:rPr>
                          <w:rFonts w:hint="eastAsia" w:ascii="ＭＳ 明朝" w:hAnsi="ＭＳ 明朝"/>
                          <w:sz w:val="22"/>
                        </w:rPr>
                        <w:t>歳未満）の推移</w:t>
                      </w:r>
                    </w:p>
                  </w:txbxContent>
                </v:textbox>
                <v:imagedata o:title=""/>
                <w10:wrap type="none" anchorx="text" anchory="text"/>
              </v:rect>
            </w:pict>
          </mc:Fallback>
        </mc:AlternateContent>
      </w:r>
    </w:p>
    <w:p>
      <w:pPr>
        <w:pStyle w:val="0"/>
        <w:ind w:firstLine="442" w:firstLineChars="200"/>
        <w:rPr>
          <w:rFonts w:hint="eastAsia" w:ascii="ＭＳ 明朝" w:hAnsi="ＭＳ 明朝"/>
          <w:sz w:val="22"/>
        </w:rPr>
      </w:pPr>
      <w:r>
        <w:rPr>
          <w:rFonts w:hint="eastAsia" w:ascii="ＭＳ 明朝" w:hAnsi="ＭＳ 明朝"/>
          <w:color w:val="00B050"/>
          <w:sz w:val="22"/>
        </w:rPr>
        <w:t>■</w:t>
      </w:r>
      <w:r>
        <w:rPr>
          <w:rFonts w:hint="eastAsia" w:ascii="ＭＳ 明朝" w:hAnsi="ＭＳ 明朝"/>
          <w:sz w:val="22"/>
        </w:rPr>
        <w:t>　</w:t>
      </w:r>
      <w:r>
        <w:rPr>
          <w:rFonts w:hint="eastAsia" w:ascii="ＭＳ ゴシック" w:hAnsi="ＭＳ ゴシック" w:eastAsia="ＭＳ ゴシック"/>
          <w:sz w:val="22"/>
        </w:rPr>
        <w:t>図Ⅴ－２－１</w:t>
      </w:r>
      <w:r>
        <w:rPr>
          <w:rFonts w:hint="eastAsia" w:ascii="ＭＳ 明朝" w:hAnsi="ＭＳ 明朝"/>
          <w:sz w:val="22"/>
        </w:rPr>
        <w:t>　高知県の</w:t>
      </w:r>
      <w:r>
        <w:rPr>
          <w:rFonts w:hint="eastAsia" w:ascii="ＭＳ 明朝" w:hAnsi="ＭＳ 明朝"/>
          <w:sz w:val="22"/>
        </w:rPr>
        <w:t>18</w:t>
      </w:r>
      <w:r>
        <w:rPr>
          <w:rFonts w:hint="eastAsia" w:ascii="ＭＳ 明朝" w:hAnsi="ＭＳ 明朝"/>
          <w:sz w:val="22"/>
        </w:rPr>
        <w:t>歳未満の</w:t>
      </w:r>
    </w:p>
    <w:p>
      <w:pPr>
        <w:pStyle w:val="0"/>
        <w:ind w:firstLine="221" w:firstLineChars="100"/>
        <w:rPr>
          <w:rFonts w:hint="eastAsia" w:ascii="ＭＳ 明朝" w:hAnsi="ＭＳ 明朝"/>
          <w:sz w:val="22"/>
        </w:rPr>
      </w:pPr>
      <w:r>
        <w:rPr>
          <w:rFonts w:hint="eastAsia" w:ascii="ＭＳ 明朝" w:hAnsi="ＭＳ 明朝"/>
          <w:sz w:val="22"/>
        </w:rPr>
        <w:t>　　　　　　　　　　人口推移</w:t>
      </w:r>
    </w:p>
    <w:p>
      <w:pPr>
        <w:pStyle w:val="0"/>
        <w:ind w:right="241" w:rightChars="100"/>
        <w:jc w:val="right"/>
        <w:rPr>
          <w:rFonts w:hint="eastAsia"/>
        </w:rPr>
      </w:pPr>
      <w:r>
        <w:rPr>
          <w:rFonts w:hint="eastAsia"/>
        </w:rPr>
        <w:t>　　</w:t>
      </w:r>
      <w:r>
        <w:rPr>
          <w:rFonts w:hint="eastAsia"/>
        </w:rPr>
        <w:drawing>
          <wp:inline distT="0" distB="0" distL="203200" distR="203200">
            <wp:extent cx="2543175" cy="244221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2543175" cy="2442210"/>
                    </a:xfrm>
                    <a:prstGeom prst="rect">
                      <a:avLst/>
                    </a:prstGeom>
                  </pic:spPr>
                </pic:pic>
              </a:graphicData>
            </a:graphic>
          </wp:inline>
        </w:drawing>
      </w:r>
      <w:r>
        <w:rPr>
          <w:rFonts w:hint="eastAsia"/>
        </w:rPr>
        <w:t>　　</w:t>
      </w:r>
      <w:r>
        <w:rPr>
          <w:rFonts w:hint="eastAsia"/>
        </w:rPr>
        <w:drawing>
          <wp:inline distT="0" distB="0" distL="203200" distR="203200">
            <wp:extent cx="2606040" cy="244157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2606040" cy="2441575"/>
                    </a:xfrm>
                    <a:prstGeom prst="rect">
                      <a:avLst/>
                    </a:prstGeom>
                  </pic:spPr>
                </pic:pic>
              </a:graphicData>
            </a:graphic>
          </wp:inline>
        </w:drawing>
      </w:r>
      <w:r>
        <w:rPr>
          <w:rFonts w:hint="eastAsia"/>
        </w:rPr>
        <w:t>　</w:t>
      </w:r>
    </w:p>
    <w:p>
      <w:pPr>
        <w:pStyle w:val="0"/>
        <w:autoSpaceDE w:val="0"/>
        <w:autoSpaceDN w:val="0"/>
        <w:rPr>
          <w:rFonts w:hint="eastAsia" w:ascii="ＭＳ 明朝" w:hAnsi="ＭＳ 明朝"/>
          <w:sz w:val="22"/>
        </w:rPr>
      </w:pPr>
      <w:r>
        <w:rPr>
          <w:rFonts w:hint="eastAsia" w:ascii="ＭＳ 明朝" w:hAnsi="ＭＳ 明朝"/>
          <w:sz w:val="22"/>
        </w:rPr>
        <w:t>　　　</w:t>
      </w:r>
      <w:r>
        <w:rPr>
          <w:rFonts w:hint="eastAsia" w:ascii="ＭＳ 明朝" w:hAnsi="ＭＳ 明朝"/>
          <w:sz w:val="21"/>
        </w:rPr>
        <w:t>資料：総務省統計局「国勢調査」より</w:t>
      </w:r>
      <w:r>
        <w:rPr>
          <w:rFonts w:hint="eastAsia" w:ascii="ＭＳ 明朝" w:hAnsi="ＭＳ 明朝"/>
          <w:sz w:val="22"/>
        </w:rPr>
        <w:t>　　　　　　　</w:t>
      </w:r>
      <w:r>
        <w:rPr>
          <w:rFonts w:hint="eastAsia" w:ascii="ＭＳ 明朝" w:hAnsi="ＭＳ 明朝"/>
          <w:sz w:val="21"/>
        </w:rPr>
        <w:t>　※各年３月</w:t>
      </w:r>
      <w:r>
        <w:rPr>
          <w:rFonts w:hint="eastAsia" w:ascii="ＭＳ 明朝" w:hAnsi="ＭＳ 明朝"/>
          <w:sz w:val="21"/>
        </w:rPr>
        <w:t>31</w:t>
      </w:r>
      <w:r>
        <w:rPr>
          <w:rFonts w:hint="eastAsia" w:ascii="ＭＳ 明朝" w:hAnsi="ＭＳ 明朝"/>
          <w:sz w:val="21"/>
        </w:rPr>
        <w:t>日現在</w:t>
      </w:r>
    </w:p>
    <w:p>
      <w:pPr>
        <w:pStyle w:val="0"/>
        <w:rPr>
          <w:rFonts w:hint="eastAsia" w:ascii="ＭＳ 明朝" w:hAnsi="ＭＳ 明朝"/>
          <w:sz w:val="21"/>
        </w:rPr>
      </w:pPr>
      <w:r>
        <w:rPr>
          <w:rFonts w:hint="eastAsia" w:eastAsia="ＭＳ ゴシック"/>
          <w:sz w:val="28"/>
        </w:rPr>
        <w:t>　　　　</w:t>
      </w:r>
      <w:r>
        <w:rPr>
          <w:rFonts w:hint="eastAsia" w:ascii="ＭＳ 明朝" w:hAnsi="ＭＳ 明朝"/>
          <w:sz w:val="18"/>
        </w:rPr>
        <w:t>※平成</w:t>
      </w:r>
      <w:r>
        <w:rPr>
          <w:rFonts w:hint="eastAsia" w:ascii="ＭＳ 明朝" w:hAnsi="ＭＳ 明朝"/>
          <w:sz w:val="18"/>
        </w:rPr>
        <w:t>25</w:t>
      </w:r>
      <w:r>
        <w:rPr>
          <w:rFonts w:hint="eastAsia" w:ascii="ＭＳ 明朝" w:hAnsi="ＭＳ 明朝"/>
          <w:sz w:val="18"/>
        </w:rPr>
        <w:t>、</w:t>
      </w:r>
      <w:r>
        <w:rPr>
          <w:rFonts w:hint="eastAsia" w:ascii="ＭＳ 明朝" w:hAnsi="ＭＳ 明朝"/>
          <w:sz w:val="18"/>
        </w:rPr>
        <w:t>28</w:t>
      </w:r>
      <w:r>
        <w:rPr>
          <w:rFonts w:hint="eastAsia" w:ascii="ＭＳ 明朝" w:hAnsi="ＭＳ 明朝"/>
          <w:sz w:val="18"/>
        </w:rPr>
        <w:t>年は高知県推計人口調査より</w:t>
      </w:r>
    </w:p>
    <w:p>
      <w:pPr>
        <w:pStyle w:val="0"/>
        <w:rPr>
          <w:rFonts w:hint="eastAsia" w:ascii="ＭＳ 明朝" w:hAnsi="ＭＳ 明朝"/>
        </w:rPr>
      </w:pPr>
    </w:p>
    <w:p>
      <w:pPr>
        <w:pStyle w:val="0"/>
        <w:ind w:firstLine="241" w:firstLineChars="100"/>
        <w:rPr>
          <w:rFonts w:hint="eastAsia" w:ascii="ＭＳ 明朝" w:hAnsi="ＭＳ 明朝"/>
          <w:b w:val="1"/>
          <w:sz w:val="22"/>
        </w:rPr>
      </w:pPr>
      <w:r>
        <w:rPr>
          <w:rFonts w:hint="eastAsia" w:ascii="ＭＳ 明朝" w:hAnsi="ＭＳ 明朝"/>
        </w:rPr>
        <w:t>(2)</w:t>
      </w:r>
      <w:r>
        <w:rPr>
          <w:rFonts w:hint="eastAsia" w:ascii="ＭＳ 明朝" w:hAnsi="ＭＳ 明朝"/>
        </w:rPr>
        <w:t>　各種手帳の交付状況等</w:t>
      </w:r>
    </w:p>
    <w:p>
      <w:pPr>
        <w:pStyle w:val="0"/>
        <w:ind w:left="482" w:leftChars="200" w:firstLine="234" w:firstLineChars="97"/>
        <w:rPr>
          <w:rFonts w:hint="eastAsia" w:ascii="ＭＳ 明朝" w:hAnsi="ＭＳ 明朝"/>
        </w:rPr>
      </w:pPr>
      <w:r>
        <w:rPr>
          <w:rFonts w:hint="eastAsia" w:ascii="ＭＳ 明朝" w:hAnsi="ＭＳ 明朝"/>
        </w:rPr>
        <w:t>身体障害者手帳の交付者数は、減少傾向ですが、精神障害者保健福祉手帳の交付者数は増加傾向にあります。（図Ⅴ－２－３参照）</w:t>
      </w:r>
    </w:p>
    <w:p>
      <w:pPr>
        <w:pStyle w:val="0"/>
        <w:ind w:left="482" w:leftChars="200" w:firstLine="234" w:firstLineChars="97"/>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color w:val="00B050"/>
        </w:rPr>
        <w:t>■</w:t>
      </w:r>
      <w:r>
        <w:rPr>
          <w:rFonts w:hint="eastAsia" w:ascii="ＭＳ 明朝" w:hAnsi="ＭＳ 明朝"/>
        </w:rPr>
        <w:t>　</w:t>
      </w:r>
      <w:r>
        <w:rPr>
          <w:rFonts w:hint="eastAsia" w:ascii="ＭＳ ゴシック" w:hAnsi="ＭＳ ゴシック" w:eastAsia="ＭＳ ゴシック"/>
        </w:rPr>
        <w:t>図Ⅴ－２－３</w:t>
      </w:r>
      <w:r>
        <w:rPr>
          <w:rFonts w:hint="eastAsia" w:ascii="ＭＳ 明朝" w:hAnsi="ＭＳ 明朝"/>
        </w:rPr>
        <w:t>　各障害者手帳交付者数の推移（各年３月</w:t>
      </w:r>
      <w:r>
        <w:rPr>
          <w:rFonts w:hint="eastAsia" w:ascii="ＭＳ 明朝" w:hAnsi="ＭＳ 明朝"/>
        </w:rPr>
        <w:t>31</w:t>
      </w:r>
      <w:r>
        <w:rPr>
          <w:rFonts w:hint="eastAsia" w:ascii="ＭＳ 明朝" w:hAnsi="ＭＳ 明朝"/>
        </w:rPr>
        <w:t>日現在）</w:t>
      </w:r>
    </w:p>
    <w:p>
      <w:pPr>
        <w:pStyle w:val="0"/>
        <w:rPr>
          <w:rFonts w:hint="eastAsia" w:ascii="ＭＳ 明朝" w:hAnsi="ＭＳ 明朝"/>
        </w:rPr>
      </w:pPr>
      <w:r>
        <w:rPr>
          <w:rFonts w:hint="eastAsia"/>
          <w:color w:val="FF0000"/>
        </w:rPr>
        <w:t>　　</w:t>
      </w:r>
      <w:r>
        <w:rPr>
          <w:rFonts w:hint="eastAsia"/>
        </w:rPr>
        <w:drawing>
          <wp:inline distT="0" distB="0" distL="203200" distR="203200">
            <wp:extent cx="5615305" cy="222059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5615305" cy="2220595"/>
                    </a:xfrm>
                    <a:prstGeom prst="rect">
                      <a:avLst/>
                    </a:prstGeom>
                  </pic:spPr>
                </pic:pic>
              </a:graphicData>
            </a:graphic>
          </wp:inline>
        </w:drawing>
      </w:r>
      <w:r>
        <w:rPr>
          <w:rFonts w:hint="default" w:ascii="ＭＳ 明朝" w:hAnsi="ＭＳ 明朝"/>
          <w:color w:val="auto"/>
        </w:rPr>
        <w:br w:type="page"/>
      </w:r>
      <w:r>
        <w:rPr>
          <w:rFonts w:hint="eastAsia" w:ascii="ＭＳ 明朝" w:hAnsi="ＭＳ 明朝"/>
        </w:rPr>
        <w:t>(3)</w:t>
      </w:r>
      <w:r>
        <w:rPr>
          <w:rFonts w:hint="eastAsia" w:ascii="ＭＳ 明朝" w:hAnsi="ＭＳ 明朝"/>
        </w:rPr>
        <w:t>　特別児童扶養手当</w:t>
      </w:r>
    </w:p>
    <w:p>
      <w:pPr>
        <w:pStyle w:val="0"/>
        <w:ind w:left="482" w:leftChars="200" w:firstLine="234" w:firstLineChars="97"/>
        <w:rPr>
          <w:rFonts w:hint="eastAsia" w:ascii="ＭＳ 明朝" w:hAnsi="ＭＳ 明朝"/>
        </w:rPr>
      </w:pPr>
      <w:r>
        <w:rPr>
          <w:rFonts w:hint="eastAsia" w:ascii="ＭＳ 明朝" w:hAnsi="ＭＳ 明朝"/>
          <w:color w:val="auto"/>
          <w:u w:val="none" w:color="auto"/>
        </w:rPr>
        <w:t>令和２年３月</w:t>
      </w:r>
      <w:r>
        <w:rPr>
          <w:rFonts w:hint="eastAsia" w:ascii="ＭＳ 明朝" w:hAnsi="ＭＳ 明朝"/>
          <w:color w:val="auto"/>
          <w:u w:val="none" w:color="auto"/>
        </w:rPr>
        <w:t>31</w:t>
      </w:r>
      <w:r>
        <w:rPr>
          <w:rFonts w:hint="eastAsia" w:ascii="ＭＳ 明朝" w:hAnsi="ＭＳ 明朝"/>
          <w:color w:val="auto"/>
          <w:u w:val="none" w:color="auto"/>
        </w:rPr>
        <w:t>日現在の受給者数は</w:t>
      </w:r>
      <w:r>
        <w:rPr>
          <w:rFonts w:hint="eastAsia" w:ascii="ＭＳ 明朝" w:hAnsi="ＭＳ 明朝"/>
          <w:color w:val="auto"/>
          <w:u w:val="none" w:color="auto"/>
        </w:rPr>
        <w:t>1,682</w:t>
      </w:r>
      <w:r>
        <w:rPr>
          <w:rFonts w:hint="eastAsia" w:ascii="ＭＳ 明朝" w:hAnsi="ＭＳ 明朝"/>
          <w:color w:val="auto"/>
          <w:u w:val="none" w:color="auto"/>
        </w:rPr>
        <w:t>人で、支給対象障害児数は</w:t>
      </w:r>
      <w:r>
        <w:rPr>
          <w:rFonts w:hint="eastAsia" w:ascii="ＭＳ 明朝" w:hAnsi="ＭＳ 明朝"/>
          <w:color w:val="auto"/>
          <w:u w:val="none" w:color="auto"/>
        </w:rPr>
        <w:t>1,792</w:t>
      </w:r>
      <w:r>
        <w:rPr>
          <w:rFonts w:hint="eastAsia" w:ascii="ＭＳ 明朝" w:hAnsi="ＭＳ 明朝"/>
          <w:color w:val="auto"/>
          <w:u w:val="none" w:color="auto"/>
        </w:rPr>
        <w:t>人と平成</w:t>
      </w:r>
      <w:r>
        <w:rPr>
          <w:rFonts w:hint="eastAsia" w:ascii="ＭＳ 明朝" w:hAnsi="ＭＳ 明朝"/>
          <w:color w:val="auto"/>
          <w:u w:val="none" w:color="auto"/>
        </w:rPr>
        <w:t>29</w:t>
      </w:r>
      <w:r>
        <w:rPr>
          <w:rFonts w:hint="eastAsia" w:ascii="ＭＳ 明朝" w:hAnsi="ＭＳ 明朝"/>
          <w:color w:val="auto"/>
          <w:u w:val="none" w:color="auto"/>
        </w:rPr>
        <w:t>年をピークに</w:t>
      </w:r>
      <w:r>
        <w:rPr>
          <w:rFonts w:hint="eastAsia" w:ascii="ＭＳ 明朝" w:hAnsi="ＭＳ 明朝"/>
          <w:color w:val="auto"/>
          <w:highlight w:val="none"/>
          <w:u w:val="none" w:color="auto"/>
        </w:rPr>
        <w:t>減少</w:t>
      </w:r>
      <w:r>
        <w:rPr>
          <w:rFonts w:hint="eastAsia" w:ascii="ＭＳ 明朝" w:hAnsi="ＭＳ 明朝"/>
        </w:rPr>
        <w:t>傾向にあります。また、支給対象障害児数のうち２級が７割を超えています。（図Ⅴ－２－４参照）</w:t>
      </w:r>
    </w:p>
    <w:p>
      <w:pPr>
        <w:pStyle w:val="15"/>
        <w:rPr>
          <w:rFonts w:hint="eastAsia"/>
        </w:rPr>
      </w:pPr>
      <w:r>
        <w:rPr>
          <w:rFonts w:hint="eastAsia"/>
        </w:rPr>
        <w:t>　　　障害別では、支給対象障害児数のうち知的・精神障害が８割を超えています。（図Ⅴ－２－５参照）</w:t>
      </w:r>
    </w:p>
    <w:p>
      <w:pPr>
        <w:pStyle w:val="0"/>
        <w:ind w:left="482" w:hanging="482" w:hangingChars="200"/>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color w:val="339966"/>
        </w:rPr>
        <w:t>■</w:t>
      </w:r>
      <w:r>
        <w:rPr>
          <w:rFonts w:hint="eastAsia" w:ascii="ＭＳ 明朝" w:hAnsi="ＭＳ 明朝"/>
        </w:rPr>
        <w:t>　</w:t>
      </w:r>
      <w:r>
        <w:rPr>
          <w:rFonts w:hint="eastAsia" w:ascii="ＭＳ ゴシック" w:hAnsi="ＭＳ ゴシック" w:eastAsia="ＭＳ ゴシック"/>
        </w:rPr>
        <w:t>図Ⅴ－２－４</w:t>
      </w:r>
      <w:r>
        <w:rPr>
          <w:rFonts w:hint="eastAsia" w:ascii="ＭＳ 明朝" w:hAnsi="ＭＳ 明朝"/>
        </w:rPr>
        <w:t>　受給者数及び級別支給対象障害児数の推移（各年３月</w:t>
      </w:r>
      <w:r>
        <w:rPr>
          <w:rFonts w:hint="eastAsia" w:ascii="ＭＳ 明朝" w:hAnsi="ＭＳ 明朝"/>
        </w:rPr>
        <w:t>31</w:t>
      </w:r>
      <w:r>
        <w:rPr>
          <w:rFonts w:hint="eastAsia" w:ascii="ＭＳ 明朝" w:hAnsi="ＭＳ 明朝"/>
        </w:rPr>
        <w:t>日現在）</w:t>
      </w:r>
    </w:p>
    <w:p>
      <w:pPr>
        <w:pStyle w:val="0"/>
        <w:ind w:firstLine="282" w:firstLineChars="117"/>
        <w:rPr>
          <w:rFonts w:hint="default"/>
        </w:rPr>
      </w:pPr>
      <w:r>
        <w:rPr>
          <w:rFonts w:hint="eastAsia"/>
        </w:rPr>
        <mc:AlternateContent>
          <mc:Choice Requires="wps">
            <w:drawing>
              <wp:anchor simplePos="0" relativeHeight="8" behindDoc="0" locked="0" layoutInCell="1" hidden="0" allowOverlap="1">
                <wp:simplePos x="0" y="0"/>
                <wp:positionH relativeFrom="column">
                  <wp:posOffset>579120</wp:posOffset>
                </wp:positionH>
                <wp:positionV relativeFrom="paragraph">
                  <wp:posOffset>81280</wp:posOffset>
                </wp:positionV>
                <wp:extent cx="641985" cy="324485"/>
                <wp:effectExtent l="0" t="0" r="635" b="635"/>
                <wp:wrapNone/>
                <wp:docPr id="1030" name="テキスト ボックス 4"/>
                <a:graphic xmlns:a="http://schemas.openxmlformats.org/drawingml/2006/main">
                  <a:graphicData uri="http://schemas.microsoft.com/office/word/2010/wordprocessingShape">
                    <wps:wsp>
                      <wps:cNvPr id="1030" name="テキスト ボックス 4"/>
                      <wps:cNvSpPr txBox="1">
                        <a:spLocks noChangeArrowheads="1"/>
                      </wps:cNvSpPr>
                      <wps:spPr>
                        <a:xfrm>
                          <a:off x="0" y="0"/>
                          <a:ext cx="641985" cy="324485"/>
                        </a:xfrm>
                        <a:prstGeom prst="rect">
                          <a:avLst/>
                        </a:prstGeom>
                        <a:noFill/>
                        <a:ln>
                          <a:miter/>
                        </a:ln>
                      </wps:spPr>
                      <wps:txbx>
                        <w:txbxContent>
                          <w:p>
                            <w:pPr>
                              <w:pStyle w:val="0"/>
                              <w:rPr>
                                <w:rFonts w:hint="eastAsia"/>
                              </w:rPr>
                            </w:pPr>
                            <w:r>
                              <w:rPr>
                                <w:rFonts w:hint="eastAsia" w:ascii="ＭＳ Ｐゴシック" w:hAnsi="ＭＳ Ｐゴシック" w:eastAsia="ＭＳ Ｐゴシック"/>
                                <w:sz w:val="16"/>
                              </w:rPr>
                              <w:t>（人）</w:t>
                            </w:r>
                          </w:p>
                        </w:txbxContent>
                      </wps:txbx>
                      <wps:bodyPr vertOverflow="overflow" horzOverflow="overflow" wrap="none" upright="1"/>
                    </wps:wsp>
                  </a:graphicData>
                </a:graphic>
              </wp:anchor>
            </w:drawing>
          </mc:Choice>
          <mc:Fallback>
            <w:pict>
              <v:shapetype id="_x0000_t202" coordsize="21600,21600" o:spt="202" path="m,l,21600r21600,l21600,xe">
                <v:stroke joinstyle="miter"/>
                <v:path gradientshapeok="t" o:connecttype="rect"/>
              </v:shapetype>
              <v:shape id="テキスト ボックス 4" style="margin-top:6.4pt;mso-position-vertical-relative:text;mso-position-horizontal-relative:text;position:absolute;height:25.55pt;width:50.55pt;mso-wrap-style:none;margin-left:45.6pt;z-index:8;" o:spid="_x0000_s1030" o:allowincell="t" o:allowoverlap="t" filled="f" stroked="f" o:spt="202" type="#_x0000_t202">
                <v:fill/>
                <v:textbox style="layout-flow:horizontal;">
                  <w:txbxContent>
                    <w:p>
                      <w:pPr>
                        <w:pStyle w:val="0"/>
                        <w:rPr>
                          <w:rFonts w:hint="eastAsia"/>
                        </w:rPr>
                      </w:pPr>
                      <w:r>
                        <w:rPr>
                          <w:rFonts w:hint="eastAsia" w:ascii="ＭＳ Ｐゴシック" w:hAnsi="ＭＳ Ｐゴシック" w:eastAsia="ＭＳ Ｐゴシック"/>
                          <w:sz w:val="16"/>
                        </w:rPr>
                        <w:t>（人）</w:t>
                      </w:r>
                    </w:p>
                  </w:txbxContent>
                </v:textbox>
                <v:imagedata o:title=""/>
                <w10:wrap type="none" anchorx="text" anchory="text"/>
              </v:shape>
            </w:pict>
          </mc:Fallback>
        </mc:AlternateContent>
      </w:r>
      <w:r>
        <w:rPr>
          <w:rFonts w:hint="eastAsia"/>
        </w:rPr>
        <w:drawing>
          <wp:inline distT="0" distB="0" distL="203200" distR="203200">
            <wp:extent cx="6120130" cy="391477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6120130" cy="3914775"/>
                    </a:xfrm>
                    <a:prstGeom prst="rect">
                      <a:avLst/>
                    </a:prstGeom>
                  </pic:spPr>
                </pic:pic>
              </a:graphicData>
            </a:graphic>
          </wp:inline>
        </w:drawing>
      </w:r>
    </w:p>
    <w:p>
      <w:pPr>
        <w:pStyle w:val="0"/>
        <w:rPr>
          <w:rFonts w:hint="eastAsia" w:ascii="ＭＳ 明朝" w:hAnsi="ＭＳ 明朝"/>
        </w:rPr>
      </w:pPr>
      <w:r>
        <w:rPr>
          <w:rFonts w:hint="default"/>
          <w:color w:val="auto"/>
        </w:rPr>
        <w:br w:type="page"/>
      </w:r>
      <w:r>
        <w:rPr>
          <w:rFonts w:hint="eastAsia"/>
        </w:rPr>
        <w:t>　</w:t>
      </w:r>
      <w:r>
        <w:rPr>
          <w:rFonts w:hint="eastAsia" w:ascii="ＭＳ 明朝" w:hAnsi="ＭＳ 明朝"/>
          <w:color w:val="339966"/>
        </w:rPr>
        <w:t>■</w:t>
      </w:r>
      <w:r>
        <w:rPr>
          <w:rFonts w:hint="eastAsia" w:ascii="ＭＳ 明朝" w:hAnsi="ＭＳ 明朝"/>
        </w:rPr>
        <w:t>　</w:t>
      </w:r>
      <w:r>
        <w:rPr>
          <w:rFonts w:hint="eastAsia" w:ascii="ＭＳ ゴシック" w:hAnsi="ＭＳ ゴシック" w:eastAsia="ＭＳ ゴシック"/>
        </w:rPr>
        <w:t>図Ⅴ－２－５</w:t>
      </w:r>
      <w:r>
        <w:rPr>
          <w:rFonts w:hint="eastAsia" w:ascii="ＭＳ 明朝" w:hAnsi="ＭＳ 明朝"/>
        </w:rPr>
        <w:t>　障害別支給対象障害児数の推移（各年３月</w:t>
      </w:r>
      <w:r>
        <w:rPr>
          <w:rFonts w:hint="eastAsia" w:ascii="ＭＳ 明朝" w:hAnsi="ＭＳ 明朝"/>
        </w:rPr>
        <w:t>31</w:t>
      </w:r>
      <w:r>
        <w:rPr>
          <w:rFonts w:hint="eastAsia" w:ascii="ＭＳ 明朝" w:hAnsi="ＭＳ 明朝"/>
        </w:rPr>
        <w:t>日現在）</w:t>
      </w:r>
    </w:p>
    <w:p>
      <w:pPr>
        <w:pStyle w:val="0"/>
        <w:ind w:firstLine="282" w:firstLineChars="117"/>
        <w:rPr>
          <w:rFonts w:hint="eastAsia"/>
        </w:rPr>
      </w:pPr>
      <w:r>
        <w:rPr>
          <w:rFonts w:hint="eastAsia"/>
        </w:rPr>
        <w:drawing>
          <wp:inline distT="0" distB="0" distL="203200" distR="203200">
            <wp:extent cx="6120130" cy="394081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6120130" cy="3940810"/>
                    </a:xfrm>
                    <a:prstGeom prst="rect">
                      <a:avLst/>
                    </a:prstGeom>
                  </pic:spPr>
                </pic:pic>
              </a:graphicData>
            </a:graphic>
          </wp:inline>
        </w:drawing>
      </w:r>
    </w:p>
    <w:p>
      <w:pPr>
        <w:pStyle w:val="0"/>
        <w:ind w:firstLine="282" w:firstLineChars="117"/>
        <w:rPr>
          <w:rFonts w:hint="eastAsia"/>
        </w:rPr>
      </w:pPr>
    </w:p>
    <w:p>
      <w:pPr>
        <w:pStyle w:val="0"/>
        <w:ind w:firstLine="282" w:firstLineChars="117"/>
        <w:rPr>
          <w:rFonts w:hint="eastAsia"/>
        </w:rPr>
      </w:pPr>
    </w:p>
    <w:p>
      <w:pPr>
        <w:pStyle w:val="0"/>
        <w:ind w:firstLine="523" w:firstLineChars="217"/>
        <w:rPr>
          <w:rFonts w:hint="eastAsia" w:ascii="ＭＳ 明朝" w:hAnsi="ＭＳ 明朝"/>
        </w:rPr>
      </w:pPr>
      <w:r>
        <w:rPr>
          <w:rFonts w:hint="eastAsia" w:ascii="ＭＳ 明朝" w:hAnsi="ＭＳ 明朝"/>
        </w:rPr>
        <w:t>(4)</w:t>
      </w:r>
      <w:r>
        <w:rPr>
          <w:rFonts w:hint="eastAsia" w:ascii="ＭＳ 明朝" w:hAnsi="ＭＳ 明朝"/>
        </w:rPr>
        <w:t>　障害児保育の実施状況</w:t>
      </w:r>
    </w:p>
    <w:p>
      <w:pPr>
        <w:pStyle w:val="0"/>
        <w:ind w:left="764" w:leftChars="117" w:hanging="482" w:hangingChars="200"/>
        <w:rPr>
          <w:rFonts w:hint="eastAsia" w:ascii="ＭＳ 明朝" w:hAnsi="ＭＳ 明朝"/>
        </w:rPr>
      </w:pPr>
      <w:r>
        <w:rPr>
          <w:rFonts w:hint="eastAsia" w:ascii="ＭＳ 明朝" w:hAnsi="ＭＳ 明朝"/>
        </w:rPr>
        <w:t>　　　県内では、</w:t>
      </w:r>
      <w:r>
        <w:rPr>
          <w:rFonts w:hint="eastAsia" w:ascii="ＭＳ 明朝" w:hAnsi="ＭＳ 明朝"/>
          <w:color w:val="auto"/>
          <w:u w:val="none" w:color="auto"/>
        </w:rPr>
        <w:t>180</w:t>
      </w:r>
      <w:r>
        <w:rPr>
          <w:rFonts w:hint="eastAsia" w:ascii="ＭＳ 明朝" w:hAnsi="ＭＳ 明朝"/>
          <w:color w:val="auto"/>
          <w:u w:val="none" w:color="auto"/>
        </w:rPr>
        <w:t>ヶ所の保育所（認可保育所）で</w:t>
      </w:r>
      <w:r>
        <w:rPr>
          <w:rFonts w:hint="eastAsia" w:ascii="ＭＳ 明朝" w:hAnsi="ＭＳ 明朝"/>
          <w:color w:val="auto"/>
          <w:u w:val="none" w:color="auto"/>
        </w:rPr>
        <w:t>528</w:t>
      </w:r>
      <w:r>
        <w:rPr>
          <w:rFonts w:hint="eastAsia" w:ascii="ＭＳ 明朝" w:hAnsi="ＭＳ 明朝"/>
        </w:rPr>
        <w:t>人の障害のある子どもを受け入れています。</w:t>
      </w:r>
    </w:p>
    <w:p>
      <w:pPr>
        <w:pStyle w:val="0"/>
        <w:ind w:firstLine="282" w:firstLineChars="117"/>
        <w:rPr>
          <w:rFonts w:hint="eastAsia"/>
        </w:rPr>
      </w:pPr>
    </w:p>
    <w:p>
      <w:pPr>
        <w:pStyle w:val="0"/>
        <w:ind w:firstLine="282" w:firstLineChars="117"/>
        <w:rPr>
          <w:rFonts w:hint="eastAsia" w:ascii="ＭＳ 明朝" w:hAnsi="ＭＳ 明朝"/>
        </w:rPr>
      </w:pPr>
      <w:r>
        <w:rPr>
          <w:rFonts w:hint="eastAsia" w:ascii="ＭＳ 明朝" w:hAnsi="ＭＳ 明朝"/>
          <w:color w:val="339966"/>
        </w:rPr>
        <w:t>■</w:t>
      </w:r>
      <w:r>
        <w:rPr>
          <w:rFonts w:hint="eastAsia" w:ascii="ＭＳ 明朝" w:hAnsi="ＭＳ 明朝"/>
        </w:rPr>
        <w:t>　</w:t>
      </w:r>
      <w:r>
        <w:rPr>
          <w:rFonts w:hint="eastAsia" w:ascii="ＭＳ ゴシック" w:hAnsi="ＭＳ ゴシック" w:eastAsia="ＭＳ ゴシック"/>
        </w:rPr>
        <w:t>表Ⅴ－２－１</w:t>
      </w:r>
      <w:r>
        <w:rPr>
          <w:rFonts w:hint="eastAsia" w:ascii="ＭＳ 明朝" w:hAnsi="ＭＳ 明朝"/>
        </w:rPr>
        <w:t>　障害児保育の実施状況</w:t>
      </w:r>
    </w:p>
    <w:tbl>
      <w:tblPr>
        <w:tblStyle w:val="11"/>
        <w:tblW w:w="932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43"/>
        <w:gridCol w:w="2473"/>
        <w:gridCol w:w="1454"/>
        <w:gridCol w:w="3650"/>
      </w:tblGrid>
      <w:tr>
        <w:trPr/>
        <w:tc>
          <w:tcPr>
            <w:tcW w:w="1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年度（平成）</w:t>
            </w:r>
          </w:p>
        </w:tc>
        <w:tc>
          <w:tcPr>
            <w:tcW w:w="2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sz w:val="22"/>
              </w:rPr>
              <w:t>障害児受入保育所数</w:t>
            </w: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rPr>
              <w:t>障害児数</w:t>
            </w:r>
          </w:p>
        </w:tc>
        <w:tc>
          <w:tcPr>
            <w:tcW w:w="36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sz w:val="22"/>
              </w:rPr>
              <w:t>うち特別児童扶養手当支給対象数</w:t>
            </w:r>
          </w:p>
        </w:tc>
      </w:tr>
      <w:tr>
        <w:trPr/>
        <w:tc>
          <w:tcPr>
            <w:tcW w:w="1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u w:val="none" w:color="auto"/>
              </w:rPr>
              <w:t>令和元年度</w:t>
            </w:r>
          </w:p>
        </w:tc>
        <w:tc>
          <w:tcPr>
            <w:tcW w:w="2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u w:val="none" w:color="auto"/>
              </w:rPr>
            </w:pPr>
            <w:r>
              <w:rPr>
                <w:rFonts w:hint="eastAsia"/>
                <w:color w:val="auto"/>
                <w:u w:val="none" w:color="auto"/>
              </w:rPr>
              <w:t>１８０</w:t>
            </w: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u w:val="none" w:color="auto"/>
              </w:rPr>
            </w:pPr>
            <w:r>
              <w:rPr>
                <w:rFonts w:hint="eastAsia"/>
                <w:color w:val="auto"/>
                <w:u w:val="none" w:color="auto"/>
              </w:rPr>
              <w:t>５２８</w:t>
            </w:r>
          </w:p>
        </w:tc>
        <w:tc>
          <w:tcPr>
            <w:tcW w:w="36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u w:val="none" w:color="auto"/>
              </w:rPr>
            </w:pPr>
            <w:r>
              <w:rPr>
                <w:rFonts w:hint="eastAsia"/>
                <w:color w:val="auto"/>
                <w:u w:val="none" w:color="auto"/>
              </w:rPr>
              <w:t>（２０３）</w:t>
            </w:r>
          </w:p>
        </w:tc>
      </w:tr>
      <w:tr>
        <w:trPr/>
        <w:tc>
          <w:tcPr>
            <w:tcW w:w="1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rPr>
              <w:t>28</w:t>
            </w:r>
            <w:r>
              <w:rPr>
                <w:rFonts w:hint="eastAsia" w:ascii="ＭＳ 明朝" w:hAnsi="ＭＳ 明朝"/>
              </w:rPr>
              <w:t>年度</w:t>
            </w:r>
          </w:p>
        </w:tc>
        <w:tc>
          <w:tcPr>
            <w:tcW w:w="2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rPr>
              <w:t>１９７</w:t>
            </w: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rPr>
              <w:t>６６６</w:t>
            </w:r>
          </w:p>
        </w:tc>
        <w:tc>
          <w:tcPr>
            <w:tcW w:w="36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rPr>
              <w:t>（２９４）</w:t>
            </w:r>
          </w:p>
        </w:tc>
      </w:tr>
      <w:tr>
        <w:trPr/>
        <w:tc>
          <w:tcPr>
            <w:tcW w:w="17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rPr>
              <w:t>25</w:t>
            </w:r>
            <w:r>
              <w:rPr>
                <w:rFonts w:hint="eastAsia" w:ascii="ＭＳ 明朝" w:hAnsi="ＭＳ 明朝"/>
              </w:rPr>
              <w:t>年度</w:t>
            </w:r>
          </w:p>
        </w:tc>
        <w:tc>
          <w:tcPr>
            <w:tcW w:w="2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rPr>
              <w:t>１９３</w:t>
            </w: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rPr>
              <w:t>６２２</w:t>
            </w:r>
          </w:p>
        </w:tc>
        <w:tc>
          <w:tcPr>
            <w:tcW w:w="36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rPr>
              <w:t>（３０９）</w:t>
            </w:r>
          </w:p>
        </w:tc>
      </w:tr>
    </w:tbl>
    <w:p>
      <w:pPr>
        <w:pStyle w:val="0"/>
        <w:rPr>
          <w:rFonts w:hint="default"/>
        </w:rPr>
      </w:pPr>
    </w:p>
    <w:p>
      <w:pPr>
        <w:pStyle w:val="0"/>
        <w:rPr>
          <w:rFonts w:hint="eastAsia" w:ascii="ＭＳ 明朝" w:hAnsi="ＭＳ 明朝"/>
        </w:rPr>
      </w:pPr>
      <w:r>
        <w:rPr>
          <w:rFonts w:hint="default"/>
          <w:color w:val="auto"/>
        </w:rPr>
        <w:br w:type="page"/>
      </w:r>
      <w:r>
        <w:rPr>
          <w:rFonts w:hint="eastAsia" w:ascii="ＭＳ 明朝" w:hAnsi="ＭＳ 明朝"/>
        </w:rPr>
        <w:t>(5)</w:t>
      </w:r>
      <w:r>
        <w:rPr>
          <w:rFonts w:hint="eastAsia" w:ascii="ＭＳ 明朝" w:hAnsi="ＭＳ 明朝"/>
        </w:rPr>
        <w:t>　特別支援学校（国・公立）・特別支援学級在籍児童生徒数等</w:t>
      </w:r>
    </w:p>
    <w:p>
      <w:pPr>
        <w:pStyle w:val="0"/>
        <w:rPr>
          <w:rFonts w:hint="eastAsia"/>
        </w:rPr>
      </w:pPr>
    </w:p>
    <w:p>
      <w:pPr>
        <w:pStyle w:val="0"/>
        <w:ind w:firstLine="241" w:firstLineChars="100"/>
        <w:rPr>
          <w:rFonts w:hint="eastAsia" w:ascii="ＭＳ 明朝" w:hAnsi="ＭＳ 明朝"/>
          <w:color w:val="auto"/>
          <w:u w:val="none" w:color="auto"/>
        </w:rPr>
      </w:pPr>
      <w:r>
        <w:rPr>
          <w:rFonts w:hint="eastAsia" w:ascii="ＭＳ 明朝" w:hAnsi="ＭＳ 明朝"/>
        </w:rPr>
        <w:t>特別支援学校に在籍する児童生徒の中では、知的障害の児童生徒が最も多く、全生徒数の約</w:t>
      </w:r>
      <w:r>
        <w:rPr>
          <w:rFonts w:hint="eastAsia" w:ascii="ＭＳ 明朝" w:hAnsi="ＭＳ 明朝"/>
        </w:rPr>
        <w:t>76%</w:t>
      </w:r>
      <w:r>
        <w:rPr>
          <w:rFonts w:hint="eastAsia" w:ascii="ＭＳ 明朝" w:hAnsi="ＭＳ 明朝"/>
        </w:rPr>
        <w:t>となっています。（表Ⅴ－２－２参照）また、卒業生の進路状況では、毎年、卒業生の</w:t>
      </w:r>
      <w:r>
        <w:rPr>
          <w:rFonts w:hint="eastAsia" w:ascii="ＭＳ 明朝" w:hAnsi="ＭＳ 明朝"/>
          <w:color w:val="auto"/>
          <w:highlight w:val="none"/>
          <w:u w:val="none" w:color="auto"/>
        </w:rPr>
        <w:t>約３割が就業し、約５～６割が福祉施設等を利用しています</w:t>
      </w:r>
      <w:r>
        <w:rPr>
          <w:rFonts w:hint="eastAsia"/>
          <w:color w:val="auto"/>
          <w:highlight w:val="none"/>
          <w:u w:val="none" w:color="auto"/>
        </w:rPr>
        <w:t>。（</w:t>
      </w:r>
      <w:r>
        <w:rPr>
          <w:rFonts w:hint="eastAsia"/>
          <w:color w:val="auto"/>
          <w:u w:val="none" w:color="auto"/>
        </w:rPr>
        <w:t>図Ⅴ－２－６参照）</w:t>
      </w:r>
    </w:p>
    <w:p>
      <w:pPr>
        <w:pStyle w:val="0"/>
        <w:rPr>
          <w:rFonts w:hint="eastAsia"/>
        </w:rPr>
      </w:pPr>
      <w:r>
        <w:rPr>
          <w:rFonts w:hint="eastAsia"/>
          <w:color w:val="auto"/>
          <w:u w:val="none" w:color="auto"/>
        </w:rPr>
        <w:t>　特別支援学級に在籍する児童生徒の中では、知的障害及び自閉症・情緒障害の児童生徒が多くなっており、合わせて全生徒数の約</w:t>
      </w:r>
      <w:r>
        <w:rPr>
          <w:rFonts w:hint="eastAsia"/>
          <w:color w:val="auto"/>
          <w:u w:val="none" w:color="auto"/>
        </w:rPr>
        <w:t>92</w:t>
      </w:r>
      <w:r>
        <w:rPr>
          <w:rFonts w:hint="eastAsia"/>
        </w:rPr>
        <w:t>％となっています。（表Ⅴ－２－３参照）</w:t>
      </w:r>
    </w:p>
    <w:p>
      <w:pPr>
        <w:pStyle w:val="0"/>
        <w:rPr>
          <w:rFonts w:hint="eastAsia"/>
        </w:rPr>
      </w:pPr>
    </w:p>
    <w:p>
      <w:pPr>
        <w:pStyle w:val="0"/>
        <w:rPr>
          <w:rFonts w:hint="eastAsia"/>
        </w:rPr>
      </w:pPr>
    </w:p>
    <w:p>
      <w:pPr>
        <w:pStyle w:val="0"/>
        <w:ind w:firstLine="241" w:firstLineChars="100"/>
        <w:rPr>
          <w:rFonts w:hint="eastAsia"/>
          <w:color w:val="auto"/>
          <w:u w:val="none" w:color="auto"/>
        </w:rPr>
      </w:pPr>
      <w:r>
        <w:rPr>
          <w:rFonts w:hint="eastAsia" w:eastAsia="ＭＳ ゴシック"/>
          <w:color w:val="339966"/>
        </w:rPr>
        <w:t>■</w:t>
      </w:r>
      <w:r>
        <w:rPr>
          <w:rFonts w:hint="eastAsia" w:eastAsia="ＭＳ ゴシック"/>
        </w:rPr>
        <w:t>　表</w:t>
      </w:r>
      <w:r>
        <w:rPr>
          <w:rFonts w:hint="eastAsia" w:ascii="ＭＳ ゴシック" w:hAnsi="ＭＳ ゴシック" w:eastAsia="ＭＳ ゴシック"/>
        </w:rPr>
        <w:t>Ⅴ－２－２</w:t>
      </w:r>
      <w:r>
        <w:rPr>
          <w:rFonts w:hint="eastAsia"/>
        </w:rPr>
        <w:t>　</w:t>
      </w:r>
      <w:r>
        <w:rPr>
          <w:rFonts w:hint="eastAsia" w:ascii="ＭＳ 明朝" w:hAnsi="ＭＳ 明朝"/>
        </w:rPr>
        <w:t>特別支援学校（国・公立）障害種別児童生徒数（</w:t>
      </w:r>
      <w:r>
        <w:rPr>
          <w:rFonts w:hint="eastAsia" w:ascii="ＭＳ 明朝" w:hAnsi="ＭＳ 明朝"/>
          <w:color w:val="auto"/>
          <w:u w:val="none" w:color="auto"/>
        </w:rPr>
        <w:t>R2.5.1</w:t>
      </w:r>
      <w:r>
        <w:rPr>
          <w:rFonts w:hint="eastAsia" w:ascii="ＭＳ 明朝" w:hAnsi="ＭＳ 明朝"/>
          <w:color w:val="auto"/>
          <w:u w:val="none" w:color="auto"/>
        </w:rPr>
        <w:t>現在）</w:t>
      </w:r>
    </w:p>
    <w:tbl>
      <w:tblPr>
        <w:tblStyle w:val="11"/>
        <w:tblW w:w="9072" w:type="dxa"/>
        <w:tblInd w:w="525" w:type="dxa"/>
        <w:tblLayout w:type="fixed"/>
        <w:tblCellMar>
          <w:left w:w="99" w:type="dxa"/>
          <w:right w:w="99" w:type="dxa"/>
        </w:tblCellMar>
        <w:tblLook w:firstRow="1" w:lastRow="0" w:firstColumn="1" w:lastColumn="0" w:noHBand="0" w:noVBand="1" w:val="04A0"/>
      </w:tblPr>
      <w:tblGrid>
        <w:gridCol w:w="1134"/>
        <w:gridCol w:w="850"/>
        <w:gridCol w:w="1181"/>
        <w:gridCol w:w="1181"/>
        <w:gridCol w:w="1182"/>
        <w:gridCol w:w="1181"/>
        <w:gridCol w:w="1181"/>
        <w:gridCol w:w="1182"/>
      </w:tblGrid>
      <w:tr>
        <w:trPr>
          <w:trHeight w:val="402" w:hRule="atLeast"/>
        </w:trPr>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color w:val="auto"/>
                <w:kern w:val="0"/>
                <w:sz w:val="22"/>
                <w:u w:val="none" w:color="auto"/>
              </w:rPr>
            </w:pPr>
            <w:r>
              <w:rPr>
                <w:rFonts w:hint="eastAsia" w:ascii="ＭＳ 明朝" w:hAnsi="ＭＳ 明朝"/>
                <w:color w:val="auto"/>
                <w:kern w:val="0"/>
                <w:sz w:val="22"/>
                <w:u w:val="none" w:color="auto"/>
              </w:rPr>
              <w:t>　</w:t>
            </w:r>
          </w:p>
        </w:tc>
        <w:tc>
          <w:tcPr>
            <w:tcW w:w="118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sz w:val="22"/>
                <w:u w:val="none" w:color="auto"/>
              </w:rPr>
            </w:pPr>
            <w:r>
              <w:rPr>
                <w:rFonts w:hint="eastAsia" w:ascii="ＭＳ 明朝" w:hAnsi="ＭＳ 明朝"/>
                <w:color w:val="auto"/>
                <w:kern w:val="0"/>
                <w:sz w:val="22"/>
                <w:u w:val="none" w:color="auto"/>
              </w:rPr>
              <w:t>視覚障害</w:t>
            </w:r>
          </w:p>
        </w:tc>
        <w:tc>
          <w:tcPr>
            <w:tcW w:w="118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sz w:val="22"/>
                <w:u w:val="none" w:color="auto"/>
              </w:rPr>
            </w:pPr>
            <w:r>
              <w:rPr>
                <w:rFonts w:hint="eastAsia" w:ascii="ＭＳ 明朝" w:hAnsi="ＭＳ 明朝"/>
                <w:color w:val="auto"/>
                <w:kern w:val="0"/>
                <w:sz w:val="22"/>
                <w:u w:val="none" w:color="auto"/>
              </w:rPr>
              <w:t>聴覚障害</w:t>
            </w:r>
          </w:p>
        </w:tc>
        <w:tc>
          <w:tcPr>
            <w:tcW w:w="118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sz w:val="22"/>
                <w:u w:val="none" w:color="auto"/>
              </w:rPr>
            </w:pPr>
            <w:r>
              <w:rPr>
                <w:rFonts w:hint="eastAsia" w:ascii="ＭＳ 明朝" w:hAnsi="ＭＳ 明朝"/>
                <w:color w:val="auto"/>
                <w:kern w:val="0"/>
                <w:sz w:val="22"/>
                <w:u w:val="none" w:color="auto"/>
              </w:rPr>
              <w:t>病弱</w:t>
            </w:r>
          </w:p>
        </w:tc>
        <w:tc>
          <w:tcPr>
            <w:tcW w:w="118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sz w:val="18"/>
                <w:u w:val="none" w:color="auto"/>
              </w:rPr>
            </w:pPr>
            <w:r>
              <w:rPr>
                <w:rFonts w:hint="eastAsia" w:ascii="ＭＳ 明朝" w:hAnsi="ＭＳ 明朝"/>
                <w:color w:val="auto"/>
                <w:kern w:val="0"/>
                <w:sz w:val="18"/>
                <w:u w:val="none" w:color="auto"/>
              </w:rPr>
              <w:t>肢体不自由</w:t>
            </w:r>
          </w:p>
        </w:tc>
        <w:tc>
          <w:tcPr>
            <w:tcW w:w="118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kern w:val="0"/>
                <w:sz w:val="22"/>
                <w:u w:val="none" w:color="auto"/>
              </w:rPr>
            </w:pPr>
            <w:r>
              <w:rPr>
                <w:rFonts w:hint="eastAsia" w:ascii="ＭＳ 明朝" w:hAnsi="ＭＳ 明朝"/>
                <w:color w:val="auto"/>
                <w:kern w:val="0"/>
                <w:sz w:val="22"/>
                <w:u w:val="none" w:color="auto"/>
              </w:rPr>
              <w:t>知的障害</w:t>
            </w:r>
          </w:p>
        </w:tc>
        <w:tc>
          <w:tcPr>
            <w:tcW w:w="118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sz w:val="22"/>
                <w:u w:val="none" w:color="auto"/>
              </w:rPr>
            </w:pPr>
            <w:r>
              <w:rPr>
                <w:rFonts w:hint="eastAsia" w:ascii="ＭＳ 明朝" w:hAnsi="ＭＳ 明朝"/>
                <w:color w:val="auto"/>
                <w:kern w:val="0"/>
                <w:sz w:val="22"/>
                <w:u w:val="none" w:color="auto"/>
              </w:rPr>
              <w:t>計</w:t>
            </w:r>
          </w:p>
        </w:tc>
      </w:tr>
      <w:tr>
        <w:trPr>
          <w:trHeight w:val="402" w:hRule="atLeast"/>
        </w:trPr>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sz w:val="22"/>
                <w:u w:val="none" w:color="auto"/>
              </w:rPr>
            </w:pPr>
            <w:r>
              <w:rPr>
                <w:rFonts w:hint="eastAsia" w:ascii="ＭＳ 明朝" w:hAnsi="ＭＳ 明朝"/>
                <w:color w:val="auto"/>
                <w:kern w:val="0"/>
                <w:sz w:val="22"/>
                <w:u w:val="none" w:color="auto"/>
              </w:rPr>
              <w:t>小学部</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ＭＳ 明朝" w:hAnsi="ＭＳ 明朝" w:eastAsia="ＭＳ 明朝"/>
                <w:color w:val="auto"/>
                <w:kern w:val="0"/>
                <w:sz w:val="22"/>
                <w:highlight w:val="none"/>
                <w:u w:val="none" w:color="auto"/>
              </w:rPr>
            </w:pPr>
            <w:r>
              <w:rPr>
                <w:rFonts w:hint="default" w:ascii="ＭＳ 明朝" w:hAnsi="ＭＳ 明朝" w:eastAsia="ＭＳ 明朝"/>
                <w:color w:val="auto"/>
                <w:kern w:val="0"/>
                <w:sz w:val="22"/>
                <w:highlight w:val="none"/>
                <w:u w:val="none" w:color="auto"/>
              </w:rPr>
              <w:t>6</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61</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155</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233</w:t>
            </w:r>
          </w:p>
        </w:tc>
      </w:tr>
      <w:tr>
        <w:trPr>
          <w:trHeight w:val="402" w:hRule="atLeast"/>
        </w:trPr>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sz w:val="22"/>
                <w:u w:val="none" w:color="auto"/>
              </w:rPr>
            </w:pPr>
            <w:r>
              <w:rPr>
                <w:rFonts w:hint="eastAsia" w:ascii="ＭＳ 明朝" w:hAnsi="ＭＳ 明朝"/>
                <w:color w:val="auto"/>
                <w:kern w:val="0"/>
                <w:sz w:val="22"/>
                <w:u w:val="none" w:color="auto"/>
              </w:rPr>
              <w:t>中学部</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default" w:ascii="ＭＳ 明朝" w:hAnsi="ＭＳ 明朝" w:eastAsia="ＭＳ 明朝"/>
                <w:color w:val="auto"/>
                <w:kern w:val="0"/>
                <w:sz w:val="22"/>
                <w:highlight w:val="none"/>
                <w:u w:val="none" w:color="auto"/>
              </w:rPr>
              <w:t>4</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11</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17</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143</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180</w:t>
            </w:r>
          </w:p>
        </w:tc>
      </w:tr>
      <w:tr>
        <w:trPr>
          <w:trHeight w:val="402" w:hRule="atLeast"/>
        </w:trPr>
        <w:tc>
          <w:tcPr>
            <w:tcW w:w="1134" w:type="dxa"/>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sz w:val="22"/>
                <w:u w:val="none" w:color="auto"/>
              </w:rPr>
            </w:pPr>
            <w:r>
              <w:rPr>
                <w:rFonts w:hint="eastAsia" w:ascii="ＭＳ 明朝" w:hAnsi="ＭＳ 明朝"/>
                <w:color w:val="auto"/>
                <w:kern w:val="0"/>
                <w:sz w:val="22"/>
                <w:u w:val="none" w:color="auto"/>
              </w:rPr>
              <w:t>高等部</w:t>
            </w:r>
          </w:p>
        </w:tc>
        <w:tc>
          <w:tcPr>
            <w:tcW w:w="85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u w:val="none" w:color="auto"/>
              </w:rPr>
            </w:pPr>
            <w:r>
              <w:rPr>
                <w:rFonts w:hint="eastAsia" w:ascii="ＭＳ 明朝" w:hAnsi="ＭＳ 明朝"/>
                <w:color w:val="auto"/>
                <w:kern w:val="0"/>
                <w:sz w:val="22"/>
                <w:u w:val="none" w:color="auto"/>
              </w:rPr>
              <w:t>１年</w:t>
            </w:r>
          </w:p>
        </w:tc>
        <w:tc>
          <w:tcPr>
            <w:tcW w:w="11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w:t>
            </w:r>
            <w:r>
              <w:rPr>
                <w:rFonts w:hint="default" w:ascii="ＭＳ 明朝" w:hAnsi="ＭＳ 明朝" w:eastAsia="ＭＳ 明朝"/>
                <w:color w:val="auto"/>
                <w:kern w:val="0"/>
                <w:sz w:val="22"/>
                <w:highlight w:val="none"/>
                <w:u w:val="none" w:color="auto"/>
              </w:rPr>
              <w:t>0</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18</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98</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132</w:t>
            </w:r>
          </w:p>
        </w:tc>
      </w:tr>
      <w:tr>
        <w:trPr>
          <w:trHeight w:val="402" w:hRule="atLeast"/>
        </w:trPr>
        <w:tc>
          <w:tcPr>
            <w:tcW w:w="1134" w:type="dxa"/>
            <w:vMerge w:val="continue"/>
            <w:tcBorders>
              <w:top w:val="nil"/>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000000"/>
                <w:kern w:val="0"/>
                <w:sz w:val="22"/>
              </w:rPr>
            </w:pPr>
          </w:p>
        </w:tc>
        <w:tc>
          <w:tcPr>
            <w:tcW w:w="850" w:type="dxa"/>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u w:val="none" w:color="auto"/>
              </w:rPr>
            </w:pPr>
            <w:r>
              <w:rPr>
                <w:rFonts w:hint="eastAsia" w:ascii="ＭＳ 明朝" w:hAnsi="ＭＳ 明朝"/>
                <w:color w:val="auto"/>
                <w:kern w:val="0"/>
                <w:sz w:val="22"/>
                <w:u w:val="none" w:color="auto"/>
              </w:rPr>
              <w:t>２年</w:t>
            </w:r>
          </w:p>
        </w:tc>
        <w:tc>
          <w:tcPr>
            <w:tcW w:w="11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7</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19</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123</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151</w:t>
            </w:r>
          </w:p>
        </w:tc>
      </w:tr>
      <w:tr>
        <w:trPr>
          <w:trHeight w:val="402" w:hRule="atLeast"/>
        </w:trPr>
        <w:tc>
          <w:tcPr>
            <w:tcW w:w="1134" w:type="dxa"/>
            <w:vMerge w:val="continue"/>
            <w:tcBorders>
              <w:top w:val="nil"/>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000000"/>
                <w:kern w:val="0"/>
                <w:sz w:val="22"/>
              </w:rPr>
            </w:pPr>
          </w:p>
        </w:tc>
        <w:tc>
          <w:tcPr>
            <w:tcW w:w="850" w:type="dxa"/>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22"/>
                <w:u w:val="none" w:color="auto"/>
              </w:rPr>
            </w:pPr>
            <w:r>
              <w:rPr>
                <w:rFonts w:hint="eastAsia" w:ascii="ＭＳ 明朝" w:hAnsi="ＭＳ 明朝"/>
                <w:color w:val="auto"/>
                <w:kern w:val="0"/>
                <w:sz w:val="22"/>
                <w:u w:val="none" w:color="auto"/>
              </w:rPr>
              <w:t>３年</w:t>
            </w:r>
          </w:p>
        </w:tc>
        <w:tc>
          <w:tcPr>
            <w:tcW w:w="11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3</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4</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13</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123</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148</w:t>
            </w:r>
          </w:p>
        </w:tc>
      </w:tr>
      <w:tr>
        <w:trPr>
          <w:trHeight w:val="402" w:hRule="atLeast"/>
        </w:trPr>
        <w:tc>
          <w:tcPr>
            <w:tcW w:w="1134" w:type="dxa"/>
            <w:vMerge w:val="continue"/>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000000"/>
                <w:kern w:val="0"/>
                <w:sz w:val="22"/>
              </w:rPr>
            </w:pPr>
          </w:p>
        </w:tc>
        <w:tc>
          <w:tcPr>
            <w:tcW w:w="85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sz w:val="22"/>
                <w:u w:val="none" w:color="auto"/>
              </w:rPr>
            </w:pPr>
            <w:r>
              <w:rPr>
                <w:rFonts w:hint="eastAsia" w:ascii="ＭＳ 明朝" w:hAnsi="ＭＳ 明朝"/>
                <w:color w:val="auto"/>
                <w:kern w:val="0"/>
                <w:sz w:val="22"/>
                <w:u w:val="none" w:color="auto"/>
              </w:rPr>
              <w:t>小計</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11</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21</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50</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344</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431</w:t>
            </w:r>
          </w:p>
        </w:tc>
      </w:tr>
      <w:tr>
        <w:trPr>
          <w:trHeight w:val="402" w:hRule="atLeast"/>
        </w:trPr>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auto"/>
                <w:kern w:val="0"/>
                <w:sz w:val="22"/>
                <w:u w:val="none" w:color="auto"/>
              </w:rPr>
            </w:pPr>
            <w:r>
              <w:rPr>
                <w:rFonts w:hint="eastAsia" w:ascii="ＭＳ 明朝" w:hAnsi="ＭＳ 明朝"/>
                <w:color w:val="auto"/>
                <w:kern w:val="0"/>
                <w:sz w:val="22"/>
                <w:u w:val="none" w:color="auto"/>
              </w:rPr>
              <w:t>合計</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20</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16</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38</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128</w:t>
            </w:r>
          </w:p>
        </w:tc>
        <w:tc>
          <w:tcPr>
            <w:tcW w:w="11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649</w:t>
            </w:r>
          </w:p>
        </w:tc>
        <w:tc>
          <w:tcPr>
            <w:tcW w:w="118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851</w:t>
            </w:r>
          </w:p>
        </w:tc>
      </w:tr>
    </w:tbl>
    <w:p>
      <w:pPr>
        <w:pStyle w:val="0"/>
        <w:rPr>
          <w:rFonts w:hint="eastAsia"/>
        </w:rPr>
      </w:pPr>
      <w:r>
        <w:rPr>
          <w:rFonts w:hint="eastAsia"/>
        </w:rPr>
        <w:t>　　※高等部には専攻科及び理療科を含む。</w:t>
      </w:r>
    </w:p>
    <w:p>
      <w:pPr>
        <w:pStyle w:val="0"/>
        <w:rPr>
          <w:rFonts w:hint="eastAsia"/>
        </w:rPr>
      </w:pPr>
    </w:p>
    <w:p>
      <w:pPr>
        <w:pStyle w:val="0"/>
        <w:rPr>
          <w:rFonts w:hint="eastAsia"/>
        </w:rPr>
      </w:pPr>
    </w:p>
    <w:p>
      <w:pPr>
        <w:pStyle w:val="0"/>
        <w:ind w:firstLine="287" w:firstLineChars="119"/>
        <w:rPr>
          <w:rFonts w:hint="eastAsia"/>
        </w:rPr>
      </w:pPr>
      <w:r>
        <w:rPr>
          <w:rFonts w:hint="eastAsia" w:ascii="Times New Roman" w:hAnsi="Times New Roman" w:eastAsia="ＭＳ ゴシック"/>
          <w:color w:val="339966"/>
        </w:rPr>
        <w:t>■</w:t>
      </w:r>
      <w:r>
        <w:rPr>
          <w:rFonts w:hint="eastAsia" w:ascii="Times New Roman" w:hAnsi="Times New Roman" w:eastAsia="ＭＳ ゴシック"/>
        </w:rPr>
        <w:t>　図</w:t>
      </w:r>
      <w:r>
        <w:rPr>
          <w:rFonts w:hint="eastAsia" w:ascii="ＭＳ ゴシック" w:hAnsi="ＭＳ ゴシック" w:eastAsia="ＭＳ ゴシック"/>
        </w:rPr>
        <w:t>Ⅴ－２－６</w:t>
      </w:r>
      <w:r>
        <w:rPr>
          <w:rFonts w:hint="eastAsia" w:ascii="Times New Roman" w:hAnsi="Times New Roman"/>
        </w:rPr>
        <w:t>　特別支援</w:t>
      </w:r>
      <w:r>
        <w:rPr>
          <w:rFonts w:hint="eastAsia"/>
        </w:rPr>
        <w:t>学校卒業生の進路状況</w:t>
      </w:r>
    </w:p>
    <w:p>
      <w:pPr>
        <w:pStyle w:val="0"/>
        <w:ind w:firstLine="361" w:firstLineChars="150"/>
        <w:rPr>
          <w:rFonts w:hint="eastAsia"/>
        </w:rPr>
      </w:pPr>
      <w:r>
        <w:rPr>
          <w:rFonts w:hint="eastAsia"/>
        </w:rPr>
        <w:drawing>
          <wp:inline distT="0" distB="0" distL="203200" distR="203200">
            <wp:extent cx="5848985" cy="308356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5848985" cy="3083560"/>
                    </a:xfrm>
                    <a:prstGeom prst="rect">
                      <a:avLst/>
                    </a:prstGeom>
                    <a:noFill/>
                    <a:ln>
                      <a:miter/>
                    </a:ln>
                  </pic:spPr>
                </pic:pic>
              </a:graphicData>
            </a:graphic>
          </wp:inline>
        </w:drawing>
      </w:r>
    </w:p>
    <w:p>
      <w:pPr>
        <w:pStyle w:val="0"/>
        <w:ind w:firstLine="241" w:firstLineChars="100"/>
        <w:rPr>
          <w:rFonts w:hint="eastAsia"/>
        </w:rPr>
      </w:pPr>
    </w:p>
    <w:p>
      <w:pPr>
        <w:pStyle w:val="0"/>
        <w:ind w:firstLine="241" w:firstLineChars="100"/>
        <w:rPr>
          <w:rFonts w:hint="eastAsia"/>
        </w:rPr>
      </w:pPr>
    </w:p>
    <w:p>
      <w:pPr>
        <w:pStyle w:val="0"/>
        <w:ind w:firstLine="241" w:firstLineChars="100"/>
        <w:rPr>
          <w:rFonts w:hint="eastAsia"/>
        </w:rPr>
      </w:pPr>
      <w:r>
        <w:rPr>
          <w:rFonts w:hint="eastAsia" w:eastAsia="ＭＳ ゴシック"/>
          <w:color w:val="339966"/>
        </w:rPr>
        <w:t>■</w:t>
      </w:r>
      <w:r>
        <w:rPr>
          <w:rFonts w:hint="eastAsia" w:eastAsia="ＭＳ ゴシック"/>
        </w:rPr>
        <w:t>　表Ⅴ－２－３　</w:t>
      </w:r>
      <w:r>
        <w:rPr>
          <w:rFonts w:hint="eastAsia" w:ascii="ＭＳ 明朝" w:hAnsi="ＭＳ 明朝"/>
        </w:rPr>
        <w:t>特別支援学級児童生徒数（</w:t>
      </w:r>
      <w:r>
        <w:rPr>
          <w:rFonts w:hint="eastAsia" w:ascii="ＭＳ 明朝" w:hAnsi="ＭＳ 明朝"/>
          <w:u w:val="none" w:color="auto"/>
        </w:rPr>
        <w:t>R2</w:t>
      </w:r>
      <w:r>
        <w:rPr>
          <w:rFonts w:hint="eastAsia" w:ascii="ＭＳ 明朝" w:hAnsi="ＭＳ 明朝"/>
        </w:rPr>
        <w:t>.5.1</w:t>
      </w:r>
      <w:r>
        <w:rPr>
          <w:rFonts w:hint="eastAsia" w:ascii="ＭＳ 明朝" w:hAnsi="ＭＳ 明朝"/>
        </w:rPr>
        <w:t>現在）</w:t>
      </w:r>
    </w:p>
    <w:tbl>
      <w:tblPr>
        <w:tblStyle w:val="11"/>
        <w:tblW w:w="9072" w:type="dxa"/>
        <w:tblInd w:w="525" w:type="dxa"/>
        <w:tblLayout w:type="fixed"/>
        <w:tblCellMar>
          <w:left w:w="99" w:type="dxa"/>
          <w:right w:w="99" w:type="dxa"/>
        </w:tblCellMar>
        <w:tblLook w:firstRow="1" w:lastRow="0" w:firstColumn="1" w:lastColumn="0" w:noHBand="0" w:noVBand="1" w:val="04A0"/>
      </w:tblPr>
      <w:tblGrid>
        <w:gridCol w:w="992"/>
        <w:gridCol w:w="1010"/>
        <w:gridCol w:w="1010"/>
        <w:gridCol w:w="1010"/>
        <w:gridCol w:w="1010"/>
        <w:gridCol w:w="1010"/>
        <w:gridCol w:w="1010"/>
        <w:gridCol w:w="1010"/>
        <w:gridCol w:w="1010"/>
      </w:tblGrid>
      <w:tr>
        <w:trPr>
          <w:trHeight w:val="799" w:hRule="atLeast"/>
        </w:trPr>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sz w:val="22"/>
              </w:rPr>
            </w:pPr>
            <w:r>
              <w:rPr>
                <w:rFonts w:hint="eastAsia" w:ascii="ＭＳ 明朝" w:hAnsi="ＭＳ 明朝"/>
                <w:color w:val="000000"/>
                <w:kern w:val="0"/>
                <w:sz w:val="22"/>
              </w:rPr>
              <w:t>　</w:t>
            </w:r>
          </w:p>
        </w:tc>
        <w:tc>
          <w:tcPr>
            <w:tcW w:w="10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弱視</w:t>
            </w:r>
          </w:p>
        </w:tc>
        <w:tc>
          <w:tcPr>
            <w:tcW w:w="10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難聴</w:t>
            </w:r>
          </w:p>
        </w:tc>
        <w:tc>
          <w:tcPr>
            <w:tcW w:w="10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000000"/>
                <w:kern w:val="0"/>
                <w:sz w:val="22"/>
              </w:rPr>
            </w:pPr>
            <w:r>
              <w:rPr>
                <w:rFonts w:hint="eastAsia" w:ascii="ＭＳ 明朝" w:hAnsi="ＭＳ 明朝"/>
                <w:color w:val="000000"/>
                <w:kern w:val="0"/>
                <w:sz w:val="22"/>
              </w:rPr>
              <w:t>言語</w:t>
            </w:r>
          </w:p>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障害</w:t>
            </w:r>
          </w:p>
        </w:tc>
        <w:tc>
          <w:tcPr>
            <w:tcW w:w="10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0"/>
              </w:rPr>
            </w:pPr>
            <w:r>
              <w:rPr>
                <w:rFonts w:hint="eastAsia" w:ascii="ＭＳ 明朝" w:hAnsi="ＭＳ 明朝"/>
                <w:color w:val="000000"/>
                <w:kern w:val="0"/>
                <w:sz w:val="20"/>
              </w:rPr>
              <w:t>病弱・</w:t>
            </w:r>
            <w:r>
              <w:rPr>
                <w:rFonts w:hint="eastAsia" w:ascii="ＭＳ 明朝" w:hAnsi="ＭＳ 明朝"/>
                <w:color w:val="000000"/>
                <w:kern w:val="0"/>
                <w:sz w:val="20"/>
              </w:rPr>
              <w:br w:type="textWrapping" w:clear="none"/>
            </w:r>
            <w:r>
              <w:rPr>
                <w:rFonts w:hint="eastAsia" w:ascii="ＭＳ 明朝" w:hAnsi="ＭＳ 明朝"/>
                <w:color w:val="000000"/>
                <w:kern w:val="0"/>
                <w:sz w:val="20"/>
              </w:rPr>
              <w:t>身体虚弱</w:t>
            </w:r>
          </w:p>
        </w:tc>
        <w:tc>
          <w:tcPr>
            <w:tcW w:w="10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000000"/>
                <w:kern w:val="0"/>
                <w:sz w:val="22"/>
              </w:rPr>
            </w:pPr>
            <w:r>
              <w:rPr>
                <w:rFonts w:hint="eastAsia" w:ascii="ＭＳ 明朝" w:hAnsi="ＭＳ 明朝"/>
                <w:color w:val="000000"/>
                <w:kern w:val="0"/>
                <w:sz w:val="22"/>
              </w:rPr>
              <w:t>肢体</w:t>
            </w:r>
          </w:p>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不自由</w:t>
            </w:r>
          </w:p>
        </w:tc>
        <w:tc>
          <w:tcPr>
            <w:tcW w:w="10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color w:val="000000"/>
                <w:kern w:val="0"/>
                <w:sz w:val="22"/>
              </w:rPr>
            </w:pPr>
            <w:r>
              <w:rPr>
                <w:rFonts w:hint="eastAsia" w:ascii="ＭＳ 明朝" w:hAnsi="ＭＳ 明朝"/>
                <w:color w:val="000000"/>
                <w:kern w:val="0"/>
                <w:sz w:val="22"/>
              </w:rPr>
              <w:t>知的</w:t>
            </w:r>
          </w:p>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22"/>
              </w:rPr>
              <w:t>障害</w:t>
            </w:r>
          </w:p>
        </w:tc>
        <w:tc>
          <w:tcPr>
            <w:tcW w:w="10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0"/>
              </w:rPr>
            </w:pPr>
            <w:r>
              <w:rPr>
                <w:rFonts w:hint="eastAsia" w:ascii="ＭＳ 明朝" w:hAnsi="ＭＳ 明朝"/>
                <w:color w:val="000000"/>
                <w:kern w:val="0"/>
                <w:sz w:val="20"/>
              </w:rPr>
              <w:t>自閉症・</w:t>
            </w:r>
            <w:r>
              <w:rPr>
                <w:rFonts w:hint="eastAsia" w:ascii="ＭＳ 明朝" w:hAnsi="ＭＳ 明朝"/>
                <w:color w:val="000000"/>
                <w:kern w:val="0"/>
                <w:sz w:val="20"/>
              </w:rPr>
              <w:br w:type="textWrapping" w:clear="none"/>
            </w:r>
            <w:r>
              <w:rPr>
                <w:rFonts w:hint="eastAsia" w:ascii="ＭＳ 明朝" w:hAnsi="ＭＳ 明朝"/>
                <w:color w:val="000000"/>
                <w:kern w:val="0"/>
                <w:sz w:val="20"/>
              </w:rPr>
              <w:t>情緒障害</w:t>
            </w:r>
          </w:p>
        </w:tc>
        <w:tc>
          <w:tcPr>
            <w:tcW w:w="10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0"/>
              </w:rPr>
            </w:pPr>
            <w:r>
              <w:rPr>
                <w:rFonts w:hint="eastAsia" w:ascii="ＭＳ 明朝" w:hAnsi="ＭＳ 明朝"/>
                <w:color w:val="000000"/>
                <w:kern w:val="0"/>
                <w:sz w:val="20"/>
              </w:rPr>
              <w:t>計</w:t>
            </w:r>
          </w:p>
        </w:tc>
      </w:tr>
      <w:tr>
        <w:trPr>
          <w:trHeight w:val="402" w:hRule="atLeast"/>
        </w:trPr>
        <w:tc>
          <w:tcPr>
            <w:tcW w:w="9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小学校</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xml:space="preserve">8 </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xml:space="preserve">13 </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2</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60</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41</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322</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975</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rightChars="0"/>
              <w:jc w:val="right"/>
              <w:rPr>
                <w:rFonts w:hint="default" w:ascii="ＭＳ 明朝" w:hAnsi="ＭＳ 明朝"/>
                <w:color w:val="000000"/>
                <w:kern w:val="0"/>
                <w:sz w:val="22"/>
              </w:rPr>
            </w:pPr>
            <w:r>
              <w:rPr>
                <w:rFonts w:hint="eastAsia" w:ascii="ＭＳ 明朝" w:hAnsi="ＭＳ 明朝"/>
                <w:color w:val="000000"/>
                <w:kern w:val="0"/>
                <w:sz w:val="22"/>
              </w:rPr>
              <w:t>1,421</w:t>
            </w:r>
          </w:p>
        </w:tc>
      </w:tr>
      <w:tr>
        <w:trPr>
          <w:trHeight w:val="402" w:hRule="atLeast"/>
        </w:trPr>
        <w:tc>
          <w:tcPr>
            <w:tcW w:w="9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中学校</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4</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xml:space="preserve">6 </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0</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18</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15</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189</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314</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546</w:t>
            </w:r>
          </w:p>
        </w:tc>
      </w:tr>
      <w:tr>
        <w:trPr>
          <w:trHeight w:val="402" w:hRule="atLeast"/>
        </w:trPr>
        <w:tc>
          <w:tcPr>
            <w:tcW w:w="9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2"/>
              </w:rPr>
            </w:pPr>
            <w:r>
              <w:rPr>
                <w:rFonts w:hint="eastAsia" w:ascii="ＭＳ 明朝" w:hAnsi="ＭＳ 明朝"/>
                <w:color w:val="000000"/>
                <w:kern w:val="0"/>
                <w:sz w:val="22"/>
              </w:rPr>
              <w:t>合計</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12</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 xml:space="preserve">19 </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2</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78</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56</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511</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color w:val="000000"/>
                <w:kern w:val="0"/>
                <w:sz w:val="22"/>
              </w:rPr>
            </w:pPr>
            <w:r>
              <w:rPr>
                <w:rFonts w:hint="eastAsia" w:ascii="ＭＳ 明朝" w:hAnsi="ＭＳ 明朝"/>
                <w:color w:val="000000"/>
                <w:kern w:val="0"/>
                <w:sz w:val="22"/>
              </w:rPr>
              <w:t>1,289</w:t>
            </w:r>
          </w:p>
        </w:tc>
        <w:tc>
          <w:tcPr>
            <w:tcW w:w="10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right"/>
              <w:rPr>
                <w:rFonts w:hint="default" w:ascii="ＭＳ 明朝" w:hAnsi="ＭＳ 明朝"/>
                <w:color w:val="000000"/>
                <w:kern w:val="0"/>
                <w:sz w:val="22"/>
              </w:rPr>
            </w:pPr>
            <w:r>
              <w:rPr>
                <w:rFonts w:hint="eastAsia" w:ascii="ＭＳ 明朝" w:hAnsi="ＭＳ 明朝"/>
                <w:color w:val="000000"/>
                <w:kern w:val="0"/>
                <w:sz w:val="22"/>
              </w:rPr>
              <w:t>1,967</w:t>
            </w:r>
          </w:p>
        </w:tc>
      </w:tr>
    </w:tbl>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【参考】特別支援学校（国・公立）及び特別支援学級障害種別児童生徒数の推移</w:t>
      </w:r>
    </w:p>
    <w:p>
      <w:pPr>
        <w:pStyle w:val="0"/>
        <w:ind w:firstLine="6747" w:firstLineChars="2800"/>
        <w:rPr>
          <w:rFonts w:hint="eastAsia"/>
        </w:rPr>
      </w:pPr>
      <w:r>
        <w:rPr>
          <w:rFonts w:hint="eastAsia"/>
        </w:rPr>
        <w:t>※各年度５月１日現在</w:t>
      </w:r>
    </w:p>
    <w:p>
      <w:pPr>
        <w:pStyle w:val="0"/>
        <w:ind w:firstLine="482" w:firstLineChars="200"/>
        <w:rPr>
          <w:rFonts w:hint="eastAsia" w:ascii="ＭＳ 明朝" w:hAnsi="ＭＳ 明朝" w:eastAsia="ＭＳ 明朝"/>
        </w:rPr>
      </w:pPr>
      <w:r>
        <w:rPr>
          <w:rFonts w:hint="eastAsia" w:ascii="ＭＳ 明朝" w:hAnsi="ＭＳ 明朝" w:eastAsia="ＭＳ 明朝"/>
        </w:rPr>
        <w:t>【特別支援学校】</w:t>
      </w:r>
    </w:p>
    <w:p>
      <w:pPr>
        <w:pStyle w:val="0"/>
        <w:rPr>
          <w:rFonts w:hint="eastAsia"/>
        </w:rPr>
      </w:pPr>
      <w:r>
        <w:rPr>
          <w:rFonts w:hint="eastAsia"/>
        </w:rPr>
        <w:drawing>
          <wp:inline distT="0" distB="0" distL="203200" distR="203200">
            <wp:extent cx="6276340" cy="594868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3"/>
                    <a:stretch>
                      <a:fillRect/>
                    </a:stretch>
                  </pic:blipFill>
                  <pic:spPr>
                    <a:xfrm>
                      <a:off x="0" y="0"/>
                      <a:ext cx="6276340" cy="5948680"/>
                    </a:xfrm>
                    <a:prstGeom prst="rect">
                      <a:avLst/>
                    </a:prstGeom>
                  </pic:spPr>
                </pic:pic>
              </a:graphicData>
            </a:graphic>
          </wp:inline>
        </w:drawing>
      </w:r>
    </w:p>
    <w:p>
      <w:pPr>
        <w:pStyle w:val="0"/>
        <w:ind w:firstLine="482" w:firstLineChars="200"/>
        <w:rPr>
          <w:rFonts w:hint="eastAsia" w:ascii="ＭＳ 明朝" w:hAnsi="ＭＳ 明朝"/>
        </w:rPr>
      </w:pPr>
    </w:p>
    <w:p>
      <w:pPr>
        <w:pStyle w:val="0"/>
        <w:ind w:firstLine="482" w:firstLineChars="200"/>
        <w:rPr>
          <w:rFonts w:hint="eastAsia" w:ascii="ＭＳ 明朝" w:hAnsi="ＭＳ 明朝"/>
        </w:rPr>
      </w:pPr>
      <w:r>
        <w:rPr>
          <w:rFonts w:hint="eastAsia" w:ascii="ＭＳ 明朝" w:hAnsi="ＭＳ 明朝"/>
        </w:rPr>
        <w:t>【特別支援学級】</w:t>
      </w:r>
    </w:p>
    <w:p>
      <w:pPr>
        <w:pStyle w:val="0"/>
        <w:ind w:leftChars="0" w:firstLine="0" w:firstLineChars="0"/>
        <w:rPr>
          <w:rFonts w:hint="eastAsia" w:ascii="ＭＳ 明朝" w:hAnsi="ＭＳ 明朝"/>
        </w:rPr>
      </w:pPr>
      <w:r>
        <w:rPr>
          <w:rFonts w:hint="eastAsia"/>
        </w:rPr>
        <w:drawing>
          <wp:inline distT="0" distB="0" distL="203200" distR="203200">
            <wp:extent cx="6120130" cy="669861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4"/>
                    <a:stretch>
                      <a:fillRect/>
                    </a:stretch>
                  </pic:blipFill>
                  <pic:spPr>
                    <a:xfrm>
                      <a:off x="0" y="0"/>
                      <a:ext cx="6120130" cy="6698615"/>
                    </a:xfrm>
                    <a:prstGeom prst="rect">
                      <a:avLst/>
                    </a:prstGeom>
                  </pic:spPr>
                </pic:pic>
              </a:graphicData>
            </a:graphic>
          </wp:inline>
        </w:drawing>
      </w:r>
    </w:p>
    <w:p>
      <w:pPr>
        <w:pStyle w:val="0"/>
        <w:ind w:firstLine="241" w:firstLineChars="100"/>
        <w:rPr>
          <w:rFonts w:hint="eastAsia" w:ascii="ＭＳ 明朝" w:hAnsi="ＭＳ 明朝"/>
        </w:rPr>
      </w:pPr>
    </w:p>
    <w:p>
      <w:pPr>
        <w:pStyle w:val="0"/>
        <w:ind w:firstLine="241" w:firstLineChars="100"/>
        <w:rPr>
          <w:rFonts w:hint="eastAsia" w:ascii="ＭＳ 明朝" w:hAnsi="ＭＳ 明朝"/>
        </w:rPr>
      </w:pPr>
    </w:p>
    <w:p>
      <w:pPr>
        <w:pStyle w:val="0"/>
        <w:ind w:firstLine="241" w:firstLineChars="100"/>
        <w:rPr>
          <w:rFonts w:hint="eastAsia" w:ascii="ＭＳ 明朝" w:hAnsi="ＭＳ 明朝"/>
        </w:rPr>
      </w:pPr>
      <w:r>
        <w:rPr>
          <w:rFonts w:hint="default" w:ascii="ＭＳ 明朝" w:hAnsi="ＭＳ 明朝"/>
          <w:color w:val="auto"/>
        </w:rPr>
        <w:br w:type="page"/>
      </w:r>
      <w:r>
        <w:rPr>
          <w:rFonts w:hint="eastAsia" w:ascii="ＭＳ 明朝" w:hAnsi="ＭＳ 明朝"/>
        </w:rPr>
        <w:t>(6)</w:t>
      </w:r>
      <w:r>
        <w:rPr>
          <w:rFonts w:hint="eastAsia" w:ascii="ＭＳ 明朝" w:hAnsi="ＭＳ 明朝"/>
        </w:rPr>
        <w:t>　療育福祉センターの状況について</w:t>
      </w:r>
    </w:p>
    <w:p>
      <w:pPr>
        <w:pStyle w:val="0"/>
        <w:rPr>
          <w:rFonts w:hint="eastAsia" w:ascii="ＭＳ 明朝" w:hAnsi="ＭＳ 明朝"/>
        </w:rPr>
      </w:pPr>
    </w:p>
    <w:p>
      <w:pPr>
        <w:pStyle w:val="0"/>
        <w:ind w:left="241" w:leftChars="100" w:firstLine="241" w:firstLineChars="100"/>
        <w:rPr>
          <w:rFonts w:hint="eastAsia" w:ascii="ＭＳ 明朝" w:hAnsi="ＭＳ 明朝"/>
        </w:rPr>
      </w:pPr>
      <w:r>
        <w:rPr>
          <w:rFonts w:hint="eastAsia" w:ascii="ＭＳ 明朝" w:hAnsi="ＭＳ 明朝"/>
          <w:color w:val="auto"/>
          <w:u w:val="none" w:color="auto"/>
        </w:rPr>
        <w:t>高知</w:t>
      </w:r>
      <w:r>
        <w:rPr>
          <w:rFonts w:hint="eastAsia" w:ascii="ＭＳ 明朝" w:hAnsi="ＭＳ 明朝"/>
        </w:rPr>
        <w:t>県立療育福祉センターは、障害のある子どもとその家族の相談に応じ、早期療育の支援を行う総合的な施設として、平成</w:t>
      </w:r>
      <w:r>
        <w:rPr>
          <w:rFonts w:hint="eastAsia" w:ascii="ＭＳ 明朝" w:hAnsi="ＭＳ 明朝"/>
        </w:rPr>
        <w:t>11</w:t>
      </w:r>
      <w:r>
        <w:rPr>
          <w:rFonts w:hint="eastAsia" w:ascii="ＭＳ 明朝" w:hAnsi="ＭＳ 明朝"/>
        </w:rPr>
        <w:t>年４月に開設しました。</w:t>
      </w:r>
    </w:p>
    <w:p>
      <w:pPr>
        <w:pStyle w:val="0"/>
        <w:ind w:left="241" w:hanging="241" w:hangingChars="100"/>
        <w:rPr>
          <w:rFonts w:hint="default" w:ascii="ＭＳ 明朝" w:hAnsi="ＭＳ 明朝"/>
        </w:rPr>
      </w:pPr>
      <w:r>
        <w:rPr>
          <w:rFonts w:hint="eastAsia" w:ascii="ＭＳ 明朝" w:hAnsi="ＭＳ 明朝"/>
        </w:rPr>
        <w:t>　　また、平成</w:t>
      </w:r>
      <w:r>
        <w:rPr>
          <w:rFonts w:hint="eastAsia" w:ascii="ＭＳ 明朝" w:hAnsi="ＭＳ 明朝"/>
        </w:rPr>
        <w:t>18</w:t>
      </w:r>
      <w:r>
        <w:rPr>
          <w:rFonts w:hint="eastAsia" w:ascii="ＭＳ 明朝" w:hAnsi="ＭＳ 明朝"/>
        </w:rPr>
        <w:t>年には、発達障害児・者に対する支援を充実するため、発達障害者支援センターを設置しました。</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①　外来診療</w:t>
      </w:r>
      <w:r>
        <w:rPr>
          <w:rFonts w:hint="eastAsia"/>
        </w:rPr>
        <mc:AlternateContent>
          <mc:Choice Requires="wps">
            <w:drawing>
              <wp:anchor simplePos="0" relativeHeight="7" behindDoc="0" locked="0" layoutInCell="1" hidden="0" allowOverlap="1">
                <wp:simplePos x="0" y="0"/>
                <wp:positionH relativeFrom="column">
                  <wp:posOffset>3556635</wp:posOffset>
                </wp:positionH>
                <wp:positionV relativeFrom="paragraph">
                  <wp:posOffset>152400</wp:posOffset>
                </wp:positionV>
                <wp:extent cx="2390775" cy="51435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2390775" cy="514350"/>
                        </a:xfrm>
                        <a:prstGeom prst="rect">
                          <a:avLst/>
                        </a:prstGeom>
                        <a:noFill/>
                        <a:ln>
                          <a:miter/>
                        </a:ln>
                      </wps:spPr>
                      <wps:txbx>
                        <w:txbxContent>
                          <w:p>
                            <w:pPr>
                              <w:pStyle w:val="0"/>
                              <w:ind w:left="201" w:hanging="201" w:hangingChars="100"/>
                              <w:rPr>
                                <w:rFonts w:hint="default" w:ascii="ＭＳ 明朝" w:hAnsi="ＭＳ 明朝"/>
                                <w:sz w:val="20"/>
                              </w:rPr>
                            </w:pPr>
                            <w:r>
                              <w:rPr>
                                <w:rFonts w:hint="eastAsia" w:ascii="ＭＳ 明朝" w:hAnsi="ＭＳ 明朝"/>
                                <w:color w:val="00B050"/>
                                <w:sz w:val="20"/>
                              </w:rPr>
                              <w:t>■</w:t>
                            </w:r>
                            <w:r>
                              <w:rPr>
                                <w:rFonts w:hint="eastAsia" w:ascii="ＭＳ 明朝" w:hAnsi="ＭＳ 明朝"/>
                                <w:sz w:val="20"/>
                              </w:rPr>
                              <w:t>　</w:t>
                            </w:r>
                            <w:r>
                              <w:rPr>
                                <w:rFonts w:hint="eastAsia" w:ascii="ＭＳ ゴシック" w:hAnsi="ＭＳ ゴシック" w:eastAsia="ＭＳ ゴシック"/>
                                <w:sz w:val="20"/>
                              </w:rPr>
                              <w:t>図Ⅴ－２－７</w:t>
                            </w:r>
                            <w:r>
                              <w:rPr>
                                <w:rFonts w:hint="eastAsia" w:ascii="ＭＳ 明朝" w:hAnsi="ＭＳ 明朝"/>
                                <w:sz w:val="20"/>
                              </w:rPr>
                              <w:t>　療育福祉センター発達障害受診者数の推移（単位：人）</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pt;mso-position-vertical-relative:text;mso-position-horizontal-relative:text;position:absolute;height:40.5pt;width:188.25pt;margin-left:280.05pt;z-index:7;" o:spid="_x0000_s1036" o:allowincell="t" o:allowoverlap="t" filled="f" stroked="f" o:spt="202" type="#_x0000_t202">
                <v:fill/>
                <v:textbox style="layout-flow:horizontal;" inset="2.0637499999999998mm,0.24694444444444438mm,2.0637499999999998mm,0.24694444444444438mm">
                  <w:txbxContent>
                    <w:p>
                      <w:pPr>
                        <w:pStyle w:val="0"/>
                        <w:ind w:left="201" w:hanging="201" w:hangingChars="100"/>
                        <w:rPr>
                          <w:rFonts w:hint="default" w:ascii="ＭＳ 明朝" w:hAnsi="ＭＳ 明朝"/>
                          <w:sz w:val="20"/>
                        </w:rPr>
                      </w:pPr>
                      <w:r>
                        <w:rPr>
                          <w:rFonts w:hint="eastAsia" w:ascii="ＭＳ 明朝" w:hAnsi="ＭＳ 明朝"/>
                          <w:color w:val="00B050"/>
                          <w:sz w:val="20"/>
                        </w:rPr>
                        <w:t>■</w:t>
                      </w:r>
                      <w:r>
                        <w:rPr>
                          <w:rFonts w:hint="eastAsia" w:ascii="ＭＳ 明朝" w:hAnsi="ＭＳ 明朝"/>
                          <w:sz w:val="20"/>
                        </w:rPr>
                        <w:t>　</w:t>
                      </w:r>
                      <w:r>
                        <w:rPr>
                          <w:rFonts w:hint="eastAsia" w:ascii="ＭＳ ゴシック" w:hAnsi="ＭＳ ゴシック" w:eastAsia="ＭＳ ゴシック"/>
                          <w:sz w:val="20"/>
                        </w:rPr>
                        <w:t>図Ⅴ－２－７</w:t>
                      </w:r>
                      <w:r>
                        <w:rPr>
                          <w:rFonts w:hint="eastAsia" w:ascii="ＭＳ 明朝" w:hAnsi="ＭＳ 明朝"/>
                          <w:sz w:val="20"/>
                        </w:rPr>
                        <w:t>　療育福祉センター発達障害受診者数の推移（単位：人）</w:t>
                      </w:r>
                    </w:p>
                  </w:txbxContent>
                </v:textbox>
                <v:imagedata o:title=""/>
                <w10:wrap type="none" anchorx="text" anchory="text"/>
              </v:shape>
            </w:pict>
          </mc:Fallback>
        </mc:AlternateContent>
      </w:r>
    </w:p>
    <w:p>
      <w:pPr>
        <w:pStyle w:val="0"/>
        <w:ind w:firstLine="4819" w:firstLineChars="2000"/>
        <w:rPr>
          <w:rFonts w:hint="eastAsia"/>
        </w:rPr>
      </w:pPr>
      <w:r>
        <w:rPr>
          <w:rFonts w:hint="eastAsia"/>
        </w:rPr>
        <mc:AlternateContent>
          <mc:Choice Requires="wps">
            <w:drawing>
              <wp:anchor simplePos="0" relativeHeight="6" behindDoc="0" locked="0" layoutInCell="1" hidden="0" allowOverlap="1">
                <wp:simplePos x="0" y="0"/>
                <wp:positionH relativeFrom="column">
                  <wp:posOffset>108585</wp:posOffset>
                </wp:positionH>
                <wp:positionV relativeFrom="paragraph">
                  <wp:posOffset>-1905</wp:posOffset>
                </wp:positionV>
                <wp:extent cx="3295650" cy="200406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3295650" cy="2004060"/>
                        </a:xfrm>
                        <a:prstGeom prst="rect">
                          <a:avLst/>
                        </a:prstGeom>
                        <a:solidFill>
                          <a:srgbClr val="FFFFFF"/>
                        </a:solidFill>
                        <a:ln>
                          <a:miter/>
                        </a:ln>
                      </wps:spPr>
                      <wps:txbx>
                        <w:txbxContent>
                          <w:p>
                            <w:pPr>
                              <w:pStyle w:val="0"/>
                              <w:rPr>
                                <w:rFonts w:hint="eastAsia" w:ascii="ＭＳ 明朝" w:hAnsi="ＭＳ 明朝"/>
                                <w:color w:val="auto"/>
                                <w:u w:val="none" w:color="auto"/>
                              </w:rPr>
                            </w:pPr>
                            <w:r>
                              <w:rPr>
                                <w:rFonts w:hint="eastAsia"/>
                              </w:rPr>
                              <w:t>　</w:t>
                            </w:r>
                            <w:r>
                              <w:rPr>
                                <w:rFonts w:hint="eastAsia" w:ascii="ＭＳ 明朝" w:hAnsi="ＭＳ 明朝"/>
                              </w:rPr>
                              <w:t>外来患者数は、医師の交替など診療体制の変更により、</w:t>
                            </w:r>
                            <w:r>
                              <w:rPr>
                                <w:rFonts w:hint="eastAsia" w:ascii="ＭＳ 明朝" w:hAnsi="ＭＳ 明朝"/>
                                <w:color w:val="auto"/>
                                <w:u w:val="none" w:color="auto"/>
                              </w:rPr>
                              <w:t>平成</w:t>
                            </w:r>
                            <w:r>
                              <w:rPr>
                                <w:rFonts w:hint="eastAsia" w:ascii="ＭＳ 明朝" w:hAnsi="ＭＳ 明朝"/>
                                <w:color w:val="auto"/>
                                <w:u w:val="none" w:color="auto"/>
                              </w:rPr>
                              <w:t>28</w:t>
                            </w:r>
                            <w:r>
                              <w:rPr>
                                <w:rFonts w:hint="eastAsia" w:ascii="ＭＳ 明朝" w:hAnsi="ＭＳ 明朝"/>
                                <w:color w:val="auto"/>
                                <w:u w:val="none" w:color="auto"/>
                              </w:rPr>
                              <w:t>年度に大きく減少しましたが、それ以降は増加傾向となっています。（図Ⅴ－２－８参照）</w:t>
                            </w:r>
                          </w:p>
                          <w:p>
                            <w:pPr>
                              <w:pStyle w:val="0"/>
                              <w:rPr>
                                <w:rFonts w:hint="default"/>
                              </w:rPr>
                            </w:pPr>
                            <w:r>
                              <w:rPr>
                                <w:rFonts w:hint="eastAsia"/>
                                <w:color w:val="auto"/>
                                <w:u w:val="none" w:color="auto"/>
                              </w:rPr>
                              <w:t>　</w:t>
                            </w:r>
                            <w:r>
                              <w:rPr>
                                <w:rFonts w:hint="eastAsia" w:ascii="ＭＳ 明朝" w:hAnsi="ＭＳ 明朝"/>
                                <w:color w:val="auto"/>
                                <w:u w:val="none" w:color="auto"/>
                              </w:rPr>
                              <w:t>発達障害の受診者数も同様に、平成</w:t>
                            </w:r>
                            <w:r>
                              <w:rPr>
                                <w:rFonts w:hint="eastAsia" w:ascii="ＭＳ 明朝" w:hAnsi="ＭＳ 明朝"/>
                                <w:color w:val="auto"/>
                                <w:u w:val="none" w:color="auto"/>
                              </w:rPr>
                              <w:t>28</w:t>
                            </w:r>
                            <w:r>
                              <w:rPr>
                                <w:rFonts w:hint="eastAsia" w:ascii="ＭＳ 明朝" w:hAnsi="ＭＳ 明朝"/>
                                <w:color w:val="auto"/>
                                <w:u w:val="none" w:color="auto"/>
                              </w:rPr>
                              <w:t>年度に減少しましたが、令和元年度は年間延べ</w:t>
                            </w:r>
                            <w:r>
                              <w:rPr>
                                <w:rFonts w:hint="eastAsia" w:ascii="ＭＳ 明朝" w:hAnsi="ＭＳ 明朝"/>
                                <w:color w:val="auto"/>
                                <w:u w:val="none" w:color="auto"/>
                              </w:rPr>
                              <w:t>12,000</w:t>
                            </w:r>
                            <w:r>
                              <w:rPr>
                                <w:rFonts w:hint="eastAsia" w:ascii="ＭＳ 明朝" w:hAnsi="ＭＳ 明朝"/>
                                <w:color w:val="auto"/>
                                <w:u w:val="none" w:color="auto"/>
                              </w:rPr>
                              <w:t>人を超えており、こちらも増加傾向となっています。（</w:t>
                            </w:r>
                            <w:r>
                              <w:rPr>
                                <w:rFonts w:hint="eastAsia" w:ascii="ＭＳ 明朝" w:hAnsi="ＭＳ 明朝"/>
                              </w:rPr>
                              <w:t>図Ⅴ－２－７参照）</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15pt;mso-position-vertical-relative:text;mso-position-horizontal-relative:text;position:absolute;height:157.80000000000001pt;width:259.5pt;margin-left:8.5500000000000007pt;z-index:6;" o:spid="_x0000_s1037" o:allowincell="t" o:allowoverlap="t"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color w:val="auto"/>
                          <w:u w:val="none" w:color="auto"/>
                        </w:rPr>
                      </w:pPr>
                      <w:r>
                        <w:rPr>
                          <w:rFonts w:hint="eastAsia"/>
                        </w:rPr>
                        <w:t>　</w:t>
                      </w:r>
                      <w:r>
                        <w:rPr>
                          <w:rFonts w:hint="eastAsia" w:ascii="ＭＳ 明朝" w:hAnsi="ＭＳ 明朝"/>
                        </w:rPr>
                        <w:t>外来患者数は、医師の交替など診療体制の変更により、</w:t>
                      </w:r>
                      <w:r>
                        <w:rPr>
                          <w:rFonts w:hint="eastAsia" w:ascii="ＭＳ 明朝" w:hAnsi="ＭＳ 明朝"/>
                          <w:color w:val="auto"/>
                          <w:u w:val="none" w:color="auto"/>
                        </w:rPr>
                        <w:t>平成</w:t>
                      </w:r>
                      <w:r>
                        <w:rPr>
                          <w:rFonts w:hint="eastAsia" w:ascii="ＭＳ 明朝" w:hAnsi="ＭＳ 明朝"/>
                          <w:color w:val="auto"/>
                          <w:u w:val="none" w:color="auto"/>
                        </w:rPr>
                        <w:t>28</w:t>
                      </w:r>
                      <w:r>
                        <w:rPr>
                          <w:rFonts w:hint="eastAsia" w:ascii="ＭＳ 明朝" w:hAnsi="ＭＳ 明朝"/>
                          <w:color w:val="auto"/>
                          <w:u w:val="none" w:color="auto"/>
                        </w:rPr>
                        <w:t>年度に大きく減少しましたが、それ以降は増加傾向となっています。（図Ⅴ－２－８参照）</w:t>
                      </w:r>
                    </w:p>
                    <w:p>
                      <w:pPr>
                        <w:pStyle w:val="0"/>
                        <w:rPr>
                          <w:rFonts w:hint="default"/>
                        </w:rPr>
                      </w:pPr>
                      <w:r>
                        <w:rPr>
                          <w:rFonts w:hint="eastAsia"/>
                          <w:color w:val="auto"/>
                          <w:u w:val="none" w:color="auto"/>
                        </w:rPr>
                        <w:t>　</w:t>
                      </w:r>
                      <w:r>
                        <w:rPr>
                          <w:rFonts w:hint="eastAsia" w:ascii="ＭＳ 明朝" w:hAnsi="ＭＳ 明朝"/>
                          <w:color w:val="auto"/>
                          <w:u w:val="none" w:color="auto"/>
                        </w:rPr>
                        <w:t>発達障害の受診者数も同様に、平成</w:t>
                      </w:r>
                      <w:r>
                        <w:rPr>
                          <w:rFonts w:hint="eastAsia" w:ascii="ＭＳ 明朝" w:hAnsi="ＭＳ 明朝"/>
                          <w:color w:val="auto"/>
                          <w:u w:val="none" w:color="auto"/>
                        </w:rPr>
                        <w:t>28</w:t>
                      </w:r>
                      <w:r>
                        <w:rPr>
                          <w:rFonts w:hint="eastAsia" w:ascii="ＭＳ 明朝" w:hAnsi="ＭＳ 明朝"/>
                          <w:color w:val="auto"/>
                          <w:u w:val="none" w:color="auto"/>
                        </w:rPr>
                        <w:t>年度に減少しましたが、令和元年度は年間延べ</w:t>
                      </w:r>
                      <w:r>
                        <w:rPr>
                          <w:rFonts w:hint="eastAsia" w:ascii="ＭＳ 明朝" w:hAnsi="ＭＳ 明朝"/>
                          <w:color w:val="auto"/>
                          <w:u w:val="none" w:color="auto"/>
                        </w:rPr>
                        <w:t>12,000</w:t>
                      </w:r>
                      <w:r>
                        <w:rPr>
                          <w:rFonts w:hint="eastAsia" w:ascii="ＭＳ 明朝" w:hAnsi="ＭＳ 明朝"/>
                          <w:color w:val="auto"/>
                          <w:u w:val="none" w:color="auto"/>
                        </w:rPr>
                        <w:t>人を超えており、こちらも増加傾向となっています。（</w:t>
                      </w:r>
                      <w:r>
                        <w:rPr>
                          <w:rFonts w:hint="eastAsia" w:ascii="ＭＳ 明朝" w:hAnsi="ＭＳ 明朝"/>
                        </w:rPr>
                        <w:t>図Ⅴ－２－７参照）</w:t>
                      </w:r>
                    </w:p>
                  </w:txbxContent>
                </v:textbox>
                <v:imagedata o:title=""/>
                <w10:wrap type="none" anchorx="text" anchory="text"/>
              </v:shape>
            </w:pict>
          </mc:Fallback>
        </mc:AlternateContent>
      </w:r>
      <w:r>
        <w:rPr>
          <w:rFonts w:hint="eastAsia"/>
        </w:rPr>
        <w:t>　</w:t>
      </w:r>
    </w:p>
    <w:p>
      <w:pPr>
        <w:pStyle w:val="0"/>
        <w:ind w:firstLine="5060" w:firstLineChars="2100"/>
        <w:rPr>
          <w:rFonts w:hint="eastAsia"/>
        </w:rPr>
      </w:pPr>
    </w:p>
    <w:p>
      <w:pPr>
        <w:pStyle w:val="0"/>
        <w:ind w:firstLine="5060" w:firstLineChars="2100"/>
        <w:jc w:val="right"/>
        <w:rPr>
          <w:rFonts w:hint="eastAsia" w:ascii="ＭＳ 明朝" w:hAnsi="ＭＳ 明朝"/>
        </w:rPr>
      </w:pPr>
      <w:r>
        <w:rPr>
          <w:rFonts w:hint="eastAsia"/>
        </w:rPr>
        <w:t>　</w:t>
      </w:r>
      <w:r>
        <w:rPr>
          <w:rFonts w:hint="eastAsia"/>
        </w:rPr>
        <w:drawing>
          <wp:inline distT="0" distB="0" distL="203200" distR="203200">
            <wp:extent cx="2484120" cy="156718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5"/>
                    <a:stretch>
                      <a:fillRect/>
                    </a:stretch>
                  </pic:blipFill>
                  <pic:spPr>
                    <a:xfrm>
                      <a:off x="0" y="0"/>
                      <a:ext cx="2484120" cy="1567180"/>
                    </a:xfrm>
                    <a:prstGeom prst="rect">
                      <a:avLst/>
                    </a:prstGeom>
                    <a:noFill/>
                    <a:ln>
                      <a:miter/>
                    </a:ln>
                  </pic:spPr>
                </pic:pic>
              </a:graphicData>
            </a:graphic>
          </wp:inline>
        </w:drawing>
      </w:r>
    </w:p>
    <w:p>
      <w:pPr>
        <w:pStyle w:val="0"/>
        <w:rPr>
          <w:rFonts w:hint="eastAsia" w:ascii="ＭＳ 明朝" w:hAnsi="ＭＳ 明朝"/>
        </w:rPr>
      </w:pPr>
    </w:p>
    <w:p>
      <w:pPr>
        <w:pStyle w:val="0"/>
        <w:ind w:firstLine="241" w:firstLineChars="100"/>
        <w:rPr>
          <w:rFonts w:hint="default" w:ascii="ＭＳ 明朝" w:hAnsi="ＭＳ 明朝"/>
        </w:rPr>
      </w:pPr>
      <w:r>
        <w:rPr>
          <w:rFonts w:hint="eastAsia" w:ascii="ＭＳ 明朝" w:hAnsi="ＭＳ 明朝"/>
          <w:color w:val="00B050"/>
        </w:rPr>
        <w:t>■</w:t>
      </w:r>
      <w:r>
        <w:rPr>
          <w:rFonts w:hint="eastAsia" w:ascii="ＭＳ 明朝" w:hAnsi="ＭＳ 明朝"/>
        </w:rPr>
        <w:t>　</w:t>
      </w:r>
      <w:r>
        <w:rPr>
          <w:rFonts w:hint="eastAsia" w:ascii="ＭＳ ゴシック" w:hAnsi="ＭＳ ゴシック" w:eastAsia="ＭＳ ゴシック"/>
        </w:rPr>
        <w:t>図Ⅴ－２－８</w:t>
      </w:r>
      <w:r>
        <w:rPr>
          <w:rFonts w:hint="eastAsia" w:ascii="ＭＳ 明朝" w:hAnsi="ＭＳ 明朝"/>
        </w:rPr>
        <w:t>　療育福祉センターの外来患者数の推移</w:t>
      </w:r>
    </w:p>
    <w:p>
      <w:pPr>
        <w:pStyle w:val="0"/>
        <w:ind w:leftChars="0" w:firstLine="0" w:firstLineChars="0"/>
        <w:jc w:val="right"/>
        <w:rPr>
          <w:rFonts w:hint="eastAsia" w:ascii="ＭＳ 明朝" w:hAnsi="ＭＳ 明朝"/>
        </w:rPr>
      </w:pPr>
      <w:r>
        <w:rPr>
          <w:rFonts w:hint="eastAsia"/>
        </w:rPr>
        <w:drawing>
          <wp:inline distT="0" distB="0" distL="203200" distR="203200">
            <wp:extent cx="6120130" cy="4178935"/>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6"/>
                    <a:stretch>
                      <a:fillRect/>
                    </a:stretch>
                  </pic:blipFill>
                  <pic:spPr>
                    <a:xfrm>
                      <a:off x="0" y="0"/>
                      <a:ext cx="6120130" cy="4178935"/>
                    </a:xfrm>
                    <a:prstGeom prst="rect">
                      <a:avLst/>
                    </a:prstGeom>
                  </pic:spPr>
                </pic:pic>
              </a:graphicData>
            </a:graphic>
          </wp:inline>
        </w:drawing>
      </w:r>
    </w:p>
    <w:p>
      <w:pPr>
        <w:pStyle w:val="0"/>
        <w:ind w:left="442" w:leftChars="100" w:hanging="201" w:hangingChars="100"/>
        <w:rPr>
          <w:rFonts w:hint="eastAsia" w:ascii="ＭＳ 明朝" w:hAnsi="ＭＳ 明朝"/>
          <w:sz w:val="20"/>
        </w:rPr>
      </w:pPr>
      <w:r>
        <w:rPr>
          <w:rFonts w:hint="eastAsia" w:ascii="ＭＳ 明朝" w:hAnsi="ＭＳ 明朝"/>
          <w:color w:val="auto"/>
          <w:sz w:val="20"/>
          <w:u w:val="none" w:color="auto"/>
        </w:rPr>
        <w:t>※平成</w:t>
      </w:r>
      <w:r>
        <w:rPr>
          <w:rFonts w:hint="eastAsia" w:ascii="ＭＳ 明朝" w:hAnsi="ＭＳ 明朝"/>
          <w:color w:val="auto"/>
          <w:sz w:val="20"/>
          <w:u w:val="none" w:color="auto"/>
        </w:rPr>
        <w:t>29</w:t>
      </w:r>
      <w:r>
        <w:rPr>
          <w:rFonts w:hint="eastAsia" w:ascii="ＭＳ 明朝" w:hAnsi="ＭＳ 明朝"/>
          <w:color w:val="auto"/>
          <w:sz w:val="20"/>
          <w:u w:val="none" w:color="auto"/>
        </w:rPr>
        <w:t>年</w:t>
      </w:r>
      <w:r>
        <w:rPr>
          <w:rFonts w:hint="eastAsia" w:ascii="ＭＳ 明朝" w:hAnsi="ＭＳ 明朝"/>
          <w:color w:val="auto"/>
          <w:sz w:val="20"/>
          <w:u w:val="none" w:color="auto"/>
        </w:rPr>
        <w:t>8</w:t>
      </w:r>
      <w:r>
        <w:rPr>
          <w:rFonts w:hint="eastAsia" w:ascii="ＭＳ 明朝" w:hAnsi="ＭＳ 明朝"/>
          <w:color w:val="auto"/>
          <w:sz w:val="20"/>
          <w:u w:val="none" w:color="auto"/>
        </w:rPr>
        <w:t>月まではリハビリ前診察の患者数を整形外科、精神科、小児科のそれぞれに含み、平成</w:t>
      </w:r>
      <w:r>
        <w:rPr>
          <w:rFonts w:hint="eastAsia" w:ascii="ＭＳ 明朝" w:hAnsi="ＭＳ 明朝"/>
          <w:color w:val="auto"/>
          <w:sz w:val="20"/>
          <w:u w:val="none" w:color="auto"/>
        </w:rPr>
        <w:t>29</w:t>
      </w:r>
      <w:r>
        <w:rPr>
          <w:rFonts w:hint="eastAsia" w:ascii="ＭＳ 明朝" w:hAnsi="ＭＳ 明朝"/>
          <w:color w:val="auto"/>
          <w:sz w:val="20"/>
          <w:u w:val="none" w:color="auto"/>
        </w:rPr>
        <w:t>年</w:t>
      </w:r>
      <w:r>
        <w:rPr>
          <w:rFonts w:hint="eastAsia" w:ascii="ＭＳ 明朝" w:hAnsi="ＭＳ 明朝"/>
          <w:color w:val="auto"/>
          <w:sz w:val="20"/>
          <w:u w:val="none" w:color="auto"/>
        </w:rPr>
        <w:t>9</w:t>
      </w:r>
      <w:r>
        <w:rPr>
          <w:rFonts w:hint="eastAsia" w:ascii="ＭＳ 明朝" w:hAnsi="ＭＳ 明朝"/>
          <w:color w:val="auto"/>
          <w:sz w:val="20"/>
          <w:u w:val="none" w:color="auto"/>
        </w:rPr>
        <w:t>月以降はその他に含む。</w:t>
      </w:r>
    </w:p>
    <w:p>
      <w:pPr>
        <w:pStyle w:val="0"/>
        <w:ind w:left="241" w:leftChars="100"/>
        <w:rPr>
          <w:rFonts w:hint="eastAsia" w:ascii="ＭＳ 明朝" w:hAnsi="ＭＳ 明朝"/>
          <w:sz w:val="20"/>
        </w:rPr>
      </w:pPr>
    </w:p>
    <w:p>
      <w:pPr>
        <w:pStyle w:val="0"/>
        <w:ind w:left="241" w:leftChars="100"/>
        <w:rPr>
          <w:rFonts w:hint="eastAsia" w:ascii="ＭＳ 明朝" w:hAnsi="ＭＳ 明朝"/>
        </w:rPr>
      </w:pPr>
      <w:r>
        <w:rPr>
          <w:rFonts w:hint="eastAsia" w:ascii="ＭＳ 明朝" w:hAnsi="ＭＳ 明朝"/>
        </w:rPr>
        <w:t>②　早期発見・早期支援の充実</w:t>
      </w:r>
    </w:p>
    <w:p>
      <w:pPr>
        <w:pStyle w:val="0"/>
        <w:ind w:left="241" w:leftChars="100" w:firstLine="241" w:firstLineChars="100"/>
        <w:rPr>
          <w:rFonts w:hint="eastAsia" w:ascii="ＭＳ 明朝" w:hAnsi="ＭＳ 明朝"/>
        </w:rPr>
      </w:pPr>
    </w:p>
    <w:p>
      <w:pPr>
        <w:pStyle w:val="0"/>
        <w:ind w:left="482" w:leftChars="200" w:firstLine="241" w:firstLineChars="100"/>
        <w:rPr>
          <w:rFonts w:hint="eastAsia" w:ascii="ＭＳ 明朝" w:hAnsi="ＭＳ 明朝"/>
          <w:color w:val="auto"/>
          <w:u w:val="none" w:color="auto"/>
        </w:rPr>
      </w:pPr>
      <w:r>
        <w:rPr>
          <w:rFonts w:hint="eastAsia" w:ascii="ＭＳ 明朝" w:hAnsi="ＭＳ 明朝"/>
          <w:color w:val="auto"/>
          <w:u w:val="none" w:color="auto"/>
        </w:rPr>
        <w:t>高知県立療育福祉センターに設置している発達障害者支援センターでは、できるだけ早い時期から子どもの発達の状態に合わせて、子どもとその家族に適切な支援を行っていくため、乳幼児健診を活用した早期発見や、その後の早期支援の取り組みを行う市町村を支援しています。</w:t>
      </w:r>
    </w:p>
    <w:p>
      <w:pPr>
        <w:pStyle w:val="0"/>
        <w:ind w:left="0" w:leftChars="0" w:hanging="482" w:hangingChars="200"/>
        <w:rPr>
          <w:rFonts w:hint="eastAsia" w:ascii="ＭＳ 明朝" w:hAnsi="ＭＳ 明朝"/>
        </w:rPr>
      </w:pPr>
      <w:r>
        <w:rPr>
          <w:rFonts w:hint="eastAsia" w:ascii="ＭＳ 明朝" w:hAnsi="ＭＳ 明朝"/>
          <w:color w:val="auto"/>
          <w:u w:val="none" w:color="auto"/>
        </w:rPr>
        <w:t>　　　また、保護者や養育者等が発達障害のある子どもに対して適切な対応をとることができるように、ペアレントプログラムやペアレントトレーニングなどを実施できる体制づくりに取り組んでいます。</w:t>
      </w:r>
      <w:r>
        <w:rPr>
          <w:rFonts w:hint="eastAsia" w:ascii="ＭＳ 明朝" w:hAnsi="ＭＳ 明朝"/>
        </w:rPr>
        <w:t>（表Ⅴ－２－４参照）</w:t>
      </w:r>
    </w:p>
    <w:p>
      <w:pPr>
        <w:pStyle w:val="0"/>
        <w:rPr>
          <w:rFonts w:hint="eastAsia" w:ascii="ＭＳ 明朝" w:hAnsi="ＭＳ 明朝"/>
        </w:rPr>
      </w:pPr>
    </w:p>
    <w:p>
      <w:pPr>
        <w:pStyle w:val="0"/>
        <w:ind w:left="482" w:leftChars="100" w:hanging="241" w:hangingChars="100"/>
        <w:rPr>
          <w:rFonts w:hint="eastAsia" w:ascii="ＭＳ 明朝" w:hAnsi="ＭＳ 明朝"/>
        </w:rPr>
      </w:pPr>
      <w:r>
        <w:rPr>
          <w:rFonts w:hint="eastAsia" w:ascii="ＭＳ 明朝" w:hAnsi="ＭＳ 明朝"/>
        </w:rPr>
        <w:t>③　高知ギルバーグ発達神経精神医学センターの取り組み</w:t>
      </w:r>
    </w:p>
    <w:p>
      <w:pPr>
        <w:pStyle w:val="0"/>
        <w:rPr>
          <w:rFonts w:hint="eastAsia" w:ascii="ＭＳ 明朝" w:hAnsi="ＭＳ 明朝"/>
        </w:rPr>
      </w:pPr>
    </w:p>
    <w:p>
      <w:pPr>
        <w:pStyle w:val="0"/>
        <w:ind w:left="723" w:hanging="723" w:hangingChars="300"/>
        <w:rPr>
          <w:rFonts w:hint="eastAsia" w:ascii="ＭＳ 明朝" w:hAnsi="ＭＳ 明朝"/>
        </w:rPr>
      </w:pPr>
      <w:r>
        <w:rPr>
          <w:rFonts w:hint="eastAsia" w:ascii="ＭＳ 明朝" w:hAnsi="ＭＳ 明朝"/>
        </w:rPr>
        <w:t>　　　　平成</w:t>
      </w:r>
      <w:r>
        <w:rPr>
          <w:rFonts w:hint="eastAsia" w:ascii="ＭＳ 明朝" w:hAnsi="ＭＳ 明朝"/>
        </w:rPr>
        <w:t>24</w:t>
      </w:r>
      <w:r>
        <w:rPr>
          <w:rFonts w:hint="eastAsia" w:ascii="ＭＳ 明朝" w:hAnsi="ＭＳ 明朝"/>
        </w:rPr>
        <w:t>年４月に設置された高知ギルバーグ発達神経医学センターでは、スウェーデンのヨーテボリ大学のクリストファー・ギルバーグ教授の指導を得ながら、県内の医師や専門職を対象とした研修会・学習会を定期的に開催し、医師及び専門職の人材育成を行</w:t>
      </w:r>
      <w:r>
        <w:rPr>
          <w:rFonts w:hint="eastAsia" w:ascii="ＭＳ 明朝" w:hAnsi="ＭＳ 明朝"/>
          <w:color w:val="auto"/>
          <w:u w:val="none" w:color="auto"/>
        </w:rPr>
        <w:t>っています。また、中山間地域などを対象とした支援モデル事業、教育との連携の取組や研究の</w:t>
      </w:r>
      <w:r>
        <w:rPr>
          <w:rFonts w:hint="eastAsia" w:ascii="ＭＳ 明朝" w:hAnsi="ＭＳ 明朝"/>
        </w:rPr>
        <w:t>成果を施策に活かすことにより高知県の発達障害児者への支援体制の構築に寄与することを目的に活動しています。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w:t>
      </w:r>
      <w:r>
        <w:rPr>
          <w:rFonts w:hint="eastAsia" w:ascii="ＭＳ 明朝" w:hAnsi="ＭＳ 明朝"/>
          <w:sz w:val="20"/>
        </w:rPr>
        <w:t>　</w:t>
      </w:r>
      <w:r>
        <w:rPr>
          <w:rFonts w:hint="eastAsia" w:ascii="ＭＳ 明朝" w:hAnsi="ＭＳ 明朝"/>
          <w:color w:val="00B050"/>
        </w:rPr>
        <w:t>■</w:t>
      </w:r>
      <w:r>
        <w:rPr>
          <w:rFonts w:hint="eastAsia" w:ascii="ＭＳ 明朝" w:hAnsi="ＭＳ 明朝"/>
        </w:rPr>
        <w:t>　</w:t>
      </w:r>
      <w:r>
        <w:rPr>
          <w:rFonts w:hint="eastAsia" w:ascii="ＭＳ ゴシック" w:hAnsi="ＭＳ ゴシック" w:eastAsia="ＭＳ ゴシック"/>
        </w:rPr>
        <w:t>表Ⅴ－２－４</w:t>
      </w:r>
      <w:r>
        <w:rPr>
          <w:rFonts w:hint="eastAsia" w:ascii="ＭＳ 明朝" w:hAnsi="ＭＳ 明朝"/>
        </w:rPr>
        <w:t>　発達障害者支援センター、高知ギルバーグ発達神経精神医学</w:t>
      </w:r>
    </w:p>
    <w:p>
      <w:pPr>
        <w:pStyle w:val="0"/>
        <w:ind w:firstLine="2409" w:firstLineChars="1000"/>
        <w:rPr>
          <w:rFonts w:hint="default" w:ascii="ＭＳ 明朝" w:hAnsi="ＭＳ 明朝"/>
        </w:rPr>
      </w:pPr>
      <w:r>
        <w:rPr>
          <w:rFonts w:hint="eastAsia" w:ascii="ＭＳ 明朝" w:hAnsi="ＭＳ 明朝"/>
        </w:rPr>
        <w:t>センターの取り組み</w:t>
      </w:r>
    </w:p>
    <w:tbl>
      <w:tblPr>
        <w:tblStyle w:val="11"/>
        <w:tblW w:w="8930"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65"/>
        <w:gridCol w:w="6265"/>
      </w:tblGrid>
      <w:tr>
        <w:trPr>
          <w:trHeight w:val="567" w:hRule="atLeast"/>
        </w:trPr>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sz w:val="22"/>
              </w:rPr>
            </w:pPr>
            <w:r>
              <w:rPr>
                <w:rFonts w:hint="eastAsia" w:ascii="ＭＳ 明朝" w:hAnsi="ＭＳ 明朝"/>
                <w:sz w:val="22"/>
              </w:rPr>
              <w:t>取り組み</w:t>
            </w:r>
          </w:p>
        </w:tc>
        <w:tc>
          <w:tcPr>
            <w:tcW w:w="62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sz w:val="22"/>
              </w:rPr>
            </w:pPr>
            <w:r>
              <w:rPr>
                <w:rFonts w:hint="eastAsia" w:ascii="ＭＳ 明朝" w:hAnsi="ＭＳ 明朝"/>
                <w:sz w:val="22"/>
              </w:rPr>
              <w:t>取り組みの内容</w:t>
            </w:r>
          </w:p>
        </w:tc>
      </w:tr>
      <w:tr>
        <w:trPr/>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2"/>
                <w:u w:val="none" w:color="auto"/>
              </w:rPr>
            </w:pPr>
            <w:r>
              <w:rPr>
                <w:rFonts w:hint="eastAsia" w:ascii="ＭＳ 明朝" w:hAnsi="ＭＳ 明朝"/>
                <w:color w:val="auto"/>
                <w:sz w:val="22"/>
                <w:u w:val="none" w:color="auto"/>
              </w:rPr>
              <w:t>乳幼児健診を活用した</w:t>
            </w:r>
          </w:p>
          <w:p>
            <w:pPr>
              <w:pStyle w:val="0"/>
              <w:rPr>
                <w:rFonts w:hint="default" w:ascii="ＭＳ 明朝" w:hAnsi="ＭＳ 明朝"/>
                <w:color w:val="auto"/>
                <w:sz w:val="22"/>
                <w:u w:val="none" w:color="auto"/>
              </w:rPr>
            </w:pPr>
            <w:r>
              <w:rPr>
                <w:rFonts w:hint="eastAsia" w:ascii="ＭＳ 明朝" w:hAnsi="ＭＳ 明朝"/>
                <w:color w:val="auto"/>
                <w:sz w:val="22"/>
                <w:u w:val="none" w:color="auto"/>
              </w:rPr>
              <w:t>早期発見</w:t>
            </w:r>
          </w:p>
        </w:tc>
        <w:tc>
          <w:tcPr>
            <w:tcW w:w="6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sz w:val="22"/>
                <w:u w:val="none" w:color="auto"/>
              </w:rPr>
            </w:pPr>
            <w:r>
              <w:rPr>
                <w:rFonts w:hint="eastAsia" w:ascii="ＭＳ 明朝" w:hAnsi="ＭＳ 明朝"/>
                <w:color w:val="auto"/>
                <w:sz w:val="22"/>
                <w:u w:val="none" w:color="auto"/>
              </w:rPr>
              <w:t>市町村の乳幼児健診の際に、</w:t>
            </w:r>
            <w:r>
              <w:rPr>
                <w:rFonts w:hint="eastAsia" w:ascii="ＭＳ 明朝" w:hAnsi="ＭＳ 明朝"/>
                <w:color w:val="auto"/>
                <w:sz w:val="22"/>
                <w:u w:val="none" w:color="auto"/>
              </w:rPr>
              <w:t>ESSENCE-Q</w:t>
            </w:r>
            <w:r>
              <w:rPr>
                <w:rFonts w:hint="eastAsia" w:ascii="ＭＳ 明朝" w:hAnsi="ＭＳ 明朝"/>
                <w:color w:val="auto"/>
                <w:sz w:val="22"/>
                <w:u w:val="none" w:color="auto"/>
              </w:rPr>
              <w:t>などを活用してスクリーニングを行い、フォローが必要な子どもを発見する</w:t>
            </w:r>
          </w:p>
        </w:tc>
      </w:tr>
      <w:tr>
        <w:trPr/>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u w:val="none" w:color="auto"/>
              </w:rPr>
            </w:pPr>
            <w:r>
              <w:rPr>
                <w:rFonts w:hint="eastAsia" w:ascii="ＭＳ 明朝" w:hAnsi="ＭＳ 明朝"/>
                <w:color w:val="auto"/>
                <w:sz w:val="22"/>
                <w:u w:val="none" w:color="auto"/>
              </w:rPr>
              <w:t>親カウンセリング</w:t>
            </w:r>
          </w:p>
        </w:tc>
        <w:tc>
          <w:tcPr>
            <w:tcW w:w="6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sz w:val="22"/>
                <w:u w:val="none" w:color="auto"/>
              </w:rPr>
            </w:pPr>
            <w:r>
              <w:rPr>
                <w:rFonts w:hint="eastAsia" w:ascii="ＭＳ 明朝" w:hAnsi="ＭＳ 明朝"/>
                <w:color w:val="auto"/>
                <w:sz w:val="22"/>
                <w:u w:val="none" w:color="auto"/>
              </w:rPr>
              <w:t>発見後に、保護者をサポートしながら、経過観察や受診の勧奨などの親カウンセリングを行う</w:t>
            </w:r>
          </w:p>
        </w:tc>
      </w:tr>
      <w:tr>
        <w:trPr/>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u w:val="none" w:color="auto"/>
              </w:rPr>
            </w:pPr>
            <w:r>
              <w:rPr>
                <w:rFonts w:hint="eastAsia" w:ascii="ＭＳ 明朝" w:hAnsi="ＭＳ 明朝"/>
                <w:color w:val="auto"/>
                <w:sz w:val="22"/>
                <w:u w:val="none" w:color="auto"/>
              </w:rPr>
              <w:t>早期療育親子教室</w:t>
            </w:r>
          </w:p>
        </w:tc>
        <w:tc>
          <w:tcPr>
            <w:tcW w:w="6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sz w:val="22"/>
                <w:u w:val="none" w:color="auto"/>
              </w:rPr>
            </w:pPr>
            <w:r>
              <w:rPr>
                <w:rFonts w:hint="eastAsia" w:ascii="ＭＳ 明朝" w:hAnsi="ＭＳ 明朝"/>
                <w:color w:val="auto"/>
                <w:sz w:val="22"/>
                <w:u w:val="none" w:color="auto"/>
              </w:rPr>
              <w:t>確定診断前に、一人ひとりの発達の状況に応じた個別療育支援を行う</w:t>
            </w:r>
          </w:p>
        </w:tc>
      </w:tr>
      <w:tr>
        <w:trPr>
          <w:trHeight w:val="720" w:hRule="atLeast"/>
        </w:trPr>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2"/>
                <w:u w:val="none" w:color="auto"/>
              </w:rPr>
            </w:pPr>
            <w:r>
              <w:rPr>
                <w:rFonts w:hint="eastAsia" w:ascii="ＭＳ 明朝" w:hAnsi="ＭＳ 明朝"/>
                <w:color w:val="auto"/>
                <w:sz w:val="22"/>
                <w:u w:val="none" w:color="auto"/>
              </w:rPr>
              <w:t>乳幼児健診従事者への研修</w:t>
            </w:r>
          </w:p>
        </w:tc>
        <w:tc>
          <w:tcPr>
            <w:tcW w:w="6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2"/>
                <w:u w:val="none" w:color="auto"/>
              </w:rPr>
            </w:pPr>
            <w:r>
              <w:rPr>
                <w:rFonts w:hint="eastAsia" w:ascii="ＭＳ 明朝" w:hAnsi="ＭＳ 明朝"/>
                <w:color w:val="auto"/>
                <w:sz w:val="22"/>
                <w:u w:val="none" w:color="auto"/>
              </w:rPr>
              <w:t>乳幼児の発達の見立て</w:t>
            </w:r>
            <w:r>
              <w:rPr>
                <w:rFonts w:hint="eastAsia" w:ascii="ＭＳ 明朝" w:hAnsi="ＭＳ 明朝"/>
                <w:b w:val="0"/>
                <w:color w:val="auto"/>
                <w:sz w:val="22"/>
                <w:u w:val="none" w:color="auto"/>
              </w:rPr>
              <w:t>や保護者への関わり方</w:t>
            </w:r>
            <w:r>
              <w:rPr>
                <w:rFonts w:hint="eastAsia" w:ascii="ＭＳ 明朝" w:hAnsi="ＭＳ 明朝"/>
                <w:color w:val="auto"/>
                <w:sz w:val="22"/>
                <w:u w:val="none" w:color="auto"/>
              </w:rPr>
              <w:t>などについて、市町村の保健師等への研修を行う</w:t>
            </w:r>
          </w:p>
        </w:tc>
      </w:tr>
      <w:tr>
        <w:trPr>
          <w:trHeight w:val="720" w:hRule="atLeast"/>
        </w:trPr>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2"/>
                <w:u w:val="none" w:color="auto"/>
              </w:rPr>
            </w:pPr>
            <w:r>
              <w:rPr>
                <w:rFonts w:hint="eastAsia"/>
                <w:color w:val="auto"/>
                <w:sz w:val="22"/>
                <w:u w:val="none" w:color="auto"/>
              </w:rPr>
              <w:t>ペアレントプログラム、ペアレントトレーニング</w:t>
            </w:r>
          </w:p>
        </w:tc>
        <w:tc>
          <w:tcPr>
            <w:tcW w:w="6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u w:val="none" w:color="auto"/>
              </w:rPr>
            </w:pPr>
            <w:r>
              <w:rPr>
                <w:rFonts w:hint="eastAsia"/>
                <w:color w:val="auto"/>
                <w:sz w:val="22"/>
                <w:u w:val="none" w:color="auto"/>
              </w:rPr>
              <w:t>環境調整や子どもへの肯定的な働きかけを学び、保護者や養育者の関わり方や心理的なストレスの改善などを目的としたプログラム</w:t>
            </w:r>
          </w:p>
        </w:tc>
      </w:tr>
      <w:tr>
        <w:trPr>
          <w:trHeight w:val="720" w:hRule="atLeast"/>
        </w:trPr>
        <w:tc>
          <w:tcPr>
            <w:tcW w:w="2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2"/>
                <w:u w:val="none" w:color="auto"/>
              </w:rPr>
            </w:pPr>
            <w:r>
              <w:rPr>
                <w:rFonts w:hint="eastAsia"/>
                <w:color w:val="auto"/>
                <w:sz w:val="22"/>
                <w:u w:val="none" w:color="auto"/>
              </w:rPr>
              <w:t>専門職チームによる早期支援体制整備事業</w:t>
            </w:r>
          </w:p>
        </w:tc>
        <w:tc>
          <w:tcPr>
            <w:tcW w:w="6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u w:val="none" w:color="auto"/>
              </w:rPr>
            </w:pPr>
            <w:r>
              <w:rPr>
                <w:rFonts w:hint="eastAsia"/>
                <w:color w:val="auto"/>
                <w:sz w:val="22"/>
                <w:u w:val="none" w:color="auto"/>
              </w:rPr>
              <w:t>障害児通所支援事業所などの参入が見込めない中山間地域において、保育所等へ専門職（心理職、言語聴覚士等）が助言等を行う</w:t>
            </w:r>
          </w:p>
        </w:tc>
      </w:tr>
    </w:tbl>
    <w:p>
      <w:pPr>
        <w:pStyle w:val="0"/>
        <w:ind w:left="723" w:hanging="723" w:hangingChars="300"/>
        <w:rPr>
          <w:rFonts w:hint="eastAsia" w:ascii="ＭＳ 明朝" w:hAnsi="ＭＳ 明朝"/>
        </w:rPr>
      </w:pPr>
      <w:r>
        <w:rPr>
          <w:rFonts w:hint="eastAsia" w:ascii="ＭＳ 明朝" w:hAnsi="ＭＳ 明朝"/>
        </w:rPr>
        <w:tab/>
      </w:r>
    </w:p>
    <w:p>
      <w:pPr>
        <w:pStyle w:val="0"/>
        <w:rPr>
          <w:rFonts w:hint="eastAsia" w:ascii="ＭＳ 明朝" w:hAnsi="ＭＳ 明朝"/>
        </w:rPr>
      </w:pPr>
      <w:r>
        <w:rPr>
          <w:rFonts w:hint="default" w:ascii="ＭＳ 明朝" w:hAnsi="ＭＳ 明朝"/>
          <w:color w:val="auto"/>
        </w:rPr>
        <w:br w:type="page"/>
      </w:r>
      <w:r>
        <w:rPr>
          <w:rFonts w:hint="eastAsia" w:ascii="ＭＳ 明朝" w:hAnsi="ＭＳ 明朝"/>
        </w:rPr>
        <w:t>(7)</w:t>
      </w:r>
      <w:r>
        <w:rPr>
          <w:rFonts w:hint="eastAsia" w:ascii="ＭＳ 明朝" w:hAnsi="ＭＳ 明朝"/>
        </w:rPr>
        <w:t>　乳幼児健診等における早期発見の状況</w:t>
      </w:r>
    </w:p>
    <w:p>
      <w:pPr>
        <w:pStyle w:val="0"/>
        <w:rPr>
          <w:rFonts w:hint="eastAsia"/>
        </w:rPr>
      </w:pPr>
    </w:p>
    <w:p>
      <w:pPr>
        <w:pStyle w:val="0"/>
        <w:ind w:left="282" w:leftChars="117"/>
        <w:rPr>
          <w:rFonts w:hint="eastAsia" w:ascii="ＭＳ 明朝" w:hAnsi="ＭＳ 明朝"/>
          <w:color w:val="auto"/>
          <w:u w:val="none" w:color="auto"/>
        </w:rPr>
      </w:pPr>
      <w:r>
        <w:rPr>
          <w:rFonts w:hint="eastAsia"/>
        </w:rPr>
        <w:t>　</w:t>
      </w:r>
      <w:r>
        <w:rPr>
          <w:rFonts w:hint="eastAsia" w:ascii="ＭＳ 明朝" w:hAnsi="ＭＳ 明朝"/>
          <w:color w:val="auto"/>
          <w:u w:val="none" w:color="auto"/>
        </w:rPr>
        <w:t>令和元年度に各市町村で実施された乳幼児健診において、障害がある又は障害がある可能性があることにより支援が必要とされた人数は、表Ⅴ－２－５のとおりでした。</w:t>
      </w:r>
    </w:p>
    <w:p>
      <w:pPr>
        <w:pStyle w:val="0"/>
        <w:ind w:left="282" w:leftChars="117"/>
        <w:rPr>
          <w:rFonts w:hint="eastAsia" w:ascii="ＭＳ 明朝" w:hAnsi="ＭＳ 明朝"/>
          <w:color w:val="auto"/>
          <w:u w:val="none" w:color="auto"/>
        </w:rPr>
      </w:pPr>
      <w:r>
        <w:rPr>
          <w:rFonts w:hint="eastAsia" w:ascii="ＭＳ 明朝" w:hAnsi="ＭＳ 明朝"/>
          <w:color w:val="auto"/>
          <w:u w:val="none" w:color="auto"/>
        </w:rPr>
        <w:t>　障害別では、知的・発達障害が</w:t>
      </w:r>
      <w:r>
        <w:rPr>
          <w:rFonts w:hint="eastAsia" w:ascii="ＭＳ 明朝" w:hAnsi="ＭＳ 明朝"/>
          <w:color w:val="auto"/>
          <w:highlight w:val="none"/>
          <w:u w:val="none" w:color="auto"/>
        </w:rPr>
        <w:t>1,352</w:t>
      </w:r>
      <w:r>
        <w:rPr>
          <w:rFonts w:hint="eastAsia" w:ascii="ＭＳ 明朝" w:hAnsi="ＭＳ 明朝"/>
          <w:color w:val="auto"/>
          <w:highlight w:val="none"/>
          <w:u w:val="none" w:color="auto"/>
        </w:rPr>
        <w:t>人</w:t>
      </w:r>
      <w:r>
        <w:rPr>
          <w:rFonts w:hint="eastAsia" w:ascii="ＭＳ 明朝" w:hAnsi="ＭＳ 明朝"/>
          <w:color w:val="auto"/>
          <w:u w:val="none" w:color="auto"/>
        </w:rPr>
        <w:t>と最も多く、</w:t>
      </w:r>
      <w:r>
        <w:rPr>
          <w:rFonts w:hint="eastAsia" w:ascii="ＭＳ 明朝" w:hAnsi="ＭＳ 明朝"/>
          <w:color w:val="auto"/>
          <w:highlight w:val="none"/>
          <w:u w:val="none" w:color="auto"/>
        </w:rPr>
        <w:t>７割</w:t>
      </w:r>
      <w:r>
        <w:rPr>
          <w:rFonts w:hint="eastAsia" w:ascii="ＭＳ 明朝" w:hAnsi="ＭＳ 明朝"/>
          <w:color w:val="auto"/>
          <w:u w:val="none" w:color="auto"/>
        </w:rPr>
        <w:t>を占めています。また、圏域別では、高知市を含む中央西圏域が最も多く、次いで中央東圏域となっています。</w:t>
      </w:r>
    </w:p>
    <w:p>
      <w:pPr>
        <w:pStyle w:val="0"/>
        <w:ind w:firstLine="282" w:firstLineChars="117"/>
        <w:rPr>
          <w:rFonts w:hint="eastAsia"/>
          <w:color w:val="auto"/>
          <w:u w:val="none" w:color="auto"/>
        </w:rPr>
      </w:pPr>
    </w:p>
    <w:p>
      <w:pPr>
        <w:pStyle w:val="0"/>
        <w:ind w:firstLine="282" w:firstLineChars="117"/>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ゴシック" w:hAnsi="ＭＳ ゴシック" w:eastAsia="ＭＳ ゴシック"/>
          <w:color w:val="auto"/>
          <w:u w:val="none" w:color="auto"/>
        </w:rPr>
        <w:t>表Ⅴ－２－５</w:t>
      </w:r>
      <w:r>
        <w:rPr>
          <w:rFonts w:hint="eastAsia" w:ascii="ＭＳ 明朝" w:hAnsi="ＭＳ 明朝"/>
          <w:color w:val="auto"/>
          <w:u w:val="none" w:color="auto"/>
        </w:rPr>
        <w:t>　支援を必要とする児童の実態調査結果（令和元年度）</w:t>
      </w:r>
    </w:p>
    <w:tbl>
      <w:tblPr>
        <w:tblStyle w:val="11"/>
        <w:tblW w:w="944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13"/>
        <w:gridCol w:w="1405"/>
        <w:gridCol w:w="1405"/>
        <w:gridCol w:w="1405"/>
        <w:gridCol w:w="1405"/>
        <w:gridCol w:w="1405"/>
        <w:gridCol w:w="1406"/>
      </w:tblGrid>
      <w:tr>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圏域</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乳幼児健診受診者数</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視覚障害</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聴覚障害</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肢体不自由</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知的障害</w:t>
            </w:r>
          </w:p>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発達障害</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その他</w:t>
            </w:r>
          </w:p>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重複含む</w:t>
            </w:r>
            <w:r>
              <w:rPr>
                <w:rFonts w:hint="eastAsia" w:ascii="ＭＳ 明朝" w:hAnsi="ＭＳ 明朝" w:eastAsia="ＭＳ 明朝"/>
                <w:color w:val="auto"/>
                <w:sz w:val="22"/>
                <w:u w:val="none" w:color="auto"/>
              </w:rPr>
              <w:t>)</w:t>
            </w:r>
          </w:p>
        </w:tc>
      </w:tr>
      <w:tr>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安</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芸</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426</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4</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54</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45</w:t>
            </w:r>
          </w:p>
        </w:tc>
      </w:tr>
      <w:tr>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中央東</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1,448</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3</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428</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53</w:t>
            </w:r>
          </w:p>
        </w:tc>
      </w:tr>
      <w:tr>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中央西</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5,450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241</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16</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6</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669</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138</w:t>
            </w:r>
          </w:p>
        </w:tc>
      </w:tr>
      <w:tr>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高</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幡</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503</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23</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r>
      <w:tr>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幡</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多</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939</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178</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w:t>
            </w:r>
          </w:p>
        </w:tc>
      </w:tr>
      <w:tr>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合</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計</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8,766</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259</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19</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7</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1,352</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238</w:t>
            </w:r>
          </w:p>
        </w:tc>
      </w:tr>
    </w:tbl>
    <w:p>
      <w:pPr>
        <w:pStyle w:val="0"/>
        <w:rPr>
          <w:rFonts w:hint="eastAsia"/>
          <w:color w:val="FF0000"/>
        </w:rPr>
      </w:pPr>
    </w:p>
    <w:p>
      <w:pPr>
        <w:pStyle w:val="0"/>
        <w:rPr>
          <w:rFonts w:hint="eastAsia"/>
          <w:color w:val="auto"/>
        </w:rPr>
      </w:pPr>
      <w:r>
        <w:rPr>
          <w:rFonts w:hint="eastAsia"/>
        </w:rPr>
        <w:t>　（参考　</w:t>
      </w:r>
      <w:r>
        <w:rPr>
          <w:rFonts w:hint="eastAsia" w:ascii="ＭＳ 明朝" w:hAnsi="ＭＳ 明朝"/>
        </w:rPr>
        <w:t>支援を必要とする児童の実態調査結果（平成</w:t>
      </w:r>
      <w:r>
        <w:rPr>
          <w:rFonts w:hint="eastAsia" w:ascii="ＭＳ 明朝" w:hAnsi="ＭＳ 明朝"/>
          <w:color w:val="auto"/>
        </w:rPr>
        <w:t>28</w:t>
      </w:r>
      <w:r>
        <w:rPr>
          <w:rFonts w:hint="eastAsia" w:ascii="ＭＳ 明朝" w:hAnsi="ＭＳ 明朝"/>
          <w:color w:val="auto"/>
        </w:rPr>
        <w:t>年度）</w:t>
      </w:r>
      <w:r>
        <w:rPr>
          <w:rFonts w:hint="eastAsia"/>
          <w:color w:val="auto"/>
        </w:rPr>
        <w:t>）</w:t>
      </w:r>
    </w:p>
    <w:tbl>
      <w:tblPr>
        <w:tblStyle w:val="11"/>
        <w:tblW w:w="9444"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13"/>
        <w:gridCol w:w="1405"/>
        <w:gridCol w:w="1405"/>
        <w:gridCol w:w="1405"/>
        <w:gridCol w:w="1405"/>
        <w:gridCol w:w="1405"/>
        <w:gridCol w:w="1406"/>
      </w:tblGrid>
      <w:tr>
        <w:trPr>
          <w:trHeight w:val="340" w:hRule="atLeast"/>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圏域</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乳幼児健診受診者数</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視覚障害</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聴覚障害</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肢体不自由</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知的障害</w:t>
            </w: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発達障害</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その他</w:t>
            </w: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重複含む</w:t>
            </w:r>
            <w:r>
              <w:rPr>
                <w:rFonts w:hint="eastAsia" w:ascii="ＭＳ 明朝" w:hAnsi="ＭＳ 明朝" w:eastAsia="ＭＳ 明朝"/>
                <w:color w:val="auto"/>
                <w:sz w:val="22"/>
              </w:rPr>
              <w:t>)</w:t>
            </w:r>
          </w:p>
        </w:tc>
      </w:tr>
      <w:tr>
        <w:trPr>
          <w:trHeight w:val="340" w:hRule="atLeast"/>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安</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芸</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530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2</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154</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4</w:t>
            </w:r>
          </w:p>
        </w:tc>
      </w:tr>
      <w:tr>
        <w:trPr>
          <w:trHeight w:val="340" w:hRule="atLeast"/>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中央東</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1,712</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2</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516</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23</w:t>
            </w:r>
          </w:p>
        </w:tc>
      </w:tr>
      <w:tr>
        <w:trPr>
          <w:trHeight w:val="340" w:hRule="atLeast"/>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中央西</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6,154</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16</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2</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837</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4</w:t>
            </w:r>
          </w:p>
        </w:tc>
      </w:tr>
      <w:tr>
        <w:trPr>
          <w:trHeight w:val="340" w:hRule="atLeast"/>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高</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幡</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643</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38</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22</w:t>
            </w:r>
          </w:p>
        </w:tc>
      </w:tr>
      <w:tr>
        <w:trPr>
          <w:trHeight w:val="340" w:hRule="atLeast"/>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幡</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多</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1,029</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74</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2</w:t>
            </w:r>
          </w:p>
        </w:tc>
      </w:tr>
      <w:tr>
        <w:trPr>
          <w:trHeight w:val="340" w:hRule="atLeast"/>
        </w:trPr>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合</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計</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10,068</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20</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5</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w:t>
            </w:r>
          </w:p>
        </w:tc>
        <w:tc>
          <w:tcPr>
            <w:tcW w:w="1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1,619</w:t>
            </w:r>
          </w:p>
        </w:tc>
        <w:tc>
          <w:tcPr>
            <w:tcW w:w="1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55</w:t>
            </w:r>
          </w:p>
        </w:tc>
      </w:tr>
    </w:tbl>
    <w:p>
      <w:pPr>
        <w:pStyle w:val="0"/>
        <w:rPr>
          <w:rFonts w:hint="eastAsia"/>
        </w:rPr>
      </w:pPr>
      <w:r>
        <w:rPr>
          <w:rFonts w:hint="eastAsia"/>
          <w:color w:val="auto"/>
        </w:rPr>
        <w:br w:type="page"/>
      </w:r>
    </w:p>
    <w:p>
      <w:pPr>
        <w:pStyle w:val="0"/>
        <w:ind w:firstLine="241" w:firstLineChars="100"/>
        <w:rPr>
          <w:rFonts w:hint="eastAsia" w:ascii="ＭＳ 明朝" w:hAnsi="ＭＳ 明朝"/>
        </w:rPr>
      </w:pPr>
      <w:r>
        <w:rPr>
          <w:rFonts w:hint="eastAsia" w:ascii="ＭＳ 明朝" w:hAnsi="ＭＳ 明朝"/>
        </w:rPr>
        <w:t>(8)</w:t>
      </w:r>
      <w:r>
        <w:rPr>
          <w:rFonts w:hint="eastAsia" w:ascii="ＭＳ 明朝" w:hAnsi="ＭＳ 明朝"/>
        </w:rPr>
        <w:t>　医療的ケア児の状況</w:t>
      </w:r>
    </w:p>
    <w:p>
      <w:pPr>
        <w:pStyle w:val="0"/>
        <w:ind w:firstLine="241" w:firstLineChars="100"/>
        <w:rPr>
          <w:rFonts w:hint="eastAsia" w:ascii="ＭＳ 明朝" w:hAnsi="ＭＳ 明朝"/>
        </w:rPr>
      </w:pPr>
    </w:p>
    <w:p>
      <w:pPr>
        <w:pStyle w:val="0"/>
        <w:ind w:left="482" w:leftChars="100" w:hanging="241" w:hangingChars="100"/>
        <w:rPr>
          <w:rFonts w:hint="eastAsia" w:ascii="ＭＳ 明朝" w:hAnsi="ＭＳ 明朝"/>
          <w:color w:val="auto"/>
          <w:u w:val="none" w:color="auto"/>
        </w:rPr>
      </w:pPr>
      <w:r>
        <w:rPr>
          <w:rFonts w:hint="eastAsia" w:ascii="ＭＳ 明朝" w:hAnsi="ＭＳ 明朝"/>
        </w:rPr>
        <w:t>　　</w:t>
      </w:r>
      <w:r>
        <w:rPr>
          <w:rFonts w:hint="eastAsia" w:ascii="ＭＳ 明朝" w:hAnsi="ＭＳ 明朝"/>
          <w:color w:val="auto"/>
          <w:u w:val="none" w:color="auto"/>
        </w:rPr>
        <w:t>令和２年度において、医療ケアが必要な医療的ケア児の人数は、表Ⅴ－２－６のとおりでした。必要な医療ケアの内訳としては、在宅酸素が</w:t>
      </w:r>
      <w:r>
        <w:rPr>
          <w:rFonts w:hint="eastAsia" w:ascii="ＭＳ 明朝" w:hAnsi="ＭＳ 明朝"/>
          <w:color w:val="auto"/>
          <w:u w:val="none" w:color="auto"/>
        </w:rPr>
        <w:t>23</w:t>
      </w:r>
      <w:r>
        <w:rPr>
          <w:rFonts w:hint="eastAsia" w:ascii="ＭＳ 明朝" w:hAnsi="ＭＳ 明朝"/>
          <w:color w:val="auto"/>
          <w:u w:val="none" w:color="auto"/>
        </w:rPr>
        <w:t>人と最も多く、次いで経管栄養が</w:t>
      </w:r>
      <w:r>
        <w:rPr>
          <w:rFonts w:hint="eastAsia" w:ascii="ＭＳ 明朝" w:hAnsi="ＭＳ 明朝"/>
          <w:color w:val="auto"/>
          <w:u w:val="none" w:color="auto"/>
        </w:rPr>
        <w:t>20</w:t>
      </w:r>
      <w:r>
        <w:rPr>
          <w:rFonts w:hint="eastAsia" w:ascii="ＭＳ 明朝" w:hAnsi="ＭＳ 明朝"/>
          <w:color w:val="auto"/>
          <w:u w:val="none" w:color="auto"/>
        </w:rPr>
        <w:t>人でした。また、圏域別では、高知市を含む中央西圏域が最も多く、次いで中央東圏域となっています。</w:t>
      </w:r>
    </w:p>
    <w:p>
      <w:pPr>
        <w:pStyle w:val="0"/>
        <w:ind w:left="482" w:leftChars="100" w:hanging="241" w:hangingChars="100"/>
        <w:rPr>
          <w:rFonts w:hint="eastAsia" w:ascii="ＭＳ 明朝" w:hAnsi="ＭＳ 明朝"/>
        </w:rPr>
      </w:pPr>
      <w:r>
        <w:rPr>
          <w:rFonts w:hint="eastAsia" w:ascii="ＭＳ 明朝" w:hAnsi="ＭＳ 明朝"/>
          <w:color w:val="auto"/>
          <w:u w:val="none" w:color="auto"/>
        </w:rPr>
        <w:t>　　また、障害福祉サービスを利用していない医療的ケア児もいることから、実際にはこれ以上の医療的ケア児がいるものと考えられます。</w:t>
      </w:r>
    </w:p>
    <w:p>
      <w:pPr>
        <w:pStyle w:val="0"/>
        <w:ind w:left="482" w:leftChars="100" w:hanging="241" w:hangingChars="100"/>
        <w:rPr>
          <w:rFonts w:hint="eastAsia" w:ascii="ＭＳ 明朝" w:hAnsi="ＭＳ 明朝"/>
        </w:rPr>
      </w:pPr>
    </w:p>
    <w:p>
      <w:pPr>
        <w:pStyle w:val="0"/>
        <w:ind w:firstLine="241" w:firstLineChars="100"/>
        <w:rPr>
          <w:rFonts w:hint="eastAsia" w:ascii="ＭＳ 明朝" w:hAnsi="ＭＳ 明朝"/>
          <w:color w:val="FF0000"/>
        </w:rPr>
      </w:pPr>
      <w:r>
        <w:rPr>
          <w:rFonts w:hint="eastAsia" w:ascii="ＭＳ 明朝" w:hAnsi="ＭＳ 明朝"/>
        </w:rPr>
        <w:t>■　</w:t>
      </w:r>
      <w:r>
        <w:rPr>
          <w:rFonts w:hint="eastAsia" w:ascii="ＭＳ ゴシック" w:hAnsi="ＭＳ ゴシック" w:eastAsia="ＭＳ ゴシック"/>
        </w:rPr>
        <w:t>表Ⅴ－２－６</w:t>
      </w:r>
      <w:r>
        <w:rPr>
          <w:rFonts w:hint="eastAsia" w:ascii="ＭＳ 明朝" w:hAnsi="ＭＳ 明朝"/>
        </w:rPr>
        <w:t>　未就学の医療的ケア児について調査結果（</w:t>
      </w:r>
      <w:r>
        <w:rPr>
          <w:rFonts w:hint="eastAsia" w:ascii="ＭＳ 明朝" w:hAnsi="ＭＳ 明朝"/>
          <w:color w:val="auto"/>
          <w:u w:val="none" w:color="auto"/>
        </w:rPr>
        <w:t>令和２</w:t>
      </w:r>
      <w:r>
        <w:rPr>
          <w:rFonts w:hint="eastAsia" w:ascii="ＭＳ 明朝" w:hAnsi="ＭＳ 明朝"/>
        </w:rPr>
        <w:t>年度調査）</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5"/>
        <w:gridCol w:w="1185"/>
        <w:gridCol w:w="1183"/>
        <w:gridCol w:w="1192"/>
        <w:gridCol w:w="1186"/>
        <w:gridCol w:w="1210"/>
        <w:gridCol w:w="1187"/>
        <w:gridCol w:w="1174"/>
      </w:tblGrid>
      <w:tr>
        <w:trPr/>
        <w:tc>
          <w:tcPr>
            <w:tcW w:w="11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圏域</w:t>
            </w:r>
          </w:p>
        </w:tc>
        <w:tc>
          <w:tcPr>
            <w:tcW w:w="11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医療的</w:t>
            </w:r>
          </w:p>
          <w:p>
            <w:pPr>
              <w:pStyle w:val="0"/>
              <w:jc w:val="center"/>
              <w:rPr>
                <w:rFonts w:hint="eastAsia" w:ascii="ＭＳ 明朝" w:hAnsi="ＭＳ 明朝" w:eastAsia="ＭＳ 明朝"/>
                <w:sz w:val="22"/>
              </w:rPr>
            </w:pPr>
            <w:r>
              <w:rPr>
                <w:rFonts w:hint="eastAsia" w:ascii="ＭＳ 明朝" w:hAnsi="ＭＳ 明朝" w:eastAsia="ＭＳ 明朝"/>
                <w:sz w:val="22"/>
              </w:rPr>
              <w:t>ケア児</w:t>
            </w:r>
          </w:p>
        </w:tc>
        <w:tc>
          <w:tcPr>
            <w:tcW w:w="713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内　訳</w:t>
            </w:r>
          </w:p>
        </w:tc>
      </w:tr>
      <w:tr>
        <w:trPr/>
        <w:tc>
          <w:tcPr>
            <w:tcW w:w="11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2"/>
              </w:rPr>
            </w:pPr>
          </w:p>
        </w:tc>
        <w:tc>
          <w:tcPr>
            <w:tcW w:w="11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人工呼吸器</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在宅酸素</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気管切開</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経管栄養</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導尿</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その他</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安</w:t>
            </w:r>
            <w:r>
              <w:rPr>
                <w:rFonts w:hint="eastAsia" w:ascii="ＭＳ 明朝" w:hAnsi="ＭＳ 明朝" w:eastAsia="ＭＳ 明朝"/>
                <w:sz w:val="22"/>
              </w:rPr>
              <w:t xml:space="preserve"> </w:t>
            </w:r>
            <w:r>
              <w:rPr>
                <w:rFonts w:hint="eastAsia" w:ascii="ＭＳ 明朝" w:hAnsi="ＭＳ 明朝" w:eastAsia="ＭＳ 明朝"/>
                <w:sz w:val="22"/>
              </w:rPr>
              <w:t>芸</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中央東</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7</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3</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中央西</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49</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16</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15</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3</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12</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高</w:t>
            </w:r>
            <w:r>
              <w:rPr>
                <w:rFonts w:hint="eastAsia" w:ascii="ＭＳ 明朝" w:hAnsi="ＭＳ 明朝" w:eastAsia="ＭＳ 明朝"/>
                <w:sz w:val="22"/>
              </w:rPr>
              <w:t xml:space="preserve"> </w:t>
            </w:r>
            <w:r>
              <w:rPr>
                <w:rFonts w:hint="eastAsia" w:ascii="ＭＳ 明朝" w:hAnsi="ＭＳ 明朝" w:eastAsia="ＭＳ 明朝"/>
                <w:sz w:val="22"/>
              </w:rPr>
              <w:t>幡</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3</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幡</w:t>
            </w:r>
            <w:r>
              <w:rPr>
                <w:rFonts w:hint="eastAsia" w:ascii="ＭＳ 明朝" w:hAnsi="ＭＳ 明朝" w:eastAsia="ＭＳ 明朝"/>
                <w:sz w:val="22"/>
              </w:rPr>
              <w:t xml:space="preserve"> </w:t>
            </w:r>
            <w:r>
              <w:rPr>
                <w:rFonts w:hint="eastAsia" w:ascii="ＭＳ 明朝" w:hAnsi="ＭＳ 明朝" w:eastAsia="ＭＳ 明朝"/>
                <w:sz w:val="22"/>
              </w:rPr>
              <w:t>多</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6</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4</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0</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合</w:t>
            </w:r>
            <w:r>
              <w:rPr>
                <w:rFonts w:hint="eastAsia" w:ascii="ＭＳ 明朝" w:hAnsi="ＭＳ 明朝" w:eastAsia="ＭＳ 明朝"/>
                <w:sz w:val="22"/>
              </w:rPr>
              <w:t xml:space="preserve"> </w:t>
            </w:r>
            <w:r>
              <w:rPr>
                <w:rFonts w:hint="eastAsia" w:ascii="ＭＳ 明朝" w:hAnsi="ＭＳ 明朝" w:eastAsia="ＭＳ 明朝"/>
                <w:sz w:val="22"/>
              </w:rPr>
              <w:t>計</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65</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4</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23</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3</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20</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3</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14</w:t>
            </w:r>
          </w:p>
        </w:tc>
      </w:tr>
    </w:tbl>
    <w:p>
      <w:pPr>
        <w:pStyle w:val="0"/>
        <w:ind w:firstLine="241" w:firstLineChars="100"/>
        <w:rPr>
          <w:rFonts w:hint="eastAsia" w:ascii="ＭＳ 明朝" w:hAnsi="ＭＳ 明朝"/>
        </w:rPr>
      </w:pPr>
    </w:p>
    <w:p>
      <w:pPr>
        <w:pStyle w:val="0"/>
        <w:ind w:firstLine="241" w:firstLineChars="100"/>
        <w:rPr>
          <w:rFonts w:hint="eastAsia" w:ascii="ＭＳ 明朝" w:hAnsi="ＭＳ 明朝"/>
          <w:color w:val="FF0000"/>
        </w:rPr>
      </w:pPr>
      <w:r>
        <w:rPr>
          <w:rFonts w:hint="eastAsia" w:ascii="ＭＳ 明朝" w:hAnsi="ＭＳ 明朝"/>
        </w:rPr>
        <w:t>（参考　未就学の医療的ケア児について調査結果（平成</w:t>
      </w:r>
      <w:r>
        <w:rPr>
          <w:rFonts w:hint="eastAsia" w:ascii="ＭＳ 明朝" w:hAnsi="ＭＳ 明朝"/>
        </w:rPr>
        <w:t>29</w:t>
      </w:r>
      <w:r>
        <w:rPr>
          <w:rFonts w:hint="eastAsia" w:ascii="ＭＳ 明朝" w:hAnsi="ＭＳ 明朝"/>
        </w:rPr>
        <w:t>年度調査））</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5"/>
        <w:gridCol w:w="1185"/>
        <w:gridCol w:w="1183"/>
        <w:gridCol w:w="1192"/>
        <w:gridCol w:w="1186"/>
        <w:gridCol w:w="1210"/>
        <w:gridCol w:w="1187"/>
        <w:gridCol w:w="1174"/>
      </w:tblGrid>
      <w:tr>
        <w:trPr/>
        <w:tc>
          <w:tcPr>
            <w:tcW w:w="11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圏域</w:t>
            </w:r>
          </w:p>
        </w:tc>
        <w:tc>
          <w:tcPr>
            <w:tcW w:w="11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医療的</w:t>
            </w:r>
          </w:p>
          <w:p>
            <w:pPr>
              <w:pStyle w:val="0"/>
              <w:jc w:val="center"/>
              <w:rPr>
                <w:rFonts w:hint="eastAsia" w:ascii="ＭＳ 明朝" w:hAnsi="ＭＳ 明朝" w:eastAsia="ＭＳ 明朝"/>
                <w:sz w:val="22"/>
              </w:rPr>
            </w:pPr>
            <w:r>
              <w:rPr>
                <w:rFonts w:hint="eastAsia" w:ascii="ＭＳ 明朝" w:hAnsi="ＭＳ 明朝" w:eastAsia="ＭＳ 明朝"/>
                <w:sz w:val="22"/>
              </w:rPr>
              <w:t>ケア児</w:t>
            </w:r>
          </w:p>
        </w:tc>
        <w:tc>
          <w:tcPr>
            <w:tcW w:w="713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内　訳</w:t>
            </w:r>
          </w:p>
        </w:tc>
      </w:tr>
      <w:tr>
        <w:trPr/>
        <w:tc>
          <w:tcPr>
            <w:tcW w:w="11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2"/>
              </w:rPr>
            </w:pPr>
          </w:p>
        </w:tc>
        <w:tc>
          <w:tcPr>
            <w:tcW w:w="11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人工呼吸器</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在宅酸素</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気管切開</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経管栄養</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導尿</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その他</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安</w:t>
            </w:r>
            <w:r>
              <w:rPr>
                <w:rFonts w:hint="eastAsia" w:ascii="ＭＳ 明朝" w:hAnsi="ＭＳ 明朝" w:eastAsia="ＭＳ 明朝"/>
                <w:sz w:val="22"/>
              </w:rPr>
              <w:t xml:space="preserve"> </w:t>
            </w:r>
            <w:r>
              <w:rPr>
                <w:rFonts w:hint="eastAsia" w:ascii="ＭＳ 明朝" w:hAnsi="ＭＳ 明朝" w:eastAsia="ＭＳ 明朝"/>
                <w:sz w:val="22"/>
              </w:rPr>
              <w:t>芸</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rPr>
            </w:pPr>
            <w:r>
              <w:rPr>
                <w:rFonts w:hint="eastAsia" w:ascii="ＭＳ 明朝" w:hAnsi="ＭＳ 明朝" w:eastAsia="ＭＳ 明朝"/>
              </w:rPr>
              <w:t>0</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中央東</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rPr>
            </w:pPr>
            <w:r>
              <w:rPr>
                <w:rFonts w:hint="eastAsia" w:ascii="ＭＳ 明朝" w:hAnsi="ＭＳ 明朝" w:eastAsia="ＭＳ 明朝"/>
              </w:rPr>
              <w:t>8</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1</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3</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1</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3</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1</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1</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中央西</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rPr>
            </w:pPr>
            <w:r>
              <w:rPr>
                <w:rFonts w:hint="eastAsia" w:ascii="ＭＳ 明朝" w:hAnsi="ＭＳ 明朝" w:eastAsia="ＭＳ 明朝"/>
              </w:rPr>
              <w:t>23</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3</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8</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3</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12</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3</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2</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高</w:t>
            </w:r>
            <w:r>
              <w:rPr>
                <w:rFonts w:hint="eastAsia" w:ascii="ＭＳ 明朝" w:hAnsi="ＭＳ 明朝" w:eastAsia="ＭＳ 明朝"/>
                <w:sz w:val="22"/>
              </w:rPr>
              <w:t xml:space="preserve"> </w:t>
            </w:r>
            <w:r>
              <w:rPr>
                <w:rFonts w:hint="eastAsia" w:ascii="ＭＳ 明朝" w:hAnsi="ＭＳ 明朝" w:eastAsia="ＭＳ 明朝"/>
                <w:sz w:val="22"/>
              </w:rPr>
              <w:t>幡</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rPr>
            </w:pPr>
            <w:r>
              <w:rPr>
                <w:rFonts w:hint="eastAsia" w:ascii="ＭＳ 明朝" w:hAnsi="ＭＳ 明朝" w:eastAsia="ＭＳ 明朝"/>
              </w:rPr>
              <w:t>3</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1</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1</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1</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幡</w:t>
            </w:r>
            <w:r>
              <w:rPr>
                <w:rFonts w:hint="eastAsia" w:ascii="ＭＳ 明朝" w:hAnsi="ＭＳ 明朝" w:eastAsia="ＭＳ 明朝"/>
                <w:sz w:val="22"/>
              </w:rPr>
              <w:t xml:space="preserve"> </w:t>
            </w:r>
            <w:r>
              <w:rPr>
                <w:rFonts w:hint="eastAsia" w:ascii="ＭＳ 明朝" w:hAnsi="ＭＳ 明朝" w:eastAsia="ＭＳ 明朝"/>
                <w:sz w:val="22"/>
              </w:rPr>
              <w:t>多</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rPr>
            </w:pPr>
            <w:r>
              <w:rPr>
                <w:rFonts w:hint="eastAsia" w:ascii="ＭＳ 明朝" w:hAnsi="ＭＳ 明朝" w:eastAsia="ＭＳ 明朝"/>
              </w:rPr>
              <w:t>6</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4</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2</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4</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0</w:t>
            </w:r>
          </w:p>
        </w:tc>
      </w:tr>
      <w:tr>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合</w:t>
            </w:r>
            <w:r>
              <w:rPr>
                <w:rFonts w:hint="eastAsia" w:ascii="ＭＳ 明朝" w:hAnsi="ＭＳ 明朝" w:eastAsia="ＭＳ 明朝"/>
                <w:sz w:val="22"/>
              </w:rPr>
              <w:t xml:space="preserve"> </w:t>
            </w:r>
            <w:r>
              <w:rPr>
                <w:rFonts w:hint="eastAsia" w:ascii="ＭＳ 明朝" w:hAnsi="ＭＳ 明朝" w:eastAsia="ＭＳ 明朝"/>
                <w:sz w:val="22"/>
              </w:rPr>
              <w:t>計</w:t>
            </w:r>
          </w:p>
        </w:tc>
        <w:tc>
          <w:tcPr>
            <w:tcW w:w="1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rPr>
            </w:pPr>
            <w:r>
              <w:rPr>
                <w:rFonts w:hint="eastAsia" w:ascii="ＭＳ 明朝" w:hAnsi="ＭＳ 明朝" w:eastAsia="ＭＳ 明朝"/>
              </w:rPr>
              <w:t>40</w:t>
            </w:r>
          </w:p>
        </w:tc>
        <w:tc>
          <w:tcPr>
            <w:tcW w:w="1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4</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16</w:t>
            </w:r>
          </w:p>
        </w:tc>
        <w:tc>
          <w:tcPr>
            <w:tcW w:w="11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6</w:t>
            </w:r>
          </w:p>
        </w:tc>
        <w:tc>
          <w:tcPr>
            <w:tcW w:w="12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20</w:t>
            </w:r>
          </w:p>
        </w:tc>
        <w:tc>
          <w:tcPr>
            <w:tcW w:w="11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4</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4</w:t>
            </w:r>
          </w:p>
        </w:tc>
      </w:tr>
    </w:tbl>
    <w:p>
      <w:pPr>
        <w:pStyle w:val="0"/>
        <w:ind w:firstLine="543" w:firstLineChars="300"/>
        <w:rPr>
          <w:rFonts w:hint="eastAsia" w:eastAsia="ＭＳ ゴシック"/>
          <w:sz w:val="28"/>
        </w:rPr>
      </w:pPr>
      <w:r>
        <w:rPr>
          <w:rFonts w:hint="eastAsia" w:ascii="ＭＳ 明朝" w:hAnsi="ＭＳ 明朝"/>
          <w:sz w:val="18"/>
        </w:rPr>
        <w:t>※上記内訳の状態が複数の児童もいるため、内訳の合計とは一致しない。</w:t>
      </w:r>
    </w:p>
    <w:p>
      <w:pPr>
        <w:pStyle w:val="0"/>
        <w:ind w:leftChars="0" w:firstLine="0" w:firstLineChars="0"/>
        <w:rPr>
          <w:rFonts w:hint="eastAsia" w:eastAsia="ＭＳ ゴシック"/>
          <w:sz w:val="28"/>
        </w:rPr>
      </w:pPr>
    </w:p>
    <w:p>
      <w:pPr>
        <w:pStyle w:val="0"/>
        <w:rPr>
          <w:rFonts w:hint="default" w:ascii="ＭＳ ゴシック" w:hAnsi="ＭＳ ゴシック" w:eastAsia="ＭＳ ゴシック"/>
          <w:color w:val="auto"/>
          <w:sz w:val="28"/>
          <w:highlight w:val="none"/>
          <w:u w:val="none" w:color="auto"/>
        </w:rPr>
      </w:pPr>
      <w:r>
        <w:rPr>
          <w:rFonts w:hint="eastAsia"/>
          <w:color w:val="auto"/>
        </w:rPr>
        <w:br w:type="page"/>
      </w:r>
      <w:r>
        <w:rPr>
          <w:rFonts w:hint="eastAsia" w:ascii="ＭＳ ゴシック" w:hAnsi="ＭＳ ゴシック" w:eastAsia="ＭＳ ゴシック"/>
          <w:color w:val="auto"/>
          <w:sz w:val="28"/>
          <w:highlight w:val="none"/>
          <w:u w:val="none" w:color="auto"/>
        </w:rPr>
        <w:t>３　障害児支援の提供体制の整備等の目標</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1</w:t>
      </w:r>
      <w:r>
        <w:rPr>
          <w:rFonts w:hint="eastAsia" w:ascii="ＭＳ 明朝" w:hAnsi="ＭＳ 明朝" w:eastAsia="ＭＳ 明朝"/>
          <w:color w:val="auto"/>
          <w:u w:val="none" w:color="auto"/>
        </w:rPr>
        <w:t>）児童発達支援センターの設置及び保育所等訪問支援の充実</w:t>
      </w:r>
    </w:p>
    <w:tbl>
      <w:tblPr>
        <w:tblStyle w:val="11"/>
        <w:tblW w:w="0" w:type="auto"/>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161"/>
        <w:gridCol w:w="1985"/>
      </w:tblGrid>
      <w:tr>
        <w:trPr>
          <w:trHeight w:val="737"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児童発達支援センターの設置数（令和５年度末のセンター数）</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highlight w:val="none"/>
                <w:u w:val="none" w:color="auto"/>
              </w:rPr>
              <w:t>12</w:t>
            </w:r>
            <w:r>
              <w:rPr>
                <w:rFonts w:hint="eastAsia" w:ascii="ＭＳ ゴシック" w:hAnsi="ＭＳ ゴシック" w:eastAsia="ＭＳ ゴシック"/>
                <w:b w:val="1"/>
                <w:color w:val="auto"/>
                <w:sz w:val="28"/>
                <w:highlight w:val="none"/>
                <w:u w:val="none" w:color="auto"/>
              </w:rPr>
              <w:t>か所</w:t>
            </w:r>
          </w:p>
        </w:tc>
      </w:tr>
      <w:tr>
        <w:trPr>
          <w:trHeight w:val="737"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保育所等訪問支援が利用できる市町村数</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全市町村</w:t>
            </w:r>
          </w:p>
        </w:tc>
      </w:tr>
    </w:tbl>
    <w:p>
      <w:pPr>
        <w:pStyle w:val="0"/>
        <w:rPr>
          <w:rFonts w:hint="eastAsia" w:ascii="ＭＳ 明朝" w:hAnsi="ＭＳ 明朝" w:eastAsia="ＭＳ 明朝"/>
        </w:rPr>
      </w:pPr>
    </w:p>
    <w:p>
      <w:pPr>
        <w:pStyle w:val="0"/>
        <w:ind w:firstLine="241" w:firstLineChars="100"/>
        <w:rPr>
          <w:rFonts w:hint="eastAsia" w:ascii="ＭＳ 明朝" w:hAnsi="ＭＳ 明朝" w:eastAsia="ＭＳ 明朝"/>
        </w:rPr>
      </w:pPr>
      <w:r>
        <w:rPr>
          <w:rFonts w:hint="eastAsia" w:ascii="ＭＳ 明朝" w:hAnsi="ＭＳ 明朝" w:eastAsia="ＭＳ 明朝"/>
        </w:rPr>
        <w:t>①これまでの実績</w:t>
      </w:r>
    </w:p>
    <w:p>
      <w:pPr>
        <w:pStyle w:val="0"/>
        <w:ind w:left="0" w:leftChars="0" w:hanging="482" w:hangingChars="200"/>
        <w:rPr>
          <w:rFonts w:hint="eastAsia" w:ascii="ＭＳ 明朝" w:hAnsi="ＭＳ 明朝" w:eastAsia="ＭＳ 明朝"/>
          <w:color w:val="auto"/>
          <w:u w:val="none" w:color="auto"/>
        </w:rPr>
      </w:pPr>
      <w:r>
        <w:rPr>
          <w:rFonts w:hint="eastAsia" w:ascii="ＭＳ 明朝" w:hAnsi="ＭＳ 明朝" w:eastAsia="ＭＳ 明朝"/>
        </w:rPr>
        <w:t>　　　児童発達支援センターについては、平成</w:t>
      </w:r>
      <w:r>
        <w:rPr>
          <w:rFonts w:hint="eastAsia" w:ascii="ＭＳ 明朝" w:hAnsi="ＭＳ 明朝" w:eastAsia="ＭＳ 明朝"/>
        </w:rPr>
        <w:t>30</w:t>
      </w:r>
      <w:r>
        <w:rPr>
          <w:rFonts w:hint="eastAsia" w:ascii="ＭＳ 明朝" w:hAnsi="ＭＳ 明朝" w:eastAsia="ＭＳ 明朝"/>
        </w:rPr>
        <w:t>年度</w:t>
      </w:r>
      <w:r>
        <w:rPr>
          <w:rFonts w:hint="eastAsia" w:ascii="ＭＳ 明朝" w:hAnsi="ＭＳ 明朝" w:eastAsia="ＭＳ 明朝"/>
          <w:color w:val="auto"/>
          <w:u w:val="none" w:color="auto"/>
        </w:rPr>
        <w:t>から令和２年度までに中央西圏域に２か所整備され、令和２年７月末現在、７か所（安芸圏域１、中央東圏域１、中央西圏域３、幡多圏域２（うち１か所は休止中））あります。</w:t>
      </w:r>
    </w:p>
    <w:p>
      <w:pPr>
        <w:pStyle w:val="0"/>
        <w:ind w:left="360" w:leftChars="150" w:firstLine="24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保育所等訪問支援については、令和２年７月末現在、</w:t>
      </w:r>
      <w:r>
        <w:rPr>
          <w:rFonts w:hint="eastAsia" w:ascii="ＭＳ 明朝" w:hAnsi="ＭＳ 明朝" w:eastAsia="ＭＳ 明朝"/>
          <w:color w:val="auto"/>
          <w:u w:val="none" w:color="auto"/>
        </w:rPr>
        <w:t>20</w:t>
      </w:r>
      <w:r>
        <w:rPr>
          <w:rFonts w:hint="eastAsia" w:ascii="ＭＳ 明朝" w:hAnsi="ＭＳ 明朝" w:eastAsia="ＭＳ 明朝"/>
          <w:color w:val="auto"/>
          <w:u w:val="none" w:color="auto"/>
        </w:rPr>
        <w:t>か所（安芸圏域１、中央東圏域４、中央西圏域</w:t>
      </w:r>
      <w:r>
        <w:rPr>
          <w:rFonts w:hint="eastAsia" w:ascii="ＭＳ 明朝" w:hAnsi="ＭＳ 明朝" w:eastAsia="ＭＳ 明朝"/>
          <w:color w:val="auto"/>
          <w:u w:val="none" w:color="auto"/>
        </w:rPr>
        <w:t>12</w:t>
      </w:r>
      <w:r>
        <w:rPr>
          <w:rFonts w:hint="eastAsia" w:ascii="ＭＳ 明朝" w:hAnsi="ＭＳ 明朝" w:eastAsia="ＭＳ 明朝"/>
          <w:color w:val="auto"/>
          <w:u w:val="none" w:color="auto"/>
        </w:rPr>
        <w:t>、幡多圏域３）あります。</w:t>
      </w:r>
    </w:p>
    <w:p>
      <w:pPr>
        <w:pStyle w:val="0"/>
        <w:ind w:left="360" w:leftChars="150" w:firstLine="240" w:firstLineChars="100"/>
        <w:rPr>
          <w:rFonts w:hint="eastAsia" w:ascii="ＭＳ 明朝" w:hAnsi="ＭＳ 明朝" w:eastAsia="ＭＳ 明朝"/>
        </w:rPr>
      </w:pPr>
      <w:r>
        <w:rPr>
          <w:rFonts w:hint="eastAsia" w:ascii="ＭＳ 明朝" w:hAnsi="ＭＳ 明朝" w:eastAsia="ＭＳ 明朝"/>
          <w:color w:val="auto"/>
          <w:u w:val="none" w:color="auto"/>
        </w:rPr>
        <w:t>保育所等訪問支援については、すでに全市町村において利用することができますが、これは高知県立療育福祉センターが全市町村を対象としているためであり、</w:t>
      </w:r>
      <w:r>
        <w:rPr>
          <w:rFonts w:hint="eastAsia" w:ascii="ＭＳ 明朝" w:hAnsi="ＭＳ 明朝" w:eastAsia="ＭＳ 明朝"/>
          <w:color w:val="auto"/>
          <w:u w:val="none" w:color="auto"/>
        </w:rPr>
        <w:t>12</w:t>
      </w:r>
      <w:r>
        <w:rPr>
          <w:rFonts w:hint="eastAsia" w:ascii="ＭＳ 明朝" w:hAnsi="ＭＳ 明朝" w:eastAsia="ＭＳ 明朝"/>
          <w:color w:val="auto"/>
          <w:u w:val="none" w:color="auto"/>
        </w:rPr>
        <w:t>市町村については高知県立療育福祉センター以外の事業所の対象地域とはなっていません。</w:t>
      </w: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r>
        <w:rPr>
          <w:rFonts w:hint="eastAsia" w:ascii="ＭＳ 明朝" w:hAnsi="ＭＳ 明朝" w:eastAsia="ＭＳ 明朝"/>
        </w:rPr>
        <w:t>　②目標設定の考え方等</w:t>
      </w:r>
    </w:p>
    <w:p>
      <w:pPr>
        <w:pStyle w:val="0"/>
        <w:ind w:left="0" w:leftChars="0" w:hanging="482" w:hangingChars="200"/>
        <w:rPr>
          <w:rFonts w:hint="eastAsia" w:ascii="ＭＳ 明朝" w:hAnsi="ＭＳ 明朝" w:eastAsia="ＭＳ 明朝"/>
          <w:color w:val="auto"/>
          <w:u w:val="none" w:color="auto"/>
        </w:rPr>
      </w:pPr>
      <w:r>
        <w:rPr>
          <w:rFonts w:hint="eastAsia" w:ascii="ＭＳ 明朝" w:hAnsi="ＭＳ 明朝" w:eastAsia="ＭＳ 明朝"/>
        </w:rPr>
        <w:t>　　　児童発達支援センターは、障害のある子どもやその家族に対する支援、関係機関への助言・技術支援を行う重要な役割を担う、地域における中核的な支援施設として、設置は必要です。ついては、現在、センターの無い高幡圏域をはじめ、圏域内にセンターの設置はあるものの近隣に無い地域、人口規模からさらに必要な地域等に新たに</w:t>
      </w:r>
      <w:r>
        <w:rPr>
          <w:rFonts w:hint="eastAsia" w:ascii="ＭＳ 明朝" w:hAnsi="ＭＳ 明朝" w:eastAsia="ＭＳ 明朝"/>
          <w:color w:val="auto"/>
          <w:u w:val="none" w:color="auto"/>
        </w:rPr>
        <w:t>５か所の設置（既存の児童発達支援事業所のセンター化を含む）を目標とします。</w:t>
      </w:r>
    </w:p>
    <w:p>
      <w:pPr>
        <w:pStyle w:val="0"/>
        <w:ind w:left="0" w:leftChars="0" w:hanging="482" w:hangingChars="200"/>
        <w:rPr>
          <w:rFonts w:hint="eastAsia" w:ascii="ＭＳ 明朝" w:hAnsi="ＭＳ 明朝" w:eastAsia="ＭＳ 明朝"/>
        </w:rPr>
      </w:pPr>
      <w:r>
        <w:rPr>
          <w:rFonts w:hint="eastAsia" w:ascii="ＭＳ 明朝" w:hAnsi="ＭＳ 明朝" w:eastAsia="ＭＳ 明朝"/>
          <w:color w:val="auto"/>
          <w:u w:val="none" w:color="auto"/>
        </w:rPr>
        <w:t>　　　保育所等訪問支援については、令和５年度には、利用者が増加する見込みであることから、事業所数も、令和２年７月末現在の</w:t>
      </w:r>
      <w:r>
        <w:rPr>
          <w:rFonts w:hint="eastAsia" w:ascii="ＭＳ 明朝" w:hAnsi="ＭＳ 明朝" w:eastAsia="ＭＳ 明朝"/>
          <w:color w:val="auto"/>
          <w:u w:val="none" w:color="auto"/>
        </w:rPr>
        <w:t>20</w:t>
      </w:r>
      <w:r>
        <w:rPr>
          <w:rFonts w:hint="eastAsia" w:ascii="ＭＳ 明朝" w:hAnsi="ＭＳ 明朝" w:eastAsia="ＭＳ 明朝"/>
          <w:color w:val="auto"/>
          <w:u w:val="none" w:color="auto"/>
        </w:rPr>
        <w:t>か所から新たに</w:t>
      </w:r>
      <w:r>
        <w:rPr>
          <w:rFonts w:hint="eastAsia" w:ascii="ＭＳ 明朝" w:hAnsi="ＭＳ 明朝" w:eastAsia="ＭＳ 明朝"/>
          <w:color w:val="auto"/>
          <w:highlight w:val="none"/>
          <w:u w:val="none" w:color="auto"/>
        </w:rPr>
        <w:t>５か所</w:t>
      </w:r>
      <w:r>
        <w:rPr>
          <w:rFonts w:hint="eastAsia" w:ascii="ＭＳ 明朝" w:hAnsi="ＭＳ 明朝" w:eastAsia="ＭＳ 明朝"/>
          <w:color w:val="auto"/>
          <w:u w:val="none" w:color="auto"/>
        </w:rPr>
        <w:t>整備し、合計</w:t>
      </w:r>
      <w:r>
        <w:rPr>
          <w:rFonts w:hint="eastAsia" w:ascii="ＭＳ 明朝" w:hAnsi="ＭＳ 明朝" w:eastAsia="ＭＳ 明朝"/>
          <w:color w:val="auto"/>
          <w:highlight w:val="none"/>
          <w:u w:val="none" w:color="auto"/>
        </w:rPr>
        <w:t>25</w:t>
      </w:r>
      <w:r>
        <w:rPr>
          <w:rFonts w:hint="eastAsia" w:ascii="ＭＳ 明朝" w:hAnsi="ＭＳ 明朝" w:eastAsia="ＭＳ 明朝"/>
          <w:color w:val="auto"/>
          <w:highlight w:val="none"/>
          <w:u w:val="none" w:color="auto"/>
        </w:rPr>
        <w:t>か所</w:t>
      </w:r>
      <w:r>
        <w:rPr>
          <w:rFonts w:hint="eastAsia" w:ascii="ＭＳ 明朝" w:hAnsi="ＭＳ 明朝" w:eastAsia="ＭＳ 明朝"/>
          <w:color w:val="auto"/>
          <w:u w:val="none" w:color="auto"/>
        </w:rPr>
        <w:t>にすることで、県内すべての市町村で複数の</w:t>
      </w:r>
      <w:r>
        <w:rPr>
          <w:rFonts w:hint="eastAsia" w:ascii="ＭＳ 明朝" w:hAnsi="ＭＳ 明朝" w:eastAsia="ＭＳ 明朝"/>
        </w:rPr>
        <w:t>保育所等訪問支援が利用できる体制を構築していきます。</w:t>
      </w: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r>
        <w:rPr>
          <w:rFonts w:hint="eastAsia" w:ascii="ＭＳ 明朝" w:hAnsi="ＭＳ 明朝" w:eastAsia="ＭＳ 明朝"/>
        </w:rPr>
        <w:t>　③目標達成への取り組み</w:t>
      </w:r>
    </w:p>
    <w:p>
      <w:pPr>
        <w:pStyle w:val="0"/>
        <w:ind w:left="0" w:leftChars="0" w:hanging="482" w:hangingChars="200"/>
        <w:rPr>
          <w:rFonts w:hint="eastAsia" w:ascii="ＭＳ 明朝" w:hAnsi="ＭＳ 明朝" w:eastAsia="ＭＳ 明朝"/>
        </w:rPr>
      </w:pPr>
    </w:p>
    <w:p>
      <w:pPr>
        <w:pStyle w:val="0"/>
        <w:ind w:left="0" w:leftChars="0" w:hanging="482" w:hangingChars="200"/>
        <w:rPr>
          <w:rFonts w:hint="eastAsia" w:ascii="ＭＳ 明朝" w:hAnsi="ＭＳ 明朝" w:eastAsia="ＭＳ 明朝"/>
        </w:rPr>
      </w:pPr>
      <w:r>
        <w:rPr>
          <w:rFonts w:hint="eastAsia" w:ascii="ＭＳ 明朝" w:hAnsi="ＭＳ 明朝" w:eastAsia="ＭＳ 明朝"/>
        </w:rPr>
        <w:t>　○　</w:t>
      </w:r>
      <w:r>
        <w:rPr>
          <w:rFonts w:hint="eastAsia" w:ascii="ＭＳ 明朝" w:hAnsi="ＭＳ 明朝" w:eastAsia="ＭＳ 明朝"/>
          <w:color w:val="auto"/>
          <w:u w:val="none" w:color="auto"/>
        </w:rPr>
        <w:t>児童発達支援センターや保育所等訪問支援事業所の整備にあたっては、</w:t>
      </w:r>
      <w:r>
        <w:rPr>
          <w:rFonts w:hint="eastAsia" w:ascii="ＭＳ 明朝" w:hAnsi="ＭＳ 明朝" w:eastAsia="ＭＳ 明朝"/>
        </w:rPr>
        <w:t>障害のある子どもへの通所支援に加えて、その家族に対する家族支援、保育所等や地域の子育て支援の場に対する地域支援を行うことができる人材</w:t>
      </w:r>
      <w:r>
        <w:rPr>
          <w:rFonts w:hint="eastAsia" w:ascii="ＭＳ 明朝" w:hAnsi="ＭＳ 明朝" w:eastAsia="ＭＳ 明朝"/>
          <w:color w:val="auto"/>
          <w:u w:val="none" w:color="auto"/>
        </w:rPr>
        <w:t>が必要となるため、高知県立療育福祉センターにおいて集中的な研修を実施するなど専門的な人材</w:t>
      </w:r>
      <w:r>
        <w:rPr>
          <w:rFonts w:hint="eastAsia" w:ascii="ＭＳ 明朝" w:hAnsi="ＭＳ 明朝" w:eastAsia="ＭＳ 明朝"/>
        </w:rPr>
        <w:t>を養成していきます。</w:t>
      </w:r>
    </w:p>
    <w:p>
      <w:pPr>
        <w:pStyle w:val="0"/>
        <w:ind w:leftChars="0" w:firstLineChars="0"/>
        <w:rPr>
          <w:rFonts w:hint="eastAsia" w:ascii="ＭＳ 明朝" w:hAnsi="ＭＳ 明朝" w:eastAsia="ＭＳ 明朝"/>
        </w:rPr>
      </w:pPr>
    </w:p>
    <w:p>
      <w:pPr>
        <w:pStyle w:val="0"/>
        <w:ind w:left="480" w:leftChars="100" w:hanging="240" w:hangingChars="100"/>
        <w:rPr>
          <w:rFonts w:hint="default" w:ascii="游明朝" w:hAnsi="游明朝"/>
        </w:rPr>
      </w:pPr>
      <w:r>
        <w:rPr>
          <w:rFonts w:hint="eastAsia" w:ascii="ＭＳ 明朝" w:hAnsi="ＭＳ 明朝"/>
        </w:rPr>
        <w:t>○　事業所の整備にあたっては、市町村とともに地域の障害者施設などに新たな事業展開を働き掛けるなど、必要な支援の確保に取り組みます。</w:t>
      </w:r>
    </w:p>
    <w:p>
      <w:pPr>
        <w:pStyle w:val="0"/>
        <w:ind w:left="0" w:leftChars="0" w:hanging="482" w:hangingChars="200"/>
        <w:rPr>
          <w:rFonts w:hint="eastAsia" w:ascii="ＭＳ 明朝" w:hAnsi="ＭＳ 明朝" w:eastAsia="ＭＳ 明朝"/>
        </w:rPr>
      </w:pPr>
      <w:r>
        <w:rPr>
          <w:rFonts w:hint="eastAsia" w:ascii="游明朝" w:hAnsi="游明朝"/>
        </w:rPr>
        <w:t>　　　また、施設整備に対する助成を行うとともに、地域支援機能を有する</w:t>
      </w:r>
      <w:r>
        <w:rPr>
          <w:rFonts w:hint="eastAsia" w:ascii="ＭＳ 明朝" w:hAnsi="ＭＳ 明朝"/>
        </w:rPr>
        <w:t>児童発達支援事業所等の新規開設・機能強化に必要な経費に対する助成なども行います。</w:t>
      </w:r>
    </w:p>
    <w:p>
      <w:pPr>
        <w:pStyle w:val="0"/>
        <w:ind w:leftChars="0" w:firstLineChars="0"/>
        <w:rPr>
          <w:rFonts w:hint="eastAsia" w:ascii="ＭＳ 明朝" w:hAnsi="ＭＳ 明朝" w:eastAsia="ＭＳ 明朝"/>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）重症心身障害児及び医療的ケア児等に対する支援の充実</w:t>
      </w:r>
    </w:p>
    <w:tbl>
      <w:tblPr>
        <w:tblStyle w:val="11"/>
        <w:tblW w:w="0" w:type="auto"/>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161"/>
        <w:gridCol w:w="1985"/>
      </w:tblGrid>
      <w:tr>
        <w:trPr>
          <w:trHeight w:val="1071"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主に重症心身障害児を支援する</w:t>
            </w:r>
          </w:p>
          <w:p>
            <w:pPr>
              <w:pStyle w:val="0"/>
              <w:spacing w:line="0" w:lineRule="atLeast"/>
              <w:rPr>
                <w:rFonts w:hint="default"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児童発達支援事業所の確保（令和５年度末の事業所数）</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color w:val="auto"/>
                <w:sz w:val="28"/>
                <w:highlight w:val="none"/>
                <w:u w:val="none" w:color="auto"/>
              </w:rPr>
            </w:pPr>
            <w:r>
              <w:rPr>
                <w:rFonts w:hint="eastAsia" w:ascii="ＭＳ ゴシック" w:hAnsi="ＭＳ ゴシック" w:eastAsia="ＭＳ ゴシック"/>
                <w:b w:val="1"/>
                <w:color w:val="auto"/>
                <w:sz w:val="28"/>
                <w:highlight w:val="none"/>
                <w:u w:val="none" w:color="auto"/>
              </w:rPr>
              <w:t>９か所</w:t>
            </w:r>
          </w:p>
        </w:tc>
      </w:tr>
      <w:tr>
        <w:trPr>
          <w:trHeight w:val="1061"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主に重症心身障害児を支援する</w:t>
            </w:r>
          </w:p>
          <w:p>
            <w:pPr>
              <w:pStyle w:val="0"/>
              <w:spacing w:line="0" w:lineRule="atLeast"/>
              <w:rPr>
                <w:rFonts w:hint="default"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放課後等デイサービス事業所の確保（令和５年度末の事業所数）</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color w:val="auto"/>
                <w:sz w:val="28"/>
                <w:highlight w:val="none"/>
                <w:u w:val="none" w:color="auto"/>
              </w:rPr>
            </w:pPr>
            <w:r>
              <w:rPr>
                <w:rFonts w:hint="eastAsia" w:ascii="ＭＳ ゴシック" w:hAnsi="ＭＳ ゴシック" w:eastAsia="ＭＳ ゴシック"/>
                <w:b w:val="1"/>
                <w:color w:val="auto"/>
                <w:sz w:val="28"/>
                <w:highlight w:val="none"/>
                <w:u w:val="none" w:color="auto"/>
              </w:rPr>
              <w:t>１１か所</w:t>
            </w:r>
          </w:p>
        </w:tc>
      </w:tr>
      <w:tr>
        <w:trPr>
          <w:trHeight w:val="1134"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医療的ケア児支援の協議の場の設置</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141" w:firstLineChars="50"/>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県　　　：１</w:t>
            </w:r>
          </w:p>
          <w:p>
            <w:pPr>
              <w:pStyle w:val="0"/>
              <w:spacing w:line="0" w:lineRule="atLeast"/>
              <w:ind w:firstLine="141" w:firstLineChars="50"/>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中核市　：１</w:t>
            </w:r>
          </w:p>
          <w:p>
            <w:pPr>
              <w:pStyle w:val="0"/>
              <w:spacing w:line="0" w:lineRule="atLeast"/>
              <w:ind w:firstLine="141" w:firstLineChars="50"/>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8"/>
                <w:u w:val="none" w:color="auto"/>
              </w:rPr>
              <w:t>広域　　：２</w:t>
            </w:r>
          </w:p>
        </w:tc>
      </w:tr>
      <w:tr>
        <w:trPr>
          <w:trHeight w:val="1134"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医療的ケア児支援のためのコーディネーターの配置</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b w:val="1"/>
                <w:color w:val="auto"/>
                <w:sz w:val="28"/>
                <w:u w:val="none" w:color="auto"/>
              </w:rPr>
              <w:t>全市町村</w:t>
            </w:r>
          </w:p>
          <w:p>
            <w:pPr>
              <w:pStyle w:val="0"/>
              <w:spacing w:line="0" w:lineRule="atLeast"/>
              <w:jc w:val="both"/>
              <w:rPr>
                <w:rFonts w:hint="eastAsia" w:ascii="ＭＳ ゴシック" w:hAnsi="ＭＳ ゴシック" w:eastAsia="ＭＳ ゴシック"/>
                <w:color w:val="auto"/>
                <w:u w:val="none" w:color="auto"/>
              </w:rPr>
            </w:pPr>
            <w:r>
              <w:rPr>
                <w:rFonts w:hint="eastAsia" w:ascii="ＭＳ 明朝" w:hAnsi="ＭＳ 明朝" w:eastAsia="ＭＳ 明朝"/>
                <w:color w:val="auto"/>
                <w:sz w:val="16"/>
                <w:u w:val="none" w:color="auto"/>
              </w:rPr>
              <w:t>（※）医療的ケア児が居住していない市町村を除く</w:t>
            </w:r>
          </w:p>
        </w:tc>
      </w:tr>
    </w:tbl>
    <w:p>
      <w:pPr>
        <w:pStyle w:val="0"/>
        <w:ind w:leftChars="0" w:firstLineChars="0"/>
        <w:rPr>
          <w:rFonts w:hint="eastAsia" w:ascii="ＭＳ 明朝" w:hAnsi="ＭＳ 明朝" w:eastAsia="ＭＳ 明朝"/>
        </w:rPr>
      </w:pPr>
      <w:r>
        <w:rPr>
          <w:rFonts w:hint="eastAsia" w:ascii="ＭＳ 明朝" w:hAnsi="ＭＳ 明朝" w:eastAsia="ＭＳ 明朝"/>
        </w:rPr>
        <w:t>　　　　　　　　　　　　　　　　　　　　　　</w:t>
      </w:r>
    </w:p>
    <w:p>
      <w:pPr>
        <w:pStyle w:val="0"/>
        <w:ind w:leftChars="0" w:firstLineChars="0"/>
        <w:rPr>
          <w:rFonts w:hint="eastAsia" w:ascii="ＭＳ 明朝" w:hAnsi="ＭＳ 明朝" w:eastAsia="ＭＳ 明朝"/>
        </w:rPr>
      </w:pPr>
    </w:p>
    <w:p>
      <w:pPr>
        <w:pStyle w:val="0"/>
        <w:ind w:firstLine="241" w:firstLineChars="100"/>
        <w:rPr>
          <w:rFonts w:hint="eastAsia" w:ascii="ＭＳ 明朝" w:hAnsi="ＭＳ 明朝" w:eastAsia="ＭＳ 明朝"/>
        </w:rPr>
      </w:pPr>
      <w:r>
        <w:rPr>
          <w:rFonts w:hint="eastAsia" w:ascii="ＭＳ 明朝" w:hAnsi="ＭＳ 明朝" w:eastAsia="ＭＳ 明朝"/>
        </w:rPr>
        <w:t>①これまでの実績</w:t>
      </w:r>
    </w:p>
    <w:p>
      <w:pPr>
        <w:pStyle w:val="0"/>
        <w:ind w:left="0" w:leftChars="0" w:hanging="482" w:hangingChars="200"/>
        <w:rPr>
          <w:rFonts w:hint="eastAsia" w:ascii="ＭＳ 明朝" w:hAnsi="ＭＳ 明朝" w:eastAsia="ＭＳ 明朝"/>
          <w:color w:val="auto"/>
          <w:u w:val="none" w:color="auto"/>
        </w:rPr>
      </w:pPr>
      <w:r>
        <w:rPr>
          <w:rFonts w:hint="eastAsia" w:ascii="ＭＳ 明朝" w:hAnsi="ＭＳ 明朝" w:eastAsia="ＭＳ 明朝"/>
        </w:rPr>
        <w:t>　　　主に重症心身障害児を支援する事業所（児童発達支援、放課後等デイサービス）については</w:t>
      </w:r>
      <w:r>
        <w:rPr>
          <w:rFonts w:hint="eastAsia" w:ascii="ＭＳ 明朝" w:hAnsi="ＭＳ 明朝" w:eastAsia="ＭＳ 明朝"/>
          <w:color w:val="auto"/>
          <w:u w:val="none" w:color="auto"/>
        </w:rPr>
        <w:t>、５期計画期間中に</w:t>
      </w:r>
      <w:r>
        <w:rPr>
          <w:rFonts w:hint="eastAsia" w:ascii="ＭＳ 明朝" w:hAnsi="ＭＳ 明朝" w:eastAsia="ＭＳ 明朝"/>
          <w:color w:val="auto"/>
          <w:highlight w:val="none"/>
          <w:u w:val="none" w:color="auto"/>
        </w:rPr>
        <w:t>２か所</w:t>
      </w:r>
      <w:r>
        <w:rPr>
          <w:rFonts w:hint="eastAsia" w:ascii="ＭＳ 明朝" w:hAnsi="ＭＳ 明朝" w:eastAsia="ＭＳ 明朝"/>
          <w:color w:val="auto"/>
          <w:u w:val="none" w:color="auto"/>
        </w:rPr>
        <w:t>整備され、令和２年７月末現在、児童発達支援は７か所（中央東圏域１、中央西圏域５、幡多圏域１）、放課後等デイサービスは９か所（中央東圏域１、中央西圏域７、幡多圏域１）あります。</w:t>
      </w:r>
    </w:p>
    <w:p>
      <w:pPr>
        <w:pStyle w:val="0"/>
        <w:ind w:left="482" w:hanging="482"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医療的ケア児支援の協議の場については、平成</w:t>
      </w:r>
      <w:r>
        <w:rPr>
          <w:rFonts w:hint="eastAsia" w:ascii="ＭＳ 明朝" w:hAnsi="ＭＳ 明朝" w:eastAsia="ＭＳ 明朝"/>
          <w:color w:val="auto"/>
          <w:u w:val="none" w:color="auto"/>
        </w:rPr>
        <w:t>30</w:t>
      </w:r>
      <w:r>
        <w:rPr>
          <w:rFonts w:hint="eastAsia" w:ascii="ＭＳ 明朝" w:hAnsi="ＭＳ 明朝" w:eastAsia="ＭＳ 明朝"/>
          <w:color w:val="auto"/>
          <w:u w:val="none" w:color="auto"/>
        </w:rPr>
        <w:t>年度に「高知県重症心身障害児等支援体制整備協議会」、令和元年度には高知市において「高知市医療的ケア児及び重度の障害のある子どもの支援検討会」が設置されました。</w:t>
      </w:r>
    </w:p>
    <w:p>
      <w:pPr>
        <w:pStyle w:val="0"/>
        <w:ind w:left="482" w:hanging="482" w:hangingChars="200"/>
        <w:rPr>
          <w:rFonts w:hint="eastAsia" w:ascii="ＭＳ 明朝" w:hAnsi="ＭＳ 明朝" w:eastAsia="ＭＳ 明朝"/>
        </w:rPr>
      </w:pPr>
      <w:r>
        <w:rPr>
          <w:rFonts w:hint="eastAsia" w:ascii="ＭＳ 明朝" w:hAnsi="ＭＳ 明朝" w:eastAsia="ＭＳ 明朝"/>
          <w:color w:val="auto"/>
          <w:u w:val="none" w:color="auto"/>
        </w:rPr>
        <w:t>　　　医療的ケア児及びその家族に対する支援の総合調整を担う医療的ケア児等コーディネーターの養成を令和元年度から実施し、令和２年度末には</w:t>
      </w:r>
      <w:r>
        <w:rPr>
          <w:rFonts w:hint="eastAsia" w:ascii="ＭＳ 明朝" w:hAnsi="ＭＳ 明朝" w:eastAsia="ＭＳ 明朝"/>
          <w:color w:val="auto"/>
          <w:u w:val="none" w:color="auto"/>
        </w:rPr>
        <w:t>54</w:t>
      </w:r>
      <w:r>
        <w:rPr>
          <w:rFonts w:hint="eastAsia" w:ascii="ＭＳ 明朝" w:hAnsi="ＭＳ 明朝" w:eastAsia="ＭＳ 明朝"/>
          <w:color w:val="auto"/>
          <w:u w:val="none" w:color="auto"/>
        </w:rPr>
        <w:t>人の医療的ケア児等コーディネーターが養成される見込みです。</w:t>
      </w:r>
    </w:p>
    <w:p>
      <w:pPr>
        <w:pStyle w:val="0"/>
        <w:rPr>
          <w:rFonts w:hint="eastAsia" w:ascii="ＭＳ 明朝" w:hAnsi="ＭＳ 明朝" w:eastAsia="ＭＳ 明朝"/>
        </w:rPr>
      </w:pPr>
    </w:p>
    <w:p>
      <w:pPr>
        <w:pStyle w:val="0"/>
        <w:ind w:left="0" w:leftChars="0" w:firstLine="241" w:firstLineChars="0"/>
        <w:rPr>
          <w:rFonts w:hint="eastAsia" w:ascii="ＭＳ 明朝" w:hAnsi="ＭＳ 明朝" w:eastAsia="ＭＳ 明朝"/>
        </w:rPr>
      </w:pPr>
      <w:r>
        <w:rPr>
          <w:rFonts w:hint="eastAsia" w:ascii="ＭＳ 明朝" w:hAnsi="ＭＳ 明朝" w:eastAsia="ＭＳ 明朝"/>
        </w:rPr>
        <w:t>②目標設定の考え方等</w:t>
      </w:r>
    </w:p>
    <w:p>
      <w:pPr>
        <w:pStyle w:val="0"/>
        <w:ind w:left="482" w:leftChars="100" w:hanging="241" w:hangingChars="100"/>
        <w:rPr>
          <w:rFonts w:hint="default" w:ascii="游明朝" w:hAnsi="游明朝"/>
        </w:rPr>
      </w:pPr>
      <w:r>
        <w:rPr>
          <w:rFonts w:hint="eastAsia" w:ascii="ＭＳ 明朝" w:hAnsi="ＭＳ 明朝" w:eastAsia="ＭＳ 明朝"/>
        </w:rPr>
        <w:t>　　</w:t>
      </w:r>
      <w:r>
        <w:rPr>
          <w:rFonts w:hint="eastAsia" w:ascii="游明朝" w:hAnsi="游明朝"/>
        </w:rPr>
        <w:t>主に重症心身障害児を支援する児童発達支援及び放課後等デイサービスについては、現在、事業所の無い安芸・高幡圏域で、既存の児童発達支援事業所や放課後デイサービス事業所での支援も含め、重症心身障害児を支援する体制を確保することを目標とします。</w:t>
      </w:r>
    </w:p>
    <w:p>
      <w:pPr>
        <w:pStyle w:val="0"/>
        <w:ind w:left="0" w:leftChars="0" w:hanging="482" w:hangingChars="200"/>
        <w:rPr>
          <w:rFonts w:hint="eastAsia" w:ascii="ＭＳ 明朝" w:hAnsi="ＭＳ 明朝" w:eastAsia="ＭＳ 明朝"/>
        </w:rPr>
      </w:pPr>
      <w:r>
        <w:rPr>
          <w:rFonts w:hint="eastAsia" w:ascii="ＭＳ 明朝" w:hAnsi="ＭＳ 明朝" w:eastAsia="ＭＳ 明朝"/>
        </w:rPr>
        <w:t>　　　医療的ケア児支援の協議の場については、</w:t>
      </w:r>
      <w:r>
        <w:rPr>
          <w:rFonts w:hint="eastAsia" w:ascii="ＭＳ 明朝" w:hAnsi="ＭＳ 明朝" w:eastAsia="ＭＳ 明朝"/>
          <w:color w:val="auto"/>
          <w:u w:val="none" w:color="auto"/>
        </w:rPr>
        <w:t>市町村ごとの課題解決に向けて協議を行う場の設置を促進するほか、事業所の整備等については広域的な観点が必要であることから障害保健福祉圏域または児童相談所の管轄圏域などの単位において、</w:t>
      </w:r>
      <w:r>
        <w:rPr>
          <w:rFonts w:hint="eastAsia" w:ascii="ＭＳ 明朝" w:hAnsi="ＭＳ 明朝" w:eastAsia="ＭＳ 明朝"/>
        </w:rPr>
        <w:t>協議の場を設けることとします。</w:t>
      </w:r>
    </w:p>
    <w:p>
      <w:pPr>
        <w:pStyle w:val="0"/>
        <w:ind w:leftChars="0" w:firstLineChars="0"/>
        <w:rPr>
          <w:rFonts w:hint="eastAsia" w:ascii="ＭＳ 明朝" w:hAnsi="ＭＳ 明朝" w:eastAsia="ＭＳ 明朝"/>
        </w:rPr>
      </w:pPr>
      <w:r>
        <w:rPr>
          <w:rFonts w:hint="eastAsia" w:ascii="ＭＳ 明朝" w:hAnsi="ＭＳ 明朝" w:eastAsia="ＭＳ 明朝"/>
        </w:rPr>
        <w:t>　③目標達成への取り組み</w:t>
      </w:r>
    </w:p>
    <w:p>
      <w:pPr>
        <w:pStyle w:val="0"/>
        <w:rPr>
          <w:rFonts w:hint="eastAsia" w:ascii="ＭＳ 明朝" w:hAnsi="ＭＳ 明朝" w:eastAsia="ＭＳ 明朝"/>
        </w:rPr>
      </w:pPr>
    </w:p>
    <w:p>
      <w:pPr>
        <w:pStyle w:val="0"/>
        <w:ind w:left="482" w:hanging="482" w:hangingChars="200"/>
        <w:rPr>
          <w:rFonts w:hint="eastAsia" w:ascii="ＭＳ 明朝" w:hAnsi="ＭＳ 明朝" w:eastAsia="ＭＳ 明朝"/>
        </w:rPr>
      </w:pPr>
      <w:r>
        <w:rPr>
          <w:rFonts w:hint="eastAsia" w:ascii="ＭＳ 明朝" w:hAnsi="ＭＳ 明朝" w:eastAsia="ＭＳ 明朝"/>
        </w:rPr>
        <w:t>　○　重症心身障害児が身近なところで支援を受けられるよう、サービス提供体制の充実を図るとともに、主に重症心身障害児を支援する通所支援事業所以外の事業所への受入れを促進していきます。</w:t>
      </w:r>
    </w:p>
    <w:p>
      <w:pPr>
        <w:pStyle w:val="0"/>
        <w:rPr>
          <w:rFonts w:hint="eastAsia" w:ascii="ＭＳ 明朝" w:hAnsi="ＭＳ 明朝" w:eastAsia="ＭＳ 明朝"/>
        </w:rPr>
      </w:pPr>
    </w:p>
    <w:p>
      <w:pPr>
        <w:pStyle w:val="0"/>
        <w:ind w:left="482" w:hanging="482" w:hangingChars="200"/>
        <w:rPr>
          <w:rFonts w:hint="eastAsia" w:ascii="ＭＳ 明朝" w:hAnsi="ＭＳ 明朝"/>
        </w:rPr>
      </w:pPr>
      <w:r>
        <w:rPr>
          <w:rFonts w:hint="eastAsia" w:ascii="ＭＳ 明朝" w:hAnsi="ＭＳ 明朝" w:eastAsia="ＭＳ 明朝"/>
        </w:rPr>
        <w:t>　○　</w:t>
      </w:r>
      <w:r>
        <w:rPr>
          <w:rFonts w:hint="eastAsia" w:ascii="ＭＳ 明朝" w:hAnsi="ＭＳ 明朝" w:eastAsia="ＭＳ 明朝"/>
          <w:color w:val="auto"/>
          <w:u w:val="none" w:color="auto"/>
        </w:rPr>
        <w:t>医療的ケア児及びその家族に対する支援を充実するため、医療的ケア児等コーディネーターの養成を継続して実施するとともに、養成した医療的ケア児等コーディネーターの派遣やスーパーバイズを実施する仕組みづくりを進めていきます。</w:t>
      </w:r>
    </w:p>
    <w:p>
      <w:pPr>
        <w:pStyle w:val="0"/>
        <w:jc w:val="left"/>
        <w:rPr>
          <w:rFonts w:hint="eastAsia" w:ascii="ＭＳ 明朝" w:hAnsi="ＭＳ 明朝"/>
        </w:rPr>
      </w:pPr>
    </w:p>
    <w:p>
      <w:pPr>
        <w:pStyle w:val="0"/>
        <w:ind w:left="0" w:leftChars="0" w:hanging="482" w:hangingChars="200"/>
        <w:jc w:val="left"/>
        <w:rPr>
          <w:rFonts w:hint="eastAsia" w:ascii="ＭＳ 明朝" w:hAnsi="ＭＳ 明朝"/>
        </w:rPr>
      </w:pPr>
      <w:r>
        <w:rPr>
          <w:rFonts w:hint="eastAsia" w:ascii="ＭＳ 明朝" w:hAnsi="ＭＳ 明朝"/>
        </w:rPr>
        <w:t>　○　</w:t>
      </w:r>
      <w:r>
        <w:rPr>
          <w:rFonts w:hint="eastAsia" w:ascii="ＭＳ 明朝" w:hAnsi="ＭＳ 明朝"/>
          <w:color w:val="auto"/>
          <w:u w:val="none" w:color="auto"/>
        </w:rPr>
        <w:t>医療的ケア児などが利用できる短期入所事業所の充実に努めるとともに、家族等の介護の負担を軽減するため、訪問看護師が在宅でのケアを代替するなどのレスパイトサービスを充実し、</w:t>
      </w:r>
      <w:r>
        <w:rPr>
          <w:rFonts w:hint="eastAsia" w:ascii="ＭＳ 明朝" w:hAnsi="ＭＳ 明朝"/>
        </w:rPr>
        <w:t>重度障害児者の在宅生活を支援します。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3</w:t>
      </w:r>
      <w:r>
        <w:rPr>
          <w:rFonts w:hint="eastAsia" w:ascii="ＭＳ 明朝" w:hAnsi="ＭＳ 明朝" w:eastAsia="ＭＳ 明朝"/>
          <w:color w:val="auto"/>
          <w:u w:val="none" w:color="auto"/>
        </w:rPr>
        <w:t>）難聴児支援のための中核的機能を有する体制の構築</w:t>
      </w:r>
    </w:p>
    <w:p>
      <w:pPr>
        <w:pStyle w:val="0"/>
        <w:rPr>
          <w:rFonts w:hint="eastAsia" w:ascii="ＭＳ 明朝" w:hAnsi="ＭＳ 明朝" w:eastAsia="ＭＳ 明朝"/>
          <w:color w:val="auto"/>
          <w:u w:val="none" w:color="auto"/>
        </w:rPr>
      </w:pPr>
    </w:p>
    <w:tbl>
      <w:tblPr>
        <w:tblStyle w:val="11"/>
        <w:tblW w:w="0" w:type="auto"/>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46"/>
      </w:tblGrid>
      <w:tr>
        <w:trPr>
          <w:trHeight w:val="684" w:hRule="atLeast"/>
        </w:trPr>
        <w:tc>
          <w:tcPr>
            <w:tcW w:w="9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40" w:lineRule="exact"/>
              <w:rPr>
                <w:rFonts w:hint="default" w:ascii="ＭＳ ゴシック" w:hAnsi="ＭＳ ゴシック" w:eastAsia="ＭＳ ゴシック"/>
                <w:b w:val="1"/>
                <w:color w:val="auto"/>
                <w:sz w:val="24"/>
                <w:highlight w:val="none"/>
                <w:u w:val="none" w:color="auto"/>
              </w:rPr>
            </w:pPr>
            <w:r>
              <w:rPr>
                <w:rFonts w:hint="eastAsia" w:ascii="ＭＳ ゴシック" w:hAnsi="ＭＳ ゴシック" w:eastAsia="ＭＳ ゴシック"/>
                <w:b w:val="1"/>
                <w:color w:val="auto"/>
                <w:sz w:val="24"/>
                <w:highlight w:val="none"/>
                <w:u w:val="none" w:color="auto"/>
              </w:rPr>
              <w:t>難聴児支援のための中核的機能を有する体制を確保</w:t>
            </w:r>
          </w:p>
        </w:tc>
      </w:tr>
    </w:tbl>
    <w:p>
      <w:pPr>
        <w:pStyle w:val="0"/>
        <w:ind w:leftChars="0" w:firstLineChars="0"/>
        <w:rPr>
          <w:rFonts w:hint="eastAsia" w:ascii="ＭＳ 明朝" w:hAnsi="ＭＳ 明朝" w:eastAsia="ＭＳ 明朝"/>
          <w:color w:val="auto"/>
          <w:u w:val="none" w:color="auto"/>
        </w:rPr>
      </w:pPr>
    </w:p>
    <w:p>
      <w:pPr>
        <w:pStyle w:val="0"/>
        <w:ind w:left="0" w:leftChars="0" w:firstLine="241"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①これまでの</w:t>
      </w:r>
      <w:r>
        <w:rPr>
          <w:rFonts w:hint="eastAsia" w:ascii="ＭＳ 明朝" w:hAnsi="ＭＳ 明朝" w:eastAsia="ＭＳ 明朝"/>
          <w:color w:val="auto"/>
          <w:highlight w:val="none"/>
          <w:u w:val="none" w:color="auto"/>
        </w:rPr>
        <w:t>取り組</w:t>
      </w:r>
      <w:r>
        <w:rPr>
          <w:rFonts w:hint="eastAsia" w:ascii="ＭＳ 明朝" w:hAnsi="ＭＳ 明朝" w:eastAsia="ＭＳ 明朝"/>
          <w:color w:val="auto"/>
          <w:u w:val="none" w:color="auto"/>
        </w:rPr>
        <w:t>み</w:t>
      </w:r>
    </w:p>
    <w:p>
      <w:pPr>
        <w:pStyle w:val="0"/>
        <w:ind w:left="482" w:leftChars="100" w:hanging="241"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聴覚障害児を含む難聴児への支援については、高知県立療育福祉センター（児童発達支援センター）、高知ろう学校（特別支援学校）、高知大学医学部附属病院（乳幼児の精密聴力検査機関）が連携して実施してきました。</w:t>
      </w:r>
    </w:p>
    <w:p>
      <w:pPr>
        <w:pStyle w:val="0"/>
        <w:ind w:left="482" w:leftChars="100" w:hanging="241" w:hangingChars="100"/>
        <w:rPr>
          <w:rFonts w:hint="eastAsia" w:ascii="ＭＳ 明朝" w:hAnsi="ＭＳ 明朝" w:eastAsia="ＭＳ 明朝"/>
          <w:color w:val="auto"/>
          <w:u w:val="none" w:color="auto"/>
        </w:rPr>
      </w:pPr>
    </w:p>
    <w:p>
      <w:pPr>
        <w:pStyle w:val="0"/>
        <w:ind w:left="482" w:leftChars="100" w:hanging="241"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②</w:t>
      </w:r>
      <w:r>
        <w:rPr>
          <w:rFonts w:hint="eastAsia" w:ascii="ＭＳ 明朝" w:hAnsi="ＭＳ 明朝" w:eastAsia="ＭＳ 明朝"/>
          <w:color w:val="auto"/>
          <w:highlight w:val="none"/>
          <w:u w:val="none" w:color="auto"/>
        </w:rPr>
        <w:t>目標達成への</w:t>
      </w:r>
      <w:r>
        <w:rPr>
          <w:rFonts w:hint="eastAsia" w:ascii="ＭＳ 明朝" w:hAnsi="ＭＳ 明朝" w:eastAsia="ＭＳ 明朝"/>
          <w:color w:val="auto"/>
          <w:u w:val="none" w:color="auto"/>
        </w:rPr>
        <w:t>取り組み</w:t>
      </w:r>
    </w:p>
    <w:p>
      <w:pPr>
        <w:pStyle w:val="0"/>
        <w:ind w:left="482" w:leftChars="100" w:hanging="241" w:hangingChars="100"/>
        <w:rPr>
          <w:rFonts w:hint="eastAsia" w:ascii="ＭＳ 明朝" w:hAnsi="ＭＳ 明朝" w:eastAsia="ＭＳ 明朝"/>
          <w:u w:val="none" w:color="auto"/>
        </w:rPr>
      </w:pPr>
      <w:r>
        <w:rPr>
          <w:rFonts w:hint="eastAsia" w:ascii="ＭＳ 明朝" w:hAnsi="ＭＳ 明朝" w:eastAsia="ＭＳ 明朝"/>
          <w:color w:val="auto"/>
          <w:u w:val="none" w:color="auto"/>
        </w:rPr>
        <w:t>　　今後は、高知県立療育福祉センターと高知ろう学校の連携をさらに強化し、難聴児支援のための中核的機能を有する体制づくりを進めます。</w:t>
      </w:r>
    </w:p>
    <w:p>
      <w:pPr>
        <w:pStyle w:val="0"/>
        <w:ind w:left="482" w:leftChars="100" w:hanging="241" w:hangingChars="10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4</w:t>
      </w:r>
      <w:r>
        <w:rPr>
          <w:rFonts w:hint="eastAsia" w:ascii="ＭＳ 明朝" w:hAnsi="ＭＳ 明朝" w:eastAsia="ＭＳ 明朝"/>
          <w:color w:val="auto"/>
          <w:highlight w:val="none"/>
          <w:u w:val="none" w:color="auto"/>
        </w:rPr>
        <w:t>）発達障害者等に対する支援の充実</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活動指標等</w:t>
      </w:r>
    </w:p>
    <w:tbl>
      <w:tblPr>
        <w:tblStyle w:val="11"/>
        <w:tblW w:w="0" w:type="auto"/>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161"/>
        <w:gridCol w:w="1985"/>
      </w:tblGrid>
      <w:tr>
        <w:trPr>
          <w:trHeight w:val="737"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color w:val="auto"/>
                <w:highlight w:val="none"/>
                <w:u w:val="none" w:color="auto"/>
              </w:rPr>
            </w:pPr>
            <w:r>
              <w:rPr>
                <w:rFonts w:hint="eastAsia" w:ascii="ＭＳ ゴシック" w:hAnsi="ＭＳ ゴシック" w:eastAsia="ＭＳ ゴシック"/>
                <w:color w:val="auto"/>
                <w:highlight w:val="none"/>
                <w:u w:val="none" w:color="auto"/>
              </w:rPr>
              <w:t>乳幼児健診後のアセスメントの場への専門職（心理職・言語聴覚士等）の関与（令和５年度末）</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ゴシック" w:hAnsi="ＭＳ ゴシック" w:eastAsia="ＭＳ ゴシック"/>
                <w:b w:val="1"/>
                <w:color w:val="auto"/>
                <w:sz w:val="28"/>
                <w:highlight w:val="none"/>
                <w:u w:val="none" w:color="auto"/>
              </w:rPr>
              <w:t>全市町村</w:t>
            </w:r>
          </w:p>
        </w:tc>
      </w:tr>
      <w:tr>
        <w:trPr>
          <w:trHeight w:val="737"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color w:val="auto"/>
                <w:kern w:val="0"/>
                <w:highlight w:val="none"/>
                <w:u w:val="none" w:color="auto"/>
              </w:rPr>
            </w:pPr>
            <w:r>
              <w:rPr>
                <w:rFonts w:hint="eastAsia" w:ascii="ＭＳ ゴシック" w:hAnsi="ＭＳ ゴシック" w:eastAsia="ＭＳ ゴシック"/>
                <w:color w:val="auto"/>
                <w:kern w:val="0"/>
                <w:highlight w:val="none"/>
                <w:u w:val="none" w:color="auto"/>
              </w:rPr>
              <w:t>ペアレントトレーニングやペアレントプログラム等の</w:t>
            </w:r>
          </w:p>
          <w:p>
            <w:pPr>
              <w:pStyle w:val="0"/>
              <w:spacing w:line="0" w:lineRule="atLeast"/>
              <w:rPr>
                <w:rFonts w:hint="default" w:ascii="ＭＳ ゴシック" w:hAnsi="ＭＳ ゴシック" w:eastAsia="ＭＳ ゴシック"/>
                <w:color w:val="auto"/>
                <w:kern w:val="0"/>
                <w:highlight w:val="none"/>
                <w:u w:val="none" w:color="auto"/>
              </w:rPr>
            </w:pPr>
            <w:r>
              <w:rPr>
                <w:rFonts w:hint="eastAsia" w:ascii="ＭＳ ゴシック" w:hAnsi="ＭＳ ゴシック" w:eastAsia="ＭＳ ゴシック"/>
                <w:color w:val="auto"/>
                <w:kern w:val="0"/>
                <w:highlight w:val="none"/>
                <w:u w:val="none" w:color="auto"/>
              </w:rPr>
              <w:t>支援プログラムの実施体制</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color w:val="auto"/>
                <w:sz w:val="28"/>
                <w:highlight w:val="none"/>
                <w:u w:val="none" w:color="auto"/>
              </w:rPr>
            </w:pPr>
            <w:r>
              <w:rPr>
                <w:rFonts w:hint="eastAsia" w:ascii="ＭＳ ゴシック" w:hAnsi="ＭＳ ゴシック" w:eastAsia="ＭＳ ゴシック"/>
                <w:b w:val="1"/>
                <w:color w:val="auto"/>
                <w:sz w:val="28"/>
                <w:highlight w:val="none"/>
                <w:u w:val="none" w:color="auto"/>
              </w:rPr>
              <w:t>全市町村</w:t>
            </w:r>
          </w:p>
        </w:tc>
      </w:tr>
      <w:tr>
        <w:trPr>
          <w:trHeight w:val="737"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color w:val="auto"/>
                <w:kern w:val="0"/>
                <w:highlight w:val="none"/>
                <w:u w:val="none" w:color="auto"/>
              </w:rPr>
            </w:pPr>
            <w:r>
              <w:rPr>
                <w:rFonts w:hint="eastAsia" w:ascii="ＭＳ ゴシック" w:hAnsi="ＭＳ ゴシック" w:eastAsia="ＭＳ ゴシック"/>
                <w:color w:val="auto"/>
                <w:kern w:val="0"/>
                <w:highlight w:val="none"/>
                <w:u w:val="none" w:color="auto"/>
              </w:rPr>
              <w:t>ペアレントメンターの人数（令和５年度末の登録者数）</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color w:val="auto"/>
                <w:sz w:val="28"/>
                <w:highlight w:val="none"/>
                <w:u w:val="none" w:color="auto"/>
              </w:rPr>
            </w:pPr>
            <w:r>
              <w:rPr>
                <w:rFonts w:hint="eastAsia" w:ascii="ＭＳ ゴシック" w:hAnsi="ＭＳ ゴシック" w:eastAsia="ＭＳ ゴシック"/>
                <w:b w:val="1"/>
                <w:color w:val="auto"/>
                <w:sz w:val="28"/>
                <w:highlight w:val="none"/>
                <w:u w:val="none" w:color="auto"/>
              </w:rPr>
              <w:t>18</w:t>
            </w:r>
            <w:r>
              <w:rPr>
                <w:rFonts w:hint="eastAsia" w:ascii="ＭＳ ゴシック" w:hAnsi="ＭＳ ゴシック" w:eastAsia="ＭＳ ゴシック"/>
                <w:b w:val="1"/>
                <w:color w:val="auto"/>
                <w:sz w:val="28"/>
                <w:highlight w:val="none"/>
                <w:u w:val="none" w:color="auto"/>
              </w:rPr>
              <w:t>人</w:t>
            </w:r>
          </w:p>
        </w:tc>
      </w:tr>
    </w:tbl>
    <w:p>
      <w:pPr>
        <w:pStyle w:val="0"/>
        <w:ind w:leftChars="0" w:firstLineChars="0"/>
        <w:rPr>
          <w:rFonts w:hint="eastAsia" w:ascii="ＭＳ 明朝" w:hAnsi="ＭＳ 明朝" w:eastAsia="ＭＳ 明朝"/>
        </w:rPr>
      </w:pPr>
    </w:p>
    <w:p>
      <w:pPr>
        <w:pStyle w:val="0"/>
        <w:ind w:firstLine="241" w:firstLineChars="100"/>
        <w:rPr>
          <w:rFonts w:hint="eastAsia" w:ascii="ＭＳ 明朝" w:hAnsi="ＭＳ 明朝" w:eastAsia="ＭＳ 明朝"/>
        </w:rPr>
      </w:pPr>
      <w:r>
        <w:rPr>
          <w:rFonts w:hint="eastAsia" w:ascii="ＭＳ 明朝" w:hAnsi="ＭＳ 明朝" w:eastAsia="ＭＳ 明朝"/>
        </w:rPr>
        <w:t>①これまでの</w:t>
      </w:r>
      <w:r>
        <w:rPr>
          <w:rFonts w:hint="eastAsia" w:ascii="ＭＳ 明朝" w:hAnsi="ＭＳ 明朝" w:eastAsia="ＭＳ 明朝"/>
          <w:highlight w:val="none"/>
        </w:rPr>
        <w:t>取り組</w:t>
      </w:r>
      <w:r>
        <w:rPr>
          <w:rFonts w:hint="eastAsia" w:ascii="ＭＳ 明朝" w:hAnsi="ＭＳ 明朝" w:eastAsia="ＭＳ 明朝"/>
        </w:rPr>
        <w:t>み</w:t>
      </w:r>
    </w:p>
    <w:p>
      <w:pPr>
        <w:pStyle w:val="0"/>
        <w:ind w:left="0" w:leftChars="0" w:hanging="482" w:hangingChars="200"/>
        <w:rPr>
          <w:rFonts w:hint="eastAsia" w:ascii="ＭＳ 明朝" w:hAnsi="ＭＳ 明朝" w:eastAsia="ＭＳ 明朝"/>
          <w:color w:val="auto"/>
          <w:u w:val="none" w:color="auto"/>
        </w:rPr>
      </w:pPr>
      <w:r>
        <w:rPr>
          <w:rFonts w:hint="eastAsia" w:ascii="ＭＳ 明朝" w:hAnsi="ＭＳ 明朝" w:eastAsia="ＭＳ 明朝"/>
        </w:rPr>
        <w:t>　　　</w:t>
      </w:r>
      <w:r>
        <w:rPr>
          <w:rFonts w:hint="eastAsia" w:ascii="ＭＳ 明朝" w:hAnsi="ＭＳ 明朝" w:eastAsia="ＭＳ 明朝"/>
          <w:color w:val="auto"/>
          <w:u w:val="none" w:color="auto"/>
        </w:rPr>
        <w:t>発達障害者等に対する支援については、発達障害者支援センターを設置して相談支援等を実施しているほか、発達障害者地域支援マネジャーを配置し、地域における支援を実施しています。</w:t>
      </w:r>
    </w:p>
    <w:p>
      <w:pPr>
        <w:pStyle w:val="0"/>
        <w:ind w:left="0" w:leftChars="0" w:hanging="482"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発達障害者等への早期発見・早期支援については、乳幼児健診従事者を対象とした研修会の実施や、心理職や言語聴覚士などの専門職の関与を促進し、できるだけ早く支援につながる仕組みづくりに取り組んでおり、令和２年４月時点では</w:t>
      </w:r>
      <w:r>
        <w:rPr>
          <w:rFonts w:hint="eastAsia" w:ascii="ＭＳ 明朝" w:hAnsi="ＭＳ 明朝" w:eastAsia="ＭＳ 明朝"/>
          <w:color w:val="auto"/>
          <w:u w:val="none" w:color="auto"/>
        </w:rPr>
        <w:t>24</w:t>
      </w:r>
      <w:r>
        <w:rPr>
          <w:rFonts w:hint="eastAsia" w:ascii="ＭＳ 明朝" w:hAnsi="ＭＳ 明朝" w:eastAsia="ＭＳ 明朝"/>
          <w:color w:val="auto"/>
          <w:u w:val="none" w:color="auto"/>
        </w:rPr>
        <w:t>市町村等において乳幼児健診後のアセスメントの場に専門職が関与しています。さらに発達障害者等及びその家族等への支援が重要であることから、ペアレントトレーニングやペアレントプログラム等を実施することができる人材の養成等を実施し、</w:t>
      </w:r>
      <w:r>
        <w:rPr>
          <w:rFonts w:hint="eastAsia" w:ascii="ＭＳ 明朝" w:hAnsi="ＭＳ 明朝" w:eastAsia="ＭＳ 明朝"/>
          <w:color w:val="auto"/>
          <w:u w:val="none" w:color="auto"/>
        </w:rPr>
        <w:t>13</w:t>
      </w:r>
      <w:r>
        <w:rPr>
          <w:rFonts w:hint="eastAsia" w:ascii="ＭＳ 明朝" w:hAnsi="ＭＳ 明朝" w:eastAsia="ＭＳ 明朝"/>
          <w:color w:val="auto"/>
          <w:u w:val="none" w:color="auto"/>
        </w:rPr>
        <w:t>市町村においてペアレントトレーニング等が行われています。（表Ⅴ－３－１参照）</w:t>
      </w:r>
    </w:p>
    <w:p>
      <w:pPr>
        <w:pStyle w:val="0"/>
        <w:ind w:left="482" w:leftChars="200" w:firstLine="241"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また、子育て支援の場における推進を図るため、平成</w:t>
      </w:r>
      <w:r>
        <w:rPr>
          <w:rFonts w:hint="eastAsia" w:ascii="ＭＳ 明朝" w:hAnsi="ＭＳ 明朝" w:eastAsia="ＭＳ 明朝"/>
          <w:color w:val="auto"/>
          <w:u w:val="none" w:color="auto"/>
        </w:rPr>
        <w:t>27</w:t>
      </w:r>
      <w:r>
        <w:rPr>
          <w:rFonts w:hint="eastAsia" w:ascii="ＭＳ 明朝" w:hAnsi="ＭＳ 明朝" w:eastAsia="ＭＳ 明朝"/>
          <w:color w:val="auto"/>
          <w:u w:val="none" w:color="auto"/>
        </w:rPr>
        <w:t>年度からペアレントトレーニング等の要素を取り入れた「上手にほめて楽しい子育て講座」指導者養成セミナーを開催し、４年間で</w:t>
      </w:r>
      <w:r>
        <w:rPr>
          <w:rFonts w:hint="eastAsia" w:ascii="ＭＳ 明朝" w:hAnsi="ＭＳ 明朝" w:eastAsia="ＭＳ 明朝"/>
          <w:color w:val="auto"/>
          <w:u w:val="none" w:color="auto"/>
        </w:rPr>
        <w:t>23</w:t>
      </w:r>
      <w:r>
        <w:rPr>
          <w:rFonts w:hint="eastAsia" w:ascii="ＭＳ 明朝" w:hAnsi="ＭＳ 明朝" w:eastAsia="ＭＳ 明朝"/>
          <w:color w:val="auto"/>
          <w:u w:val="none" w:color="auto"/>
        </w:rPr>
        <w:t>市町村から延べ</w:t>
      </w:r>
      <w:r>
        <w:rPr>
          <w:rFonts w:hint="eastAsia" w:ascii="ＭＳ 明朝" w:hAnsi="ＭＳ 明朝" w:eastAsia="ＭＳ 明朝"/>
          <w:color w:val="auto"/>
          <w:u w:val="none" w:color="auto"/>
        </w:rPr>
        <w:t>156</w:t>
      </w:r>
      <w:r>
        <w:rPr>
          <w:rFonts w:hint="eastAsia" w:ascii="ＭＳ 明朝" w:hAnsi="ＭＳ 明朝" w:eastAsia="ＭＳ 明朝"/>
          <w:color w:val="auto"/>
          <w:u w:val="none" w:color="auto"/>
        </w:rPr>
        <w:t>人が参加、７市町村において実施されています。</w:t>
      </w:r>
    </w:p>
    <w:p>
      <w:pPr>
        <w:pStyle w:val="0"/>
        <w:ind w:left="0" w:leftChars="0" w:hanging="482"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このほか、自らも発達障害のある子育てを経験し、同じような発達障害のある子どもをもつ親に対して共感的なサポートを行うペアレントメンターについては、平成</w:t>
      </w:r>
      <w:r>
        <w:rPr>
          <w:rFonts w:hint="eastAsia" w:ascii="ＭＳ 明朝" w:hAnsi="ＭＳ 明朝" w:eastAsia="ＭＳ 明朝"/>
          <w:color w:val="auto"/>
          <w:u w:val="none" w:color="auto"/>
        </w:rPr>
        <w:t>23</w:t>
      </w:r>
      <w:r>
        <w:rPr>
          <w:rFonts w:hint="eastAsia" w:ascii="ＭＳ 明朝" w:hAnsi="ＭＳ 明朝" w:eastAsia="ＭＳ 明朝"/>
          <w:color w:val="auto"/>
          <w:u w:val="none" w:color="auto"/>
        </w:rPr>
        <w:t>年度から養成セミナーを実施、延べ</w:t>
      </w:r>
      <w:r>
        <w:rPr>
          <w:rFonts w:hint="eastAsia" w:ascii="ＭＳ 明朝" w:hAnsi="ＭＳ 明朝" w:eastAsia="ＭＳ 明朝"/>
          <w:color w:val="auto"/>
          <w:u w:val="none" w:color="auto"/>
        </w:rPr>
        <w:t>61</w:t>
      </w:r>
      <w:r>
        <w:rPr>
          <w:rFonts w:hint="eastAsia" w:ascii="ＭＳ 明朝" w:hAnsi="ＭＳ 明朝" w:eastAsia="ＭＳ 明朝"/>
          <w:color w:val="auto"/>
          <w:u w:val="none" w:color="auto"/>
        </w:rPr>
        <w:t>人が受講し、うち９人がペアレントメンターとして実際に相談対応を行っています。</w:t>
      </w:r>
    </w:p>
    <w:p>
      <w:pPr>
        <w:pStyle w:val="0"/>
        <w:ind w:left="0" w:leftChars="0" w:hanging="482" w:hangingChars="200"/>
        <w:rPr>
          <w:rFonts w:hint="eastAsia" w:ascii="ＭＳ 明朝" w:hAnsi="ＭＳ 明朝" w:eastAsia="ＭＳ 明朝"/>
          <w:color w:val="auto"/>
          <w:u w:val="none" w:color="auto"/>
        </w:rPr>
      </w:pPr>
    </w:p>
    <w:p>
      <w:pPr>
        <w:pStyle w:val="0"/>
        <w:ind w:left="0" w:leftChars="0" w:hanging="482"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spacing w:val="1"/>
          <w:w w:val="83"/>
          <w:u w:val="none" w:color="auto"/>
          <w:fitText w:val="8956" w:id="1"/>
        </w:rPr>
        <w:t>■　表Ⅴ－３－１　ペアレントトレーニング養成セミナーの実施状況（平成</w:t>
      </w:r>
      <w:r>
        <w:rPr>
          <w:rFonts w:hint="eastAsia" w:ascii="ＭＳ 明朝" w:hAnsi="ＭＳ 明朝" w:eastAsia="ＭＳ 明朝"/>
          <w:color w:val="auto"/>
          <w:spacing w:val="1"/>
          <w:w w:val="83"/>
          <w:u w:val="none" w:color="auto"/>
          <w:fitText w:val="8956" w:id="1"/>
        </w:rPr>
        <w:t>28</w:t>
      </w:r>
      <w:r>
        <w:rPr>
          <w:rFonts w:hint="eastAsia" w:ascii="ＭＳ 明朝" w:hAnsi="ＭＳ 明朝" w:eastAsia="ＭＳ 明朝"/>
          <w:color w:val="auto"/>
          <w:spacing w:val="1"/>
          <w:w w:val="83"/>
          <w:u w:val="none" w:color="auto"/>
          <w:fitText w:val="8956" w:id="1"/>
        </w:rPr>
        <w:t>年度～令和元年度</w:t>
      </w:r>
      <w:r>
        <w:rPr>
          <w:rFonts w:hint="eastAsia" w:ascii="ＭＳ 明朝" w:hAnsi="ＭＳ 明朝" w:eastAsia="ＭＳ 明朝"/>
          <w:color w:val="auto"/>
          <w:spacing w:val="11"/>
          <w:w w:val="83"/>
          <w:u w:val="none" w:color="auto"/>
          <w:fitText w:val="8956" w:id="1"/>
        </w:rPr>
        <w:t>）</w:t>
      </w:r>
    </w:p>
    <w:tbl>
      <w:tblPr>
        <w:tblStyle w:val="11"/>
        <w:tblW w:w="0" w:type="auto"/>
        <w:tblInd w:w="5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86"/>
        <w:gridCol w:w="1486"/>
        <w:gridCol w:w="1486"/>
        <w:gridCol w:w="1486"/>
        <w:gridCol w:w="1486"/>
        <w:gridCol w:w="1487"/>
      </w:tblGrid>
      <w:tr>
        <w:trPr>
          <w:trHeight w:val="357" w:hRule="atLeast"/>
        </w:trPr>
        <w:tc>
          <w:tcPr>
            <w:tcW w:w="1486" w:type="dxa"/>
            <w:vMerge w:val="restart"/>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受講者数</w:t>
            </w:r>
          </w:p>
        </w:tc>
        <w:tc>
          <w:tcPr>
            <w:tcW w:w="1486" w:type="dxa"/>
            <w:tcBorders>
              <w:top w:val="single" w:color="auto" w:sz="4" w:space="0"/>
              <w:left w:val="nil"/>
              <w:bottom w:val="single" w:color="auto" w:sz="4" w:space="0"/>
              <w:right w:val="nil"/>
              <w:tl2br w:val="nil"/>
              <w:tr2bl w:val="nil"/>
            </w:tcBorders>
            <w:shd w:val="clear" w:color="auto" w:fill="auto"/>
            <w:vAlign w:val="top"/>
          </w:tcPr>
          <w:p>
            <w:pPr>
              <w:pStyle w:val="0"/>
              <w:rPr>
                <w:rFonts w:hint="eastAsia" w:ascii="ＭＳ 明朝" w:hAnsi="ＭＳ 明朝" w:eastAsia="ＭＳ 明朝"/>
                <w:color w:val="auto"/>
                <w:sz w:val="21"/>
                <w:u w:val="none" w:color="auto"/>
              </w:rPr>
            </w:pPr>
          </w:p>
        </w:tc>
        <w:tc>
          <w:tcPr>
            <w:tcW w:w="1486" w:type="dxa"/>
            <w:tcBorders>
              <w:top w:val="single" w:color="auto" w:sz="4" w:space="0"/>
              <w:left w:val="nil"/>
              <w:bottom w:val="single" w:color="auto" w:sz="4" w:space="0"/>
              <w:right w:val="nil"/>
              <w:tl2br w:val="nil"/>
              <w:tr2bl w:val="nil"/>
            </w:tcBorders>
            <w:shd w:val="clear" w:color="auto" w:fill="auto"/>
            <w:vAlign w:val="top"/>
          </w:tcPr>
          <w:p>
            <w:pPr>
              <w:pStyle w:val="0"/>
              <w:rPr>
                <w:rFonts w:hint="eastAsia" w:ascii="ＭＳ 明朝" w:hAnsi="ＭＳ 明朝" w:eastAsia="ＭＳ 明朝"/>
                <w:color w:val="auto"/>
                <w:sz w:val="21"/>
                <w:u w:val="none" w:color="auto"/>
              </w:rPr>
            </w:pPr>
          </w:p>
        </w:tc>
        <w:tc>
          <w:tcPr>
            <w:tcW w:w="1486" w:type="dxa"/>
            <w:tcBorders>
              <w:top w:val="single" w:color="auto" w:sz="4" w:space="0"/>
              <w:left w:val="nil"/>
              <w:bottom w:val="single" w:color="auto" w:sz="4" w:space="0"/>
              <w:right w:val="nil"/>
              <w:tl2br w:val="nil"/>
              <w:tr2bl w:val="nil"/>
            </w:tcBorders>
            <w:shd w:val="clear" w:color="auto" w:fill="auto"/>
            <w:vAlign w:val="top"/>
          </w:tcPr>
          <w:p>
            <w:pPr>
              <w:pStyle w:val="0"/>
              <w:rPr>
                <w:rFonts w:hint="eastAsia" w:ascii="ＭＳ 明朝" w:hAnsi="ＭＳ 明朝" w:eastAsia="ＭＳ 明朝"/>
                <w:color w:val="auto"/>
                <w:sz w:val="21"/>
                <w:u w:val="none" w:color="auto"/>
              </w:rPr>
            </w:pPr>
          </w:p>
        </w:tc>
        <w:tc>
          <w:tcPr>
            <w:tcW w:w="1486" w:type="dxa"/>
            <w:tcBorders>
              <w:top w:val="single" w:color="auto" w:sz="4" w:space="0"/>
              <w:left w:val="nil"/>
              <w:bottom w:val="single" w:color="auto" w:sz="4" w:space="0"/>
              <w:right w:val="nil"/>
              <w:tl2br w:val="nil"/>
              <w:tr2bl w:val="nil"/>
            </w:tcBorders>
            <w:shd w:val="clear" w:color="auto" w:fill="auto"/>
            <w:vAlign w:val="top"/>
          </w:tcPr>
          <w:p>
            <w:pPr>
              <w:pStyle w:val="0"/>
              <w:rPr>
                <w:rFonts w:hint="eastAsia" w:ascii="ＭＳ 明朝" w:hAnsi="ＭＳ 明朝" w:eastAsia="ＭＳ 明朝"/>
                <w:color w:val="auto"/>
                <w:sz w:val="21"/>
                <w:u w:val="none" w:color="auto"/>
              </w:rPr>
            </w:pPr>
          </w:p>
        </w:tc>
        <w:tc>
          <w:tcPr>
            <w:tcW w:w="148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1"/>
                <w:u w:val="none" w:color="auto"/>
              </w:rPr>
            </w:pPr>
          </w:p>
        </w:tc>
      </w:tr>
      <w:tr>
        <w:trPr>
          <w:trHeight w:val="271" w:hRule="atLeast"/>
        </w:trPr>
        <w:tc>
          <w:tcPr>
            <w:tcW w:w="14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6" w:type="dxa"/>
            <w:vMerge w:val="restart"/>
            <w:tcBorders>
              <w:top w:val="single" w:color="auto" w:sz="4" w:space="0"/>
              <w:left w:val="single" w:color="auto" w:sz="4" w:space="0"/>
              <w:bottom w:val="nil"/>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うち受講後にﾍﾟｱﾚﾝﾄﾄﾚｰﾆﾝｸﾞを実施</w:t>
            </w:r>
          </w:p>
        </w:tc>
        <w:tc>
          <w:tcPr>
            <w:tcW w:w="1486" w:type="dxa"/>
            <w:vMerge w:val="restart"/>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0"/>
                <w:u w:val="none" w:color="auto"/>
              </w:rPr>
              <w:t>うち受講後にﾍﾟｱﾚﾝﾄﾄﾚｰﾆﾝｸﾞを実施していない</w:t>
            </w:r>
          </w:p>
        </w:tc>
        <w:tc>
          <w:tcPr>
            <w:tcW w:w="1486" w:type="dxa"/>
            <w:tcBorders>
              <w:top w:val="single" w:color="auto" w:sz="4" w:space="0"/>
              <w:left w:val="nil"/>
              <w:bottom w:val="single" w:color="auto" w:sz="4" w:space="0"/>
              <w:right w:val="nil"/>
              <w:tl2br w:val="nil"/>
              <w:tr2bl w:val="nil"/>
            </w:tcBorders>
            <w:shd w:val="clear" w:color="auto" w:fill="auto"/>
            <w:vAlign w:val="top"/>
          </w:tcPr>
          <w:p>
            <w:pPr>
              <w:pStyle w:val="0"/>
              <w:rPr>
                <w:rFonts w:hint="eastAsia" w:ascii="ＭＳ 明朝" w:hAnsi="ＭＳ 明朝" w:eastAsia="ＭＳ 明朝"/>
                <w:color w:val="auto"/>
                <w:sz w:val="21"/>
                <w:u w:val="none" w:color="auto"/>
              </w:rPr>
            </w:pPr>
          </w:p>
        </w:tc>
        <w:tc>
          <w:tcPr>
            <w:tcW w:w="1486" w:type="dxa"/>
            <w:tcBorders>
              <w:top w:val="single" w:color="auto" w:sz="4" w:space="0"/>
              <w:left w:val="nil"/>
              <w:bottom w:val="single" w:color="auto" w:sz="4" w:space="0"/>
              <w:right w:val="nil"/>
              <w:tl2br w:val="nil"/>
              <w:tr2bl w:val="nil"/>
            </w:tcBorders>
            <w:shd w:val="clear" w:color="auto" w:fill="auto"/>
            <w:vAlign w:val="top"/>
          </w:tcPr>
          <w:p>
            <w:pPr>
              <w:pStyle w:val="0"/>
              <w:rPr>
                <w:rFonts w:hint="eastAsia" w:ascii="ＭＳ 明朝" w:hAnsi="ＭＳ 明朝" w:eastAsia="ＭＳ 明朝"/>
                <w:color w:val="auto"/>
                <w:sz w:val="21"/>
                <w:u w:val="none" w:color="auto"/>
              </w:rPr>
            </w:pPr>
          </w:p>
        </w:tc>
        <w:tc>
          <w:tcPr>
            <w:tcW w:w="148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1"/>
                <w:u w:val="none" w:color="auto"/>
              </w:rPr>
            </w:pPr>
          </w:p>
        </w:tc>
      </w:tr>
      <w:tr>
        <w:trPr/>
        <w:tc>
          <w:tcPr>
            <w:tcW w:w="14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6" w:type="dxa"/>
            <w:vMerge w:val="continue"/>
            <w:tcBorders>
              <w:top w:val="nil"/>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面接の場面で実施や活用</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その他の場において活用</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活用はしていない</w:t>
            </w:r>
          </w:p>
        </w:tc>
      </w:tr>
      <w:tr>
        <w:trPr>
          <w:trHeight w:val="598" w:hRule="atLeast"/>
        </w:trPr>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88</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19</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69</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61</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12</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10</w:t>
            </w:r>
          </w:p>
        </w:tc>
      </w:tr>
    </w:tbl>
    <w:p>
      <w:pPr>
        <w:pStyle w:val="0"/>
        <w:rPr>
          <w:rFonts w:hint="eastAsia" w:ascii="ＭＳ 明朝" w:hAnsi="ＭＳ 明朝" w:eastAsia="ＭＳ 明朝"/>
        </w:rPr>
      </w:pPr>
    </w:p>
    <w:p>
      <w:pPr>
        <w:pStyle w:val="0"/>
        <w:ind w:left="0" w:leftChars="0" w:hanging="241" w:hangingChars="100"/>
        <w:rPr>
          <w:rFonts w:hint="eastAsia" w:ascii="ＭＳ 明朝" w:hAnsi="ＭＳ 明朝" w:eastAsia="ＭＳ 明朝"/>
          <w:i w:val="0"/>
          <w:color w:val="auto"/>
          <w:highlight w:val="none"/>
          <w:u w:val="none" w:color="auto"/>
        </w:rPr>
      </w:pPr>
      <w:r>
        <w:rPr>
          <w:rFonts w:hint="eastAsia"/>
        </w:rPr>
        <w:br w:type="page"/>
      </w:r>
      <w:r>
        <w:rPr>
          <w:rFonts w:hint="eastAsia" w:ascii="ＭＳ 明朝" w:hAnsi="ＭＳ 明朝" w:eastAsia="ＭＳ 明朝"/>
        </w:rPr>
        <w:t>②</w:t>
      </w:r>
      <w:r>
        <w:rPr>
          <w:rFonts w:hint="eastAsia" w:ascii="ＭＳ 明朝" w:hAnsi="ＭＳ 明朝" w:eastAsia="ＭＳ 明朝"/>
          <w:i w:val="0"/>
          <w:color w:val="auto"/>
          <w:u w:val="none" w:color="auto"/>
        </w:rPr>
        <w:t>指標</w:t>
      </w:r>
      <w:r>
        <w:rPr>
          <w:rFonts w:hint="eastAsia" w:ascii="ＭＳ 明朝" w:hAnsi="ＭＳ 明朝" w:eastAsia="ＭＳ 明朝"/>
          <w:i w:val="0"/>
          <w:color w:val="auto"/>
          <w:highlight w:val="none"/>
          <w:u w:val="none" w:color="auto"/>
        </w:rPr>
        <w:t>設定等の考え方</w:t>
      </w:r>
    </w:p>
    <w:p>
      <w:pPr>
        <w:pStyle w:val="0"/>
        <w:ind w:left="484" w:leftChars="201" w:firstLineChars="0"/>
        <w:rPr>
          <w:rFonts w:hint="eastAsia" w:ascii="ＭＳ 明朝" w:hAnsi="ＭＳ 明朝" w:eastAsia="ＭＳ 明朝"/>
          <w:i w:val="0"/>
          <w:color w:val="auto"/>
          <w:u w:val="none" w:color="auto"/>
        </w:rPr>
      </w:pPr>
      <w:r>
        <w:rPr>
          <w:rFonts w:hint="eastAsia" w:ascii="ＭＳ 明朝" w:hAnsi="ＭＳ 明朝" w:eastAsia="ＭＳ 明朝"/>
          <w:i w:val="0"/>
          <w:color w:val="auto"/>
          <w:u w:val="none" w:color="auto"/>
        </w:rPr>
        <w:t>　発達障害のある子どもへの早期支援については、専門的な医療機関や事業所の有無に関わらず、身近な子育て支援の場においてスタートすることが必要であることから、乳幼児健診後のアセスメントの場への専門職の関与、ペアレントトレーニングやペアレントプログラム等の支援プログラムの実施体制が全ての市町村で整備されることを目標とします。</w:t>
      </w:r>
    </w:p>
    <w:p>
      <w:pPr>
        <w:pStyle w:val="0"/>
        <w:ind w:left="482" w:leftChars="200" w:firstLine="0" w:firstLineChars="0"/>
        <w:rPr>
          <w:rFonts w:hint="eastAsia" w:ascii="ＭＳ 明朝" w:hAnsi="ＭＳ 明朝" w:eastAsia="ＭＳ 明朝"/>
        </w:rPr>
      </w:pPr>
      <w:r>
        <w:rPr>
          <w:rFonts w:hint="eastAsia" w:ascii="ＭＳ 明朝" w:hAnsi="ＭＳ 明朝" w:eastAsia="ＭＳ 明朝"/>
          <w:i w:val="0"/>
          <w:color w:val="auto"/>
          <w:u w:val="none" w:color="auto"/>
        </w:rPr>
        <w:t>　ペアレントメンターについては、発達障害のある子どもの保護者への相談対応を充実するため、登録者を倍増するとともに、それぞれの地域において相談会などを設けることができるよう、少なくとも各圏域に１人のペアレントメンターが登録できることを目標と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i w:val="0"/>
          <w:color w:val="auto"/>
          <w:u w:val="none" w:color="auto"/>
        </w:rPr>
      </w:pPr>
      <w:r>
        <w:rPr>
          <w:rFonts w:hint="eastAsia" w:ascii="ＭＳ 明朝" w:hAnsi="ＭＳ 明朝" w:eastAsia="ＭＳ 明朝"/>
          <w:i w:val="0"/>
          <w:color w:val="auto"/>
          <w:highlight w:val="none"/>
          <w:u w:val="none" w:color="auto"/>
        </w:rPr>
        <w:t>③今後の取り組み</w:t>
      </w:r>
    </w:p>
    <w:p>
      <w:pPr>
        <w:pStyle w:val="0"/>
        <w:ind w:left="0" w:leftChars="0" w:hanging="482" w:hangingChars="200"/>
        <w:rPr>
          <w:rFonts w:hint="eastAsia" w:ascii="ＭＳ 明朝" w:hAnsi="ＭＳ 明朝" w:eastAsia="ＭＳ 明朝"/>
          <w:u w:val="none" w:color="auto"/>
        </w:rPr>
      </w:pPr>
      <w:r>
        <w:rPr>
          <w:rFonts w:hint="eastAsia" w:ascii="ＭＳ 明朝" w:hAnsi="ＭＳ 明朝" w:eastAsia="ＭＳ 明朝"/>
          <w:i w:val="0"/>
          <w:color w:val="auto"/>
          <w:u w:val="none" w:color="auto"/>
        </w:rPr>
        <w:t>　○　乳幼児健診などから保護者等の育児不安の解消や子育て支援を行うため、発達障害者支援センターの地域支援機能の充実を図るとともに、心理職や言語聴覚士など専門職による支援体制の充実を</w:t>
      </w:r>
      <w:r>
        <w:rPr>
          <w:rFonts w:hint="eastAsia" w:ascii="ＭＳ 明朝" w:hAnsi="ＭＳ 明朝" w:eastAsia="ＭＳ 明朝"/>
          <w:u w:val="none" w:color="auto"/>
        </w:rPr>
        <w:t>図ります。</w:t>
      </w:r>
    </w:p>
    <w:p>
      <w:pPr>
        <w:pStyle w:val="0"/>
        <w:ind w:left="482" w:hanging="482" w:hangingChars="200"/>
        <w:rPr>
          <w:rFonts w:hint="eastAsia" w:ascii="ＭＳ 明朝" w:hAnsi="ＭＳ 明朝" w:eastAsia="ＭＳ 明朝"/>
        </w:rPr>
      </w:pPr>
    </w:p>
    <w:p>
      <w:pPr>
        <w:pStyle w:val="0"/>
        <w:ind w:left="482" w:leftChars="100" w:hanging="241" w:hangingChars="100"/>
        <w:rPr>
          <w:rFonts w:hint="eastAsia" w:ascii="ＭＳ 明朝" w:hAnsi="ＭＳ 明朝" w:eastAsia="ＭＳ 明朝"/>
        </w:rPr>
      </w:pPr>
      <w:r>
        <w:rPr>
          <w:rFonts w:hint="eastAsia" w:ascii="ＭＳ 明朝" w:hAnsi="ＭＳ 明朝"/>
        </w:rPr>
        <w:t>○　県では、乳幼児期から就労に至るまで、一貫した支援を行っていくためのツールである「つながるノート」を作成し、希望する人に配付しています。この「つながるノート」を活用することで</w:t>
      </w:r>
      <w:r>
        <w:rPr>
          <w:rFonts w:hint="eastAsia" w:ascii="ＭＳ 明朝" w:hAnsi="ＭＳ 明朝"/>
          <w:highlight w:val="none"/>
        </w:rPr>
        <w:t>ライフステージ</w:t>
      </w:r>
      <w:r>
        <w:rPr>
          <w:rFonts w:hint="eastAsia" w:ascii="ＭＳ 明朝" w:hAnsi="ＭＳ 明朝"/>
        </w:rPr>
        <w:t>を通じた支援が受けられる体制の構築を目指します。</w:t>
      </w:r>
    </w:p>
    <w:p>
      <w:pPr>
        <w:pStyle w:val="0"/>
        <w:ind w:left="482" w:leftChars="100" w:hanging="241" w:hangingChars="100"/>
        <w:rPr>
          <w:rFonts w:hint="eastAsia" w:ascii="ＭＳ 明朝" w:hAnsi="ＭＳ 明朝" w:eastAsia="ＭＳ 明朝"/>
        </w:rPr>
      </w:pPr>
    </w:p>
    <w:p>
      <w:pPr>
        <w:pStyle w:val="0"/>
        <w:ind w:left="482" w:leftChars="100" w:hanging="241" w:hangingChars="100"/>
        <w:rPr>
          <w:rFonts w:hint="eastAsia" w:ascii="ＭＳ 明朝" w:hAnsi="ＭＳ 明朝" w:eastAsia="ＭＳ 明朝"/>
          <w:color w:val="auto"/>
          <w:u w:val="none" w:color="auto"/>
        </w:rPr>
      </w:pPr>
      <w:r>
        <w:rPr>
          <w:rFonts w:hint="eastAsia" w:ascii="ＭＳ 明朝" w:hAnsi="ＭＳ 明朝"/>
          <w:color w:val="auto"/>
          <w:u w:val="none" w:color="auto"/>
        </w:rPr>
        <w:t>○　ペアレントトレーニングやペアレントプログラム等については、地域の身近な支援者が発達障害のある子どもの保護者などに対して実施できるよう、養成セミナーなどを通して人材育成を図ります。</w:t>
      </w:r>
    </w:p>
    <w:p>
      <w:pPr>
        <w:pStyle w:val="0"/>
        <w:ind w:left="482" w:leftChars="100" w:hanging="241" w:hangingChars="100"/>
        <w:rPr>
          <w:rFonts w:hint="eastAsia" w:ascii="ＭＳ 明朝" w:hAnsi="ＭＳ 明朝" w:eastAsia="ＭＳ 明朝"/>
          <w:color w:val="auto"/>
          <w:u w:val="none" w:color="auto"/>
        </w:rPr>
      </w:pPr>
    </w:p>
    <w:p>
      <w:pPr>
        <w:pStyle w:val="0"/>
        <w:ind w:left="482" w:leftChars="100" w:hanging="241" w:hangingChars="100"/>
        <w:jc w:val="left"/>
        <w:rPr>
          <w:rFonts w:hint="eastAsia" w:ascii="ＭＳ 明朝" w:hAnsi="ＭＳ 明朝"/>
        </w:rPr>
      </w:pPr>
      <w:r>
        <w:rPr>
          <w:rFonts w:hint="eastAsia" w:ascii="ＭＳ 明朝" w:hAnsi="ＭＳ 明朝"/>
          <w:color w:val="auto"/>
          <w:u w:val="none" w:color="auto"/>
        </w:rPr>
        <w:t>○　県内で発達障害に関する専門医師が不足していることから、平成</w:t>
      </w:r>
      <w:r>
        <w:rPr>
          <w:rFonts w:hint="eastAsia" w:ascii="ＭＳ 明朝" w:hAnsi="ＭＳ 明朝"/>
          <w:color w:val="auto"/>
          <w:u w:val="none" w:color="auto"/>
        </w:rPr>
        <w:t>24</w:t>
      </w:r>
      <w:r>
        <w:rPr>
          <w:rFonts w:hint="eastAsia" w:ascii="ＭＳ 明朝" w:hAnsi="ＭＳ 明朝"/>
          <w:color w:val="auto"/>
          <w:u w:val="none" w:color="auto"/>
        </w:rPr>
        <w:t>年度に開設した「高知ギルバーグ発達神経精神医学センター」において、引き続き専門医師の養成に取り組むとともに、高知大学医学部に開設した寄附講座において児童精神科医の育成に取り組みます。</w:t>
      </w: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p>
    <w:p>
      <w:pPr>
        <w:pStyle w:val="0"/>
        <w:rPr>
          <w:rFonts w:hint="eastAsia" w:eastAsia="ＭＳ ゴシック"/>
          <w:sz w:val="28"/>
        </w:rPr>
      </w:pPr>
      <w:r>
        <w:rPr>
          <w:rFonts w:hint="eastAsia" w:eastAsia="ＭＳ ゴシック"/>
          <w:color w:val="auto"/>
          <w:sz w:val="28"/>
          <w:u w:val="none" w:color="auto"/>
        </w:rPr>
        <w:t>４</w:t>
      </w:r>
      <w:r>
        <w:rPr>
          <w:rFonts w:hint="eastAsia" w:eastAsia="ＭＳ ゴシック"/>
          <w:sz w:val="28"/>
        </w:rPr>
        <w:t>　障害児施設等の利用状況</w:t>
      </w:r>
    </w:p>
    <w:p>
      <w:pPr>
        <w:pStyle w:val="0"/>
        <w:rPr>
          <w:rFonts w:hint="eastAsia" w:eastAsia="ＭＳ ゴシック"/>
        </w:rPr>
      </w:pPr>
    </w:p>
    <w:p>
      <w:pPr>
        <w:pStyle w:val="0"/>
        <w:rPr>
          <w:rFonts w:hint="eastAsia" w:ascii="ＭＳ 明朝" w:hAnsi="ＭＳ 明朝"/>
        </w:rPr>
      </w:pPr>
      <w:r>
        <w:rPr>
          <w:rFonts w:hint="eastAsia"/>
        </w:rPr>
        <w:t>　</w:t>
      </w:r>
      <w:r>
        <w:rPr>
          <w:rFonts w:hint="eastAsia" w:ascii="ＭＳ 明朝" w:hAnsi="ＭＳ 明朝"/>
        </w:rPr>
        <w:t>(1)</w:t>
      </w:r>
      <w:r>
        <w:rPr>
          <w:rFonts w:hint="eastAsia" w:ascii="ＭＳ 明朝" w:hAnsi="ＭＳ 明朝"/>
        </w:rPr>
        <w:t>　児童発達支援</w:t>
      </w:r>
    </w:p>
    <w:p>
      <w:pPr>
        <w:pStyle w:val="0"/>
        <w:ind w:left="482" w:hanging="482" w:hangingChars="200"/>
        <w:rPr>
          <w:rFonts w:hint="eastAsia" w:ascii="ＭＳ 明朝" w:hAnsi="ＭＳ 明朝"/>
        </w:rPr>
      </w:pPr>
      <w:r>
        <w:rPr>
          <w:rFonts w:hint="eastAsia" w:ascii="ＭＳ 明朝" w:hAnsi="ＭＳ 明朝"/>
        </w:rPr>
        <w:t>　　　延べ利用日数、実利用者数ともにほぼ増加傾向にあります。（図Ⅴ－４－１参照）</w:t>
      </w:r>
    </w:p>
    <w:p>
      <w:pPr>
        <w:pStyle w:val="0"/>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color w:val="339966"/>
        </w:rPr>
        <w:t>■</w:t>
      </w:r>
      <w:r>
        <w:rPr>
          <w:rFonts w:hint="eastAsia" w:ascii="ＭＳ 明朝" w:hAnsi="ＭＳ 明朝"/>
        </w:rPr>
        <w:t>　</w:t>
      </w:r>
      <w:r>
        <w:rPr>
          <w:rFonts w:hint="eastAsia" w:ascii="ＭＳ ゴシック" w:hAnsi="ＭＳ ゴシック" w:eastAsia="ＭＳ ゴシック"/>
        </w:rPr>
        <w:t>図Ⅴ－４－１</w:t>
      </w:r>
      <w:r>
        <w:rPr>
          <w:rFonts w:hint="eastAsia" w:ascii="ＭＳ 明朝" w:hAnsi="ＭＳ 明朝"/>
        </w:rPr>
        <w:t>　児童発達支援　延べ利用日数及び実利用者数の推移</w:t>
      </w:r>
    </w:p>
    <w:p>
      <w:pPr>
        <w:pStyle w:val="0"/>
        <w:ind w:firstLine="241" w:firstLineChars="100"/>
        <w:rPr>
          <w:rFonts w:hint="eastAsia" w:ascii="ＭＳ 明朝" w:hAnsi="ＭＳ 明朝"/>
        </w:rPr>
      </w:pPr>
      <w:r>
        <w:rPr>
          <w:rFonts w:hint="eastAsia"/>
        </w:rPr>
        <w:t>　</w:t>
      </w:r>
      <w:r>
        <w:rPr>
          <w:rFonts w:hint="eastAsia"/>
        </w:rPr>
        <w:drawing>
          <wp:inline distT="0" distB="0" distL="203200" distR="203200">
            <wp:extent cx="5147945" cy="296672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7"/>
                    <a:stretch>
                      <a:fillRect/>
                    </a:stretch>
                  </pic:blipFill>
                  <pic:spPr>
                    <a:xfrm>
                      <a:off x="0" y="0"/>
                      <a:ext cx="5147945" cy="2966720"/>
                    </a:xfrm>
                    <a:prstGeom prst="rect">
                      <a:avLst/>
                    </a:prstGeom>
                    <a:noFill/>
                    <a:ln>
                      <a:miter/>
                    </a:ln>
                  </pic:spPr>
                </pic:pic>
              </a:graphicData>
            </a:graphic>
          </wp:inline>
        </w:drawing>
      </w:r>
    </w:p>
    <w:p>
      <w:pPr>
        <w:pStyle w:val="0"/>
        <w:ind w:firstLine="241" w:firstLineChars="100"/>
        <w:rPr>
          <w:rFonts w:hint="eastAsia" w:ascii="ＭＳ 明朝" w:hAnsi="ＭＳ 明朝"/>
        </w:rPr>
      </w:pPr>
      <w:r>
        <w:rPr>
          <w:rFonts w:hint="eastAsia" w:ascii="ＭＳ 明朝" w:hAnsi="ＭＳ 明朝"/>
        </w:rPr>
        <w:t>(2)</w:t>
      </w:r>
      <w:r>
        <w:rPr>
          <w:rFonts w:hint="eastAsia" w:ascii="ＭＳ 明朝" w:hAnsi="ＭＳ 明朝"/>
        </w:rPr>
        <w:t>　医療型児童発達支援</w:t>
      </w:r>
    </w:p>
    <w:p>
      <w:pPr>
        <w:pStyle w:val="0"/>
        <w:ind w:left="482" w:hanging="482" w:hangingChars="200"/>
        <w:rPr>
          <w:rFonts w:hint="eastAsia" w:ascii="ＭＳ 明朝" w:hAnsi="ＭＳ 明朝"/>
        </w:rPr>
      </w:pPr>
      <w:r>
        <w:rPr>
          <w:rFonts w:hint="eastAsia" w:ascii="ＭＳ 明朝" w:hAnsi="ＭＳ 明朝"/>
        </w:rPr>
        <w:t>　　　延べ利用日数、実利用者数ともに、</w:t>
      </w:r>
      <w:r>
        <w:rPr>
          <w:rFonts w:hint="eastAsia" w:ascii="ＭＳ 明朝" w:hAnsi="ＭＳ 明朝"/>
          <w:i w:val="0"/>
          <w:color w:val="auto"/>
          <w:u w:val="none" w:color="auto"/>
        </w:rPr>
        <w:t>平成</w:t>
      </w:r>
      <w:r>
        <w:rPr>
          <w:rFonts w:hint="eastAsia" w:ascii="ＭＳ 明朝" w:hAnsi="ＭＳ 明朝"/>
          <w:i w:val="0"/>
          <w:color w:val="auto"/>
          <w:u w:val="none" w:color="auto"/>
        </w:rPr>
        <w:t>29</w:t>
      </w:r>
      <w:r>
        <w:rPr>
          <w:rFonts w:hint="eastAsia" w:ascii="ＭＳ 明朝" w:hAnsi="ＭＳ 明朝"/>
          <w:i w:val="0"/>
          <w:color w:val="auto"/>
          <w:u w:val="none" w:color="auto"/>
        </w:rPr>
        <w:t>年度に減少して以降ほぼ横ばい</w:t>
      </w:r>
      <w:r>
        <w:rPr>
          <w:rFonts w:hint="eastAsia" w:ascii="ＭＳ 明朝" w:hAnsi="ＭＳ 明朝"/>
        </w:rPr>
        <w:t>となっています。（図Ⅴ－４－２参照）</w:t>
      </w:r>
    </w:p>
    <w:p>
      <w:pPr>
        <w:pStyle w:val="0"/>
        <w:ind w:left="482" w:hanging="482" w:hangingChars="200"/>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color w:val="339966"/>
        </w:rPr>
        <w:t>■</w:t>
      </w:r>
      <w:r>
        <w:rPr>
          <w:rFonts w:hint="eastAsia" w:ascii="ＭＳ 明朝" w:hAnsi="ＭＳ 明朝"/>
        </w:rPr>
        <w:t>　</w:t>
      </w:r>
      <w:r>
        <w:rPr>
          <w:rFonts w:hint="eastAsia" w:ascii="ＭＳ ゴシック" w:hAnsi="ＭＳ ゴシック" w:eastAsia="ＭＳ ゴシック"/>
        </w:rPr>
        <w:t>図Ⅴ－４－２</w:t>
      </w:r>
      <w:r>
        <w:rPr>
          <w:rFonts w:hint="eastAsia" w:ascii="ＭＳ 明朝" w:hAnsi="ＭＳ 明朝"/>
        </w:rPr>
        <w:t>　医療型児童発達支援</w:t>
      </w:r>
      <w:r>
        <w:rPr>
          <w:rFonts w:hint="eastAsia" w:ascii="ＭＳ 明朝" w:hAnsi="ＭＳ 明朝"/>
        </w:rPr>
        <w:t xml:space="preserve"> </w:t>
      </w:r>
      <w:r>
        <w:rPr>
          <w:rFonts w:hint="eastAsia" w:ascii="ＭＳ 明朝" w:hAnsi="ＭＳ 明朝"/>
        </w:rPr>
        <w:t>延べ利用日数及び実利用者数の推移</w:t>
      </w:r>
    </w:p>
    <w:p>
      <w:pPr>
        <w:pStyle w:val="0"/>
        <w:rPr>
          <w:rFonts w:hint="eastAsia"/>
        </w:rPr>
      </w:pPr>
      <w:r>
        <w:rPr>
          <w:rFonts w:hint="eastAsia"/>
        </w:rPr>
        <w:t>　　</w:t>
      </w:r>
      <w:r>
        <w:rPr>
          <w:rFonts w:hint="eastAsia"/>
        </w:rPr>
        <w:drawing>
          <wp:inline distT="0" distB="0" distL="203200" distR="203200">
            <wp:extent cx="5147945" cy="303149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18"/>
                    <a:stretch>
                      <a:fillRect/>
                    </a:stretch>
                  </pic:blipFill>
                  <pic:spPr>
                    <a:xfrm>
                      <a:off x="0" y="0"/>
                      <a:ext cx="5147945" cy="3031490"/>
                    </a:xfrm>
                    <a:prstGeom prst="rect">
                      <a:avLst/>
                    </a:prstGeom>
                    <a:noFill/>
                    <a:ln>
                      <a:miter/>
                    </a:ln>
                  </pic:spPr>
                </pic:pic>
              </a:graphicData>
            </a:graphic>
          </wp:inline>
        </w:drawing>
      </w:r>
    </w:p>
    <w:p>
      <w:pPr>
        <w:pStyle w:val="0"/>
        <w:ind w:firstLine="241" w:firstLineChars="100"/>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rPr>
        <w:t>(3)</w:t>
      </w:r>
      <w:r>
        <w:rPr>
          <w:rFonts w:hint="eastAsia" w:ascii="ＭＳ 明朝" w:hAnsi="ＭＳ 明朝"/>
        </w:rPr>
        <w:t>　放課後等デイサービス</w:t>
      </w:r>
    </w:p>
    <w:p>
      <w:pPr>
        <w:pStyle w:val="0"/>
        <w:ind w:left="482" w:hanging="482" w:hangingChars="200"/>
        <w:rPr>
          <w:rFonts w:hint="eastAsia" w:ascii="ＭＳ 明朝" w:hAnsi="ＭＳ 明朝"/>
        </w:rPr>
      </w:pPr>
      <w:r>
        <w:rPr>
          <w:rFonts w:hint="eastAsia" w:ascii="ＭＳ 明朝" w:hAnsi="ＭＳ 明朝"/>
        </w:rPr>
        <w:t>　　　延べ利用日数、実利用者数ともに、増加傾向にあります。（図Ⅴ－４－３参照）</w:t>
      </w:r>
    </w:p>
    <w:p>
      <w:pPr>
        <w:pStyle w:val="0"/>
        <w:rPr>
          <w:rFonts w:hint="eastAsia" w:ascii="ＭＳ 明朝" w:hAnsi="ＭＳ 明朝"/>
        </w:rPr>
      </w:pPr>
    </w:p>
    <w:p>
      <w:pPr>
        <w:pStyle w:val="0"/>
        <w:numPr>
          <w:ilvl w:val="0"/>
          <w:numId w:val="1"/>
        </w:numPr>
        <w:rPr>
          <w:rFonts w:hint="eastAsia" w:ascii="ＭＳ 明朝" w:hAnsi="ＭＳ 明朝"/>
        </w:rPr>
      </w:pPr>
      <w:bookmarkStart w:id="0" w:name="OLE_LINK1"/>
      <w:r>
        <w:rPr>
          <w:rFonts w:hint="eastAsia" w:ascii="ＭＳ ゴシック" w:hAnsi="ＭＳ ゴシック" w:eastAsia="ＭＳ ゴシック"/>
        </w:rPr>
        <w:t>図Ⅴ－４－３</w:t>
      </w:r>
      <w:r>
        <w:rPr>
          <w:rFonts w:hint="eastAsia" w:ascii="ＭＳ 明朝" w:hAnsi="ＭＳ 明朝"/>
        </w:rPr>
        <w:t xml:space="preserve"> </w:t>
      </w:r>
      <w:r>
        <w:rPr>
          <w:rFonts w:hint="eastAsia" w:ascii="ＭＳ 明朝" w:hAnsi="ＭＳ 明朝"/>
        </w:rPr>
        <w:t>放課後等デイサービス</w:t>
      </w:r>
      <w:r>
        <w:rPr>
          <w:rFonts w:hint="eastAsia" w:ascii="ＭＳ 明朝" w:hAnsi="ＭＳ 明朝"/>
        </w:rPr>
        <w:t xml:space="preserve"> </w:t>
      </w:r>
      <w:r>
        <w:rPr>
          <w:rFonts w:hint="eastAsia" w:ascii="ＭＳ 明朝" w:hAnsi="ＭＳ 明朝"/>
        </w:rPr>
        <w:t>延べ利用日数及び実利用者数の推移</w:t>
      </w:r>
      <w:bookmarkEnd w:id="0"/>
    </w:p>
    <w:p>
      <w:pPr>
        <w:pStyle w:val="0"/>
        <w:rPr>
          <w:rFonts w:hint="eastAsia" w:ascii="ＭＳ 明朝" w:hAnsi="ＭＳ 明朝"/>
        </w:rPr>
      </w:pPr>
      <w:r>
        <w:rPr>
          <w:rFonts w:hint="eastAsia" w:ascii="ＭＳ 明朝" w:hAnsi="ＭＳ 明朝"/>
        </w:rPr>
        <w:t>　　</w:t>
      </w:r>
      <w:r>
        <w:rPr>
          <w:rFonts w:hint="eastAsia"/>
        </w:rPr>
        <w:drawing>
          <wp:inline distT="0" distB="0" distL="203200" distR="203200">
            <wp:extent cx="5330825" cy="3124200"/>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19"/>
                    <a:stretch>
                      <a:fillRect/>
                    </a:stretch>
                  </pic:blipFill>
                  <pic:spPr>
                    <a:xfrm>
                      <a:off x="0" y="0"/>
                      <a:ext cx="5330825" cy="3124200"/>
                    </a:xfrm>
                    <a:prstGeom prst="rect">
                      <a:avLst/>
                    </a:prstGeom>
                    <a:noFill/>
                    <a:ln>
                      <a:miter/>
                    </a:ln>
                  </pic:spPr>
                </pic:pic>
              </a:graphicData>
            </a:graphic>
          </wp:inline>
        </w:drawing>
      </w:r>
    </w:p>
    <w:p>
      <w:pPr>
        <w:pStyle w:val="0"/>
        <w:rPr>
          <w:rFonts w:hint="eastAsia" w:ascii="ＭＳ 明朝" w:hAnsi="ＭＳ 明朝"/>
        </w:rPr>
      </w:pPr>
      <w:r>
        <w:rPr>
          <w:rFonts w:hint="eastAsia" w:ascii="ＭＳ 明朝" w:hAnsi="ＭＳ 明朝"/>
        </w:rPr>
        <w:t>　</w:t>
      </w:r>
    </w:p>
    <w:p>
      <w:pPr>
        <w:pStyle w:val="0"/>
        <w:rPr>
          <w:rFonts w:hint="eastAsia" w:ascii="ＭＳ 明朝" w:hAnsi="ＭＳ 明朝"/>
        </w:rPr>
      </w:pPr>
    </w:p>
    <w:p>
      <w:pPr>
        <w:pStyle w:val="0"/>
        <w:ind w:firstLine="241" w:firstLineChars="100"/>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rPr>
        <w:t xml:space="preserve"> (4)</w:t>
      </w:r>
      <w:r>
        <w:rPr>
          <w:rFonts w:hint="eastAsia" w:ascii="ＭＳ 明朝" w:hAnsi="ＭＳ 明朝"/>
        </w:rPr>
        <w:t>　保育所等訪問支援</w:t>
      </w:r>
    </w:p>
    <w:p>
      <w:pPr>
        <w:pStyle w:val="0"/>
        <w:ind w:left="540" w:leftChars="224" w:firstLine="234" w:firstLineChars="97"/>
        <w:rPr>
          <w:rFonts w:hint="eastAsia" w:ascii="ＭＳ 明朝" w:hAnsi="ＭＳ 明朝"/>
        </w:rPr>
      </w:pPr>
      <w:r>
        <w:rPr>
          <w:rFonts w:hint="eastAsia" w:ascii="ＭＳ 明朝" w:hAnsi="ＭＳ 明朝"/>
        </w:rPr>
        <w:t>延べ利用日数、実利用者数ともに、増加傾向にあります。（図Ⅴ－４－４参照）</w:t>
      </w:r>
    </w:p>
    <w:p>
      <w:pPr>
        <w:pStyle w:val="0"/>
        <w:ind w:firstLine="241" w:firstLineChars="100"/>
        <w:rPr>
          <w:rFonts w:hint="eastAsia" w:ascii="ＭＳ 明朝" w:hAnsi="ＭＳ 明朝"/>
        </w:rPr>
      </w:pPr>
    </w:p>
    <w:p>
      <w:pPr>
        <w:pStyle w:val="0"/>
        <w:ind w:firstLine="241" w:firstLineChars="100"/>
        <w:rPr>
          <w:rFonts w:hint="eastAsia" w:ascii="ＭＳ 明朝" w:hAnsi="ＭＳ 明朝"/>
          <w:sz w:val="28"/>
        </w:rPr>
      </w:pPr>
      <w:r>
        <w:rPr>
          <w:rFonts w:hint="eastAsia" w:ascii="ＭＳ 明朝" w:hAnsi="ＭＳ 明朝"/>
          <w:color w:val="339966"/>
        </w:rPr>
        <w:t>■</w:t>
      </w:r>
      <w:r>
        <w:rPr>
          <w:rFonts w:hint="eastAsia" w:ascii="ＭＳ 明朝" w:hAnsi="ＭＳ 明朝"/>
        </w:rPr>
        <w:t>　</w:t>
      </w:r>
      <w:r>
        <w:rPr>
          <w:rFonts w:hint="eastAsia" w:ascii="ＭＳ ゴシック" w:hAnsi="ＭＳ ゴシック" w:eastAsia="ＭＳ ゴシック"/>
        </w:rPr>
        <w:t>図Ⅴ－４－４</w:t>
      </w:r>
      <w:r>
        <w:rPr>
          <w:rFonts w:hint="eastAsia" w:ascii="ＭＳ 明朝" w:hAnsi="ＭＳ 明朝"/>
        </w:rPr>
        <w:t>　保育所等訪問支援　延べ利用日数及び実利用者数の推移</w:t>
      </w:r>
    </w:p>
    <w:p>
      <w:pPr>
        <w:pStyle w:val="0"/>
        <w:ind w:firstLine="241" w:firstLineChars="100"/>
        <w:rPr>
          <w:rFonts w:hint="eastAsia" w:ascii="ＭＳ ゴシック" w:hAnsi="ＭＳ ゴシック" w:eastAsia="ＭＳ ゴシック"/>
        </w:rPr>
      </w:pPr>
      <w:r>
        <w:rPr>
          <w:rFonts w:hint="eastAsia"/>
        </w:rPr>
        <w:t>　</w:t>
      </w:r>
      <w:r>
        <w:rPr>
          <w:rFonts w:hint="eastAsia"/>
        </w:rPr>
        <w:drawing>
          <wp:inline distT="0" distB="0" distL="203200" distR="203200">
            <wp:extent cx="5328920" cy="3123565"/>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0"/>
                    <a:stretch>
                      <a:fillRect/>
                    </a:stretch>
                  </pic:blipFill>
                  <pic:spPr>
                    <a:xfrm>
                      <a:off x="0" y="0"/>
                      <a:ext cx="5328920" cy="3123565"/>
                    </a:xfrm>
                    <a:prstGeom prst="rect">
                      <a:avLst/>
                    </a:prstGeom>
                    <a:noFill/>
                    <a:ln>
                      <a:miter/>
                    </a:ln>
                  </pic:spPr>
                </pic:pic>
              </a:graphicData>
            </a:graphic>
          </wp:inline>
        </w:drawing>
      </w:r>
    </w:p>
    <w:p>
      <w:pPr>
        <w:pStyle w:val="0"/>
        <w:ind w:firstLine="241" w:firstLineChars="100"/>
        <w:rPr>
          <w:rFonts w:hint="eastAsia" w:ascii="ＭＳ 明朝" w:hAnsi="ＭＳ 明朝"/>
        </w:rPr>
      </w:pPr>
    </w:p>
    <w:p>
      <w:pPr>
        <w:pStyle w:val="0"/>
        <w:ind w:firstLine="241" w:firstLineChars="100"/>
        <w:rPr>
          <w:rFonts w:hint="eastAsia" w:ascii="ＭＳ 明朝" w:hAnsi="ＭＳ 明朝"/>
          <w:color w:val="auto"/>
          <w:u w:val="none" w:color="auto"/>
        </w:rPr>
      </w:pPr>
      <w:r>
        <w:rPr>
          <w:rFonts w:hint="eastAsia" w:ascii="ＭＳ 明朝" w:hAnsi="ＭＳ 明朝"/>
          <w:color w:val="auto"/>
          <w:u w:val="none" w:color="auto"/>
        </w:rPr>
        <w:t>(5)</w:t>
      </w:r>
      <w:r>
        <w:rPr>
          <w:rFonts w:hint="eastAsia" w:ascii="ＭＳ 明朝" w:hAnsi="ＭＳ 明朝"/>
          <w:color w:val="auto"/>
          <w:u w:val="none" w:color="auto"/>
        </w:rPr>
        <w:t>　居宅訪問型児童発達支援</w:t>
      </w:r>
    </w:p>
    <w:p>
      <w:pPr>
        <w:pStyle w:val="0"/>
        <w:ind w:left="540" w:leftChars="224" w:firstLine="234" w:firstLineChars="97"/>
        <w:rPr>
          <w:rFonts w:hint="eastAsia" w:ascii="ＭＳ 明朝" w:hAnsi="ＭＳ 明朝"/>
        </w:rPr>
      </w:pPr>
      <w:r>
        <w:rPr>
          <w:rFonts w:hint="eastAsia" w:ascii="ＭＳ 明朝" w:hAnsi="ＭＳ 明朝"/>
          <w:color w:val="auto"/>
          <w:u w:val="none" w:color="auto"/>
        </w:rPr>
        <w:t>平成</w:t>
      </w:r>
      <w:r>
        <w:rPr>
          <w:rFonts w:hint="eastAsia" w:ascii="ＭＳ 明朝" w:hAnsi="ＭＳ 明朝"/>
          <w:color w:val="auto"/>
          <w:u w:val="none" w:color="auto"/>
        </w:rPr>
        <w:t>30</w:t>
      </w:r>
      <w:r>
        <w:rPr>
          <w:rFonts w:hint="eastAsia" w:ascii="ＭＳ 明朝" w:hAnsi="ＭＳ 明朝"/>
          <w:color w:val="auto"/>
          <w:u w:val="none" w:color="auto"/>
        </w:rPr>
        <w:t>年度に開始したサービスで、平成</w:t>
      </w:r>
      <w:r>
        <w:rPr>
          <w:rFonts w:hint="eastAsia" w:ascii="ＭＳ 明朝" w:hAnsi="ＭＳ 明朝"/>
          <w:color w:val="auto"/>
          <w:u w:val="none" w:color="auto"/>
        </w:rPr>
        <w:t>30</w:t>
      </w:r>
      <w:r>
        <w:rPr>
          <w:rFonts w:hint="eastAsia" w:ascii="ＭＳ 明朝" w:hAnsi="ＭＳ 明朝"/>
          <w:color w:val="auto"/>
          <w:u w:val="none" w:color="auto"/>
        </w:rPr>
        <w:t>年度、令和元年度は利用がありませんでしたが、令和２年度は利用実績がありました。（図Ⅴ－４－５参照）</w:t>
      </w:r>
    </w:p>
    <w:p>
      <w:pPr>
        <w:pStyle w:val="0"/>
        <w:ind w:firstLine="241" w:firstLineChars="100"/>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color w:val="339966"/>
        </w:rPr>
        <w:t>■</w:t>
      </w:r>
      <w:r>
        <w:rPr>
          <w:rFonts w:hint="eastAsia" w:ascii="ＭＳ 明朝" w:hAnsi="ＭＳ 明朝"/>
        </w:rPr>
        <w:t>　</w:t>
      </w:r>
      <w:r>
        <w:rPr>
          <w:rFonts w:hint="eastAsia" w:ascii="ＭＳ ゴシック" w:hAnsi="ＭＳ ゴシック" w:eastAsia="ＭＳ ゴシック"/>
        </w:rPr>
        <w:t>図Ⅴ－４－５</w:t>
      </w:r>
      <w:r>
        <w:rPr>
          <w:rFonts w:hint="eastAsia" w:ascii="ＭＳ 明朝" w:hAnsi="ＭＳ 明朝"/>
        </w:rPr>
        <w:t>　居宅訪問型児童発達支援　実利用者数の推移</w:t>
      </w:r>
    </w:p>
    <w:p>
      <w:pPr>
        <w:pStyle w:val="0"/>
        <w:ind w:firstLine="241" w:firstLineChars="100"/>
        <w:rPr>
          <w:rFonts w:hint="eastAsia" w:ascii="ＭＳ 明朝" w:hAnsi="ＭＳ 明朝"/>
        </w:rPr>
      </w:pPr>
      <w:r>
        <w:rPr>
          <w:rFonts w:hint="eastAsia" w:ascii="ＭＳ 明朝" w:hAnsi="ＭＳ 明朝"/>
        </w:rPr>
        <w:t>　</w:t>
      </w:r>
      <w:r>
        <w:rPr>
          <w:rFonts w:hint="eastAsia"/>
        </w:rPr>
        <w:drawing>
          <wp:inline distT="0" distB="0" distL="203200" distR="203200">
            <wp:extent cx="5328920" cy="3074035"/>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21"/>
                    <a:stretch>
                      <a:fillRect/>
                    </a:stretch>
                  </pic:blipFill>
                  <pic:spPr>
                    <a:xfrm>
                      <a:off x="0" y="0"/>
                      <a:ext cx="5328920" cy="3074035"/>
                    </a:xfrm>
                    <a:prstGeom prst="rect">
                      <a:avLst/>
                    </a:prstGeom>
                  </pic:spPr>
                </pic:pic>
              </a:graphicData>
            </a:graphic>
          </wp:inline>
        </w:drawing>
      </w:r>
    </w:p>
    <w:p>
      <w:pPr>
        <w:pStyle w:val="0"/>
        <w:ind w:firstLine="241" w:firstLineChars="100"/>
        <w:rPr>
          <w:rFonts w:hint="eastAsia" w:ascii="ＭＳ 明朝" w:hAnsi="ＭＳ 明朝"/>
        </w:rPr>
      </w:pPr>
    </w:p>
    <w:p>
      <w:pPr>
        <w:pStyle w:val="0"/>
        <w:ind w:firstLine="241" w:firstLineChars="100"/>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rPr>
        <w:t>(6)</w:t>
      </w:r>
      <w:r>
        <w:rPr>
          <w:rFonts w:hint="eastAsia" w:ascii="ＭＳ 明朝" w:hAnsi="ＭＳ 明朝"/>
        </w:rPr>
        <w:t>　福祉型障害児入所施設</w:t>
      </w:r>
    </w:p>
    <w:p>
      <w:pPr>
        <w:pStyle w:val="0"/>
        <w:ind w:left="540" w:leftChars="224" w:firstLine="234" w:firstLineChars="97"/>
        <w:rPr>
          <w:rFonts w:hint="eastAsia" w:ascii="ＭＳ 明朝" w:hAnsi="ＭＳ 明朝"/>
        </w:rPr>
      </w:pPr>
      <w:r>
        <w:rPr>
          <w:rFonts w:hint="eastAsia" w:ascii="ＭＳ 明朝" w:hAnsi="ＭＳ 明朝"/>
          <w:color w:val="auto"/>
          <w:u w:val="none" w:color="auto"/>
          <w:vertAlign w:val="baseline"/>
        </w:rPr>
        <w:t>全体的に増加傾向であり、特に措置による入所が増加して</w:t>
      </w:r>
      <w:r>
        <w:rPr>
          <w:rFonts w:hint="eastAsia" w:ascii="ＭＳ 明朝" w:hAnsi="ＭＳ 明朝"/>
        </w:rPr>
        <w:t>います。（図Ⅴ－４－６参照）</w:t>
      </w:r>
    </w:p>
    <w:p>
      <w:pPr>
        <w:pStyle w:val="0"/>
        <w:ind w:firstLine="241" w:firstLineChars="100"/>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color w:val="339966"/>
        </w:rPr>
        <w:t>■</w:t>
      </w:r>
      <w:r>
        <w:rPr>
          <w:rFonts w:hint="eastAsia" w:ascii="ＭＳ 明朝" w:hAnsi="ＭＳ 明朝"/>
        </w:rPr>
        <w:t>　</w:t>
      </w:r>
      <w:r>
        <w:rPr>
          <w:rFonts w:hint="eastAsia" w:ascii="ＭＳ ゴシック" w:hAnsi="ＭＳ ゴシック" w:eastAsia="ＭＳ ゴシック"/>
        </w:rPr>
        <w:t>図Ⅴ－４－６</w:t>
      </w:r>
      <w:r>
        <w:rPr>
          <w:rFonts w:hint="eastAsia" w:ascii="ＭＳ 明朝" w:hAnsi="ＭＳ 明朝"/>
        </w:rPr>
        <w:t>　福祉型障害児入所施設　実利用者数の推移</w:t>
      </w:r>
    </w:p>
    <w:p>
      <w:pPr>
        <w:pStyle w:val="0"/>
        <w:ind w:firstLine="241" w:firstLineChars="100"/>
        <w:rPr>
          <w:rFonts w:hint="eastAsia" w:ascii="ＭＳ 明朝" w:hAnsi="ＭＳ 明朝"/>
        </w:rPr>
      </w:pPr>
      <w:r>
        <w:rPr>
          <w:rFonts w:hint="eastAsia"/>
        </w:rPr>
        <w:t>　</w:t>
      </w:r>
      <w:r>
        <w:rPr>
          <w:rFonts w:hint="eastAsia"/>
        </w:rPr>
        <w:drawing>
          <wp:inline distT="0" distB="0" distL="203200" distR="203200">
            <wp:extent cx="5575935" cy="2738755"/>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22"/>
                    <a:stretch>
                      <a:fillRect/>
                    </a:stretch>
                  </pic:blipFill>
                  <pic:spPr>
                    <a:xfrm>
                      <a:off x="0" y="0"/>
                      <a:ext cx="5575935" cy="2738755"/>
                    </a:xfrm>
                    <a:prstGeom prst="rect">
                      <a:avLst/>
                    </a:prstGeom>
                  </pic:spPr>
                </pic:pic>
              </a:graphicData>
            </a:graphic>
          </wp:inline>
        </w:drawing>
      </w:r>
    </w:p>
    <w:p>
      <w:pPr>
        <w:pStyle w:val="0"/>
        <w:ind w:firstLine="241" w:firstLineChars="100"/>
        <w:rPr>
          <w:rFonts w:hint="eastAsia" w:ascii="ＭＳ ゴシック" w:hAnsi="ＭＳ ゴシック" w:eastAsia="ＭＳ ゴシック"/>
          <w:color w:val="339966"/>
        </w:rPr>
      </w:pPr>
    </w:p>
    <w:p>
      <w:pPr>
        <w:pStyle w:val="0"/>
        <w:ind w:firstLine="241" w:firstLineChars="100"/>
        <w:rPr>
          <w:rFonts w:hint="eastAsia" w:ascii="ＭＳ 明朝" w:hAnsi="ＭＳ 明朝"/>
        </w:rPr>
      </w:pPr>
      <w:r>
        <w:rPr>
          <w:rFonts w:hint="eastAsia" w:ascii="ＭＳ 明朝" w:hAnsi="ＭＳ 明朝"/>
        </w:rPr>
        <w:t>(7)</w:t>
      </w:r>
      <w:r>
        <w:rPr>
          <w:rFonts w:hint="eastAsia" w:ascii="ＭＳ 明朝" w:hAnsi="ＭＳ 明朝"/>
        </w:rPr>
        <w:t>　医療型障害児入所施設</w:t>
      </w:r>
    </w:p>
    <w:p>
      <w:pPr>
        <w:pStyle w:val="0"/>
        <w:ind w:left="540" w:leftChars="224" w:firstLine="234" w:firstLineChars="97"/>
        <w:rPr>
          <w:rFonts w:hint="eastAsia" w:ascii="ＭＳ 明朝" w:hAnsi="ＭＳ 明朝"/>
        </w:rPr>
      </w:pPr>
      <w:r>
        <w:rPr>
          <w:rFonts w:hint="eastAsia" w:ascii="ＭＳ 明朝" w:hAnsi="ＭＳ 明朝"/>
          <w:color w:val="auto"/>
          <w:u w:val="none" w:color="auto"/>
        </w:rPr>
        <w:t>近年は横ばいで推移して</w:t>
      </w:r>
      <w:r>
        <w:rPr>
          <w:rFonts w:hint="eastAsia" w:ascii="ＭＳ 明朝" w:hAnsi="ＭＳ 明朝"/>
        </w:rPr>
        <w:t>います。（措置入所含む）（図Ⅴ－４－７参照）</w:t>
      </w:r>
    </w:p>
    <w:p>
      <w:pPr>
        <w:pStyle w:val="0"/>
        <w:ind w:firstLine="241" w:firstLineChars="100"/>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color w:val="339966"/>
        </w:rPr>
        <w:t>■</w:t>
      </w:r>
      <w:r>
        <w:rPr>
          <w:rFonts w:hint="eastAsia" w:ascii="ＭＳ 明朝" w:hAnsi="ＭＳ 明朝"/>
        </w:rPr>
        <w:t>　</w:t>
      </w:r>
      <w:r>
        <w:rPr>
          <w:rFonts w:hint="eastAsia" w:ascii="ＭＳ ゴシック" w:hAnsi="ＭＳ ゴシック" w:eastAsia="ＭＳ ゴシック"/>
        </w:rPr>
        <w:t>図Ⅴ－４－７</w:t>
      </w:r>
      <w:r>
        <w:rPr>
          <w:rFonts w:hint="eastAsia" w:ascii="ＭＳ 明朝" w:hAnsi="ＭＳ 明朝"/>
        </w:rPr>
        <w:t>　医療型障害児入所施設　実利用者数の推移</w:t>
      </w:r>
    </w:p>
    <w:p>
      <w:pPr>
        <w:pStyle w:val="0"/>
        <w:rPr>
          <w:rFonts w:hint="eastAsia"/>
        </w:rPr>
      </w:pPr>
      <w:r>
        <w:rPr>
          <w:rFonts w:hint="eastAsia" w:ascii="ＭＳ 明朝" w:hAnsi="ＭＳ 明朝"/>
        </w:rPr>
        <w:t>　　</w:t>
      </w:r>
      <w:r>
        <w:rPr>
          <w:rFonts w:hint="eastAsia"/>
        </w:rPr>
        <w:drawing>
          <wp:inline distT="0" distB="0" distL="203200" distR="203200">
            <wp:extent cx="5570855" cy="3472815"/>
            <wp:effectExtent l="0" t="0" r="0" b="0"/>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23"/>
                    <a:stretch>
                      <a:fillRect/>
                    </a:stretch>
                  </pic:blipFill>
                  <pic:spPr>
                    <a:xfrm>
                      <a:off x="0" y="0"/>
                      <a:ext cx="5570855" cy="3472815"/>
                    </a:xfrm>
                    <a:prstGeom prst="rect">
                      <a:avLst/>
                    </a:prstGeom>
                  </pic:spPr>
                </pic:pic>
              </a:graphicData>
            </a:graphic>
          </wp:inline>
        </w:drawing>
      </w:r>
    </w:p>
    <w:p>
      <w:pPr>
        <w:pStyle w:val="0"/>
        <w:ind w:firstLine="241" w:firstLineChars="100"/>
        <w:rPr>
          <w:rFonts w:hint="eastAsia" w:ascii="ＭＳ 明朝" w:hAnsi="ＭＳ 明朝"/>
        </w:rPr>
      </w:pPr>
    </w:p>
    <w:p>
      <w:pPr>
        <w:pStyle w:val="0"/>
        <w:ind w:firstLine="241" w:firstLineChars="100"/>
        <w:rPr>
          <w:rFonts w:hint="eastAsia" w:ascii="ＭＳ 明朝" w:hAnsi="ＭＳ 明朝"/>
        </w:rPr>
      </w:pPr>
      <w:r>
        <w:rPr>
          <w:rFonts w:hint="eastAsia" w:ascii="ＭＳ 明朝" w:hAnsi="ＭＳ 明朝"/>
        </w:rPr>
        <w:t>(8)</w:t>
      </w:r>
      <w:r>
        <w:rPr>
          <w:rFonts w:hint="eastAsia" w:ascii="ＭＳ 明朝" w:hAnsi="ＭＳ 明朝"/>
        </w:rPr>
        <w:t>　障害児相談支援</w:t>
      </w:r>
    </w:p>
    <w:p>
      <w:pPr>
        <w:pStyle w:val="0"/>
        <w:ind w:left="540" w:leftChars="224" w:firstLine="234" w:firstLineChars="97"/>
        <w:rPr>
          <w:rFonts w:hint="eastAsia" w:ascii="ＭＳ 明朝" w:hAnsi="ＭＳ 明朝"/>
        </w:rPr>
      </w:pPr>
      <w:r>
        <w:rPr>
          <w:rFonts w:hint="eastAsia" w:ascii="ＭＳ 明朝" w:hAnsi="ＭＳ 明朝"/>
        </w:rPr>
        <w:t>実利用者数は、</w:t>
      </w:r>
      <w:r>
        <w:rPr>
          <w:rFonts w:hint="eastAsia" w:ascii="ＭＳ 明朝" w:hAnsi="ＭＳ 明朝"/>
          <w:color w:val="auto"/>
          <w:u w:val="none" w:color="auto"/>
        </w:rPr>
        <w:t>年々増加傾向</w:t>
      </w:r>
      <w:r>
        <w:rPr>
          <w:rFonts w:hint="eastAsia" w:ascii="ＭＳ 明朝" w:hAnsi="ＭＳ 明朝"/>
        </w:rPr>
        <w:t>となっています。（図Ⅴ－４－８参照）</w:t>
      </w:r>
    </w:p>
    <w:p>
      <w:pPr>
        <w:pStyle w:val="0"/>
        <w:ind w:firstLine="241" w:firstLineChars="100"/>
        <w:rPr>
          <w:rFonts w:hint="eastAsia" w:ascii="ＭＳ 明朝" w:hAnsi="ＭＳ 明朝"/>
        </w:rPr>
      </w:pPr>
    </w:p>
    <w:p>
      <w:pPr>
        <w:pStyle w:val="0"/>
        <w:ind w:firstLine="279" w:firstLineChars="116"/>
        <w:rPr>
          <w:rFonts w:hint="eastAsia" w:ascii="ＭＳ 明朝" w:hAnsi="ＭＳ 明朝"/>
        </w:rPr>
      </w:pPr>
      <w:r>
        <w:rPr>
          <w:rFonts w:hint="eastAsia" w:ascii="ＭＳ 明朝" w:hAnsi="ＭＳ 明朝"/>
          <w:color w:val="339966"/>
        </w:rPr>
        <w:t>■</w:t>
      </w:r>
      <w:r>
        <w:rPr>
          <w:rFonts w:hint="eastAsia" w:ascii="ＭＳ 明朝" w:hAnsi="ＭＳ 明朝"/>
        </w:rPr>
        <w:t>　</w:t>
      </w:r>
      <w:r>
        <w:rPr>
          <w:rFonts w:hint="eastAsia" w:ascii="ＭＳ ゴシック" w:hAnsi="ＭＳ ゴシック" w:eastAsia="ＭＳ ゴシック"/>
        </w:rPr>
        <w:t>図Ⅴ－４－８</w:t>
      </w:r>
      <w:r>
        <w:rPr>
          <w:rFonts w:hint="eastAsia" w:ascii="ＭＳ 明朝" w:hAnsi="ＭＳ 明朝"/>
        </w:rPr>
        <w:t>　障害児相談支援　実利用者数の推移</w:t>
      </w:r>
    </w:p>
    <w:p>
      <w:pPr>
        <w:pStyle w:val="0"/>
        <w:rPr>
          <w:rFonts w:hint="eastAsia"/>
        </w:rPr>
      </w:pPr>
      <w:r>
        <w:rPr>
          <w:rFonts w:hint="eastAsia" w:ascii="ＭＳ 明朝" w:hAnsi="ＭＳ 明朝"/>
        </w:rPr>
        <w:t>　　</w:t>
      </w:r>
      <w:r>
        <w:rPr>
          <w:rFonts w:hint="eastAsia"/>
        </w:rPr>
        <w:drawing>
          <wp:inline distT="0" distB="0" distL="203200" distR="203200">
            <wp:extent cx="5367020" cy="2708275"/>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24"/>
                    <a:stretch>
                      <a:fillRect/>
                    </a:stretch>
                  </pic:blipFill>
                  <pic:spPr>
                    <a:xfrm>
                      <a:off x="0" y="0"/>
                      <a:ext cx="5367020" cy="2708275"/>
                    </a:xfrm>
                    <a:prstGeom prst="rect">
                      <a:avLst/>
                    </a:prstGeom>
                  </pic:spPr>
                </pic:pic>
              </a:graphicData>
            </a:graphic>
          </wp:inline>
        </w:drawing>
      </w:r>
    </w:p>
    <w:p>
      <w:pPr>
        <w:pStyle w:val="0"/>
        <w:rPr>
          <w:rFonts w:hint="eastAsia" w:ascii="ＭＳ 明朝" w:hAnsi="ＭＳ 明朝"/>
        </w:rPr>
      </w:pPr>
    </w:p>
    <w:p>
      <w:pPr>
        <w:pStyle w:val="0"/>
        <w:rPr>
          <w:rFonts w:hint="eastAsia"/>
        </w:rPr>
      </w:pPr>
      <w:r>
        <w:rPr>
          <w:rFonts w:hint="default" w:ascii="ＭＳ 明朝" w:hAnsi="ＭＳ 明朝"/>
          <w:color w:val="auto"/>
        </w:rPr>
        <w:br w:type="page"/>
      </w:r>
      <w:r>
        <w:rPr>
          <w:rFonts w:hint="eastAsia"/>
        </w:rPr>
        <w:t>　</w:t>
      </w:r>
      <w:r>
        <w:rPr>
          <w:rFonts w:hint="eastAsia" w:ascii="ＭＳ 明朝" w:hAnsi="ＭＳ 明朝"/>
        </w:rPr>
        <w:t>(9)</w:t>
      </w:r>
      <w:r>
        <w:rPr>
          <w:rFonts w:hint="eastAsia" w:ascii="ＭＳ 明朝" w:hAnsi="ＭＳ 明朝"/>
        </w:rPr>
        <w:t>　</w:t>
      </w:r>
      <w:r>
        <w:rPr>
          <w:rFonts w:hint="eastAsia"/>
        </w:rPr>
        <w:t>整備状況</w:t>
      </w:r>
    </w:p>
    <w:p>
      <w:pPr>
        <w:pStyle w:val="0"/>
        <w:rPr>
          <w:rFonts w:hint="eastAsia"/>
        </w:rPr>
      </w:pPr>
    </w:p>
    <w:p>
      <w:pPr>
        <w:pStyle w:val="0"/>
        <w:ind w:left="241" w:hanging="241" w:hangingChars="100"/>
        <w:rPr>
          <w:rFonts w:hint="eastAsia"/>
        </w:rPr>
      </w:pPr>
      <w:r>
        <w:rPr>
          <w:rFonts w:hint="eastAsia"/>
        </w:rPr>
        <w:t>　　放課後等デイサービスの事業所数は大きく伸びましたが、その他のサービスではほぼ横ばいです。（表Ⅴ－４－１参照）</w:t>
      </w:r>
    </w:p>
    <w:p>
      <w:pPr>
        <w:pStyle w:val="0"/>
        <w:ind w:left="241" w:hanging="241" w:hangingChars="100"/>
        <w:rPr>
          <w:rFonts w:hint="eastAsia"/>
        </w:rPr>
      </w:pPr>
      <w:r>
        <w:rPr>
          <w:rFonts w:hint="eastAsia"/>
        </w:rPr>
        <w:t>　　また、高知市を中心とした県中央部に多くの事業所が集まり、特に安芸圏域や高幡圏域で整備が進んでいません。（図Ⅴ－４－９参照）</w:t>
      </w:r>
    </w:p>
    <w:p>
      <w:pPr>
        <w:pStyle w:val="0"/>
        <w:ind w:left="241" w:hanging="241" w:hangingChars="100"/>
        <w:rPr>
          <w:rFonts w:hint="eastAsia"/>
        </w:rPr>
      </w:pPr>
    </w:p>
    <w:p>
      <w:pPr>
        <w:pStyle w:val="0"/>
        <w:rPr>
          <w:rFonts w:hint="default"/>
        </w:rPr>
      </w:pPr>
      <w:r>
        <w:rPr>
          <w:rFonts w:hint="eastAsia"/>
        </w:rPr>
        <w:t>　</w:t>
      </w:r>
      <w:r>
        <w:rPr>
          <w:rFonts w:hint="eastAsia" w:ascii="ＭＳ ゴシック" w:hAnsi="ＭＳ ゴシック" w:eastAsia="ＭＳ ゴシック"/>
          <w:color w:val="339966"/>
        </w:rPr>
        <w:t>■</w:t>
      </w:r>
      <w:r>
        <w:rPr>
          <w:rFonts w:hint="eastAsia" w:ascii="ＭＳ ゴシック" w:hAnsi="ＭＳ ゴシック" w:eastAsia="ＭＳ ゴシック"/>
        </w:rPr>
        <w:t>　表Ⅴ－４－１</w:t>
      </w:r>
      <w:r>
        <w:rPr>
          <w:rFonts w:hint="eastAsia"/>
        </w:rPr>
        <w:t>　サービス事業所数の推移</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1332"/>
        <w:gridCol w:w="1332"/>
        <w:gridCol w:w="1333"/>
        <w:gridCol w:w="1332"/>
        <w:gridCol w:w="1333"/>
      </w:tblGrid>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サービス名</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平成</w:t>
            </w:r>
            <w:r>
              <w:rPr>
                <w:rFonts w:hint="eastAsia" w:ascii="ＭＳ 明朝" w:hAnsi="ＭＳ 明朝" w:eastAsia="ＭＳ 明朝"/>
                <w:color w:val="auto"/>
                <w:sz w:val="20"/>
                <w:u w:val="none" w:color="auto"/>
              </w:rPr>
              <w:t>24</w:t>
            </w:r>
            <w:r>
              <w:rPr>
                <w:rFonts w:hint="eastAsia" w:ascii="ＭＳ 明朝" w:hAnsi="ＭＳ 明朝" w:eastAsia="ＭＳ 明朝"/>
                <w:color w:val="auto"/>
                <w:sz w:val="20"/>
                <w:u w:val="none" w:color="auto"/>
              </w:rPr>
              <w:t>年</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4</w:t>
            </w:r>
            <w:r>
              <w:rPr>
                <w:rFonts w:hint="eastAsia" w:ascii="ＭＳ 明朝" w:hAnsi="ＭＳ 明朝" w:eastAsia="ＭＳ 明朝"/>
                <w:color w:val="auto"/>
                <w:sz w:val="20"/>
                <w:u w:val="none" w:color="auto"/>
              </w:rPr>
              <w:t>月</w:t>
            </w:r>
            <w:r>
              <w:rPr>
                <w:rFonts w:hint="eastAsia" w:ascii="ＭＳ 明朝" w:hAnsi="ＭＳ 明朝" w:eastAsia="ＭＳ 明朝"/>
                <w:color w:val="auto"/>
                <w:sz w:val="20"/>
                <w:u w:val="none" w:color="auto"/>
              </w:rPr>
              <w:t>1</w:t>
            </w:r>
            <w:r>
              <w:rPr>
                <w:rFonts w:hint="eastAsia" w:ascii="ＭＳ 明朝" w:hAnsi="ＭＳ 明朝" w:eastAsia="ＭＳ 明朝"/>
                <w:color w:val="auto"/>
                <w:sz w:val="20"/>
                <w:u w:val="none" w:color="auto"/>
              </w:rPr>
              <w:t>日</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平成</w:t>
            </w:r>
            <w:r>
              <w:rPr>
                <w:rFonts w:hint="eastAsia" w:ascii="ＭＳ 明朝" w:hAnsi="ＭＳ 明朝" w:eastAsia="ＭＳ 明朝"/>
                <w:color w:val="auto"/>
                <w:sz w:val="20"/>
                <w:u w:val="none" w:color="auto"/>
              </w:rPr>
              <w:t>30</w:t>
            </w:r>
            <w:r>
              <w:rPr>
                <w:rFonts w:hint="eastAsia" w:ascii="ＭＳ 明朝" w:hAnsi="ＭＳ 明朝" w:eastAsia="ＭＳ 明朝"/>
                <w:color w:val="auto"/>
                <w:sz w:val="20"/>
                <w:u w:val="none" w:color="auto"/>
              </w:rPr>
              <w:t>年</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3</w:t>
            </w:r>
            <w:r>
              <w:rPr>
                <w:rFonts w:hint="eastAsia" w:ascii="ＭＳ 明朝" w:hAnsi="ＭＳ 明朝" w:eastAsia="ＭＳ 明朝"/>
                <w:color w:val="auto"/>
                <w:sz w:val="20"/>
                <w:u w:val="none" w:color="auto"/>
              </w:rPr>
              <w:t>月</w:t>
            </w:r>
            <w:r>
              <w:rPr>
                <w:rFonts w:hint="eastAsia" w:ascii="ＭＳ 明朝" w:hAnsi="ＭＳ 明朝" w:eastAsia="ＭＳ 明朝"/>
                <w:color w:val="auto"/>
                <w:sz w:val="20"/>
                <w:u w:val="none" w:color="auto"/>
              </w:rPr>
              <w:t>31</w:t>
            </w:r>
            <w:r>
              <w:rPr>
                <w:rFonts w:hint="eastAsia" w:ascii="ＭＳ 明朝" w:hAnsi="ＭＳ 明朝" w:eastAsia="ＭＳ 明朝"/>
                <w:color w:val="auto"/>
                <w:sz w:val="20"/>
                <w:u w:val="none" w:color="auto"/>
              </w:rPr>
              <w:t>日</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平成</w:t>
            </w:r>
            <w:r>
              <w:rPr>
                <w:rFonts w:hint="eastAsia" w:ascii="ＭＳ 明朝" w:hAnsi="ＭＳ 明朝" w:eastAsia="ＭＳ 明朝"/>
                <w:color w:val="auto"/>
                <w:sz w:val="20"/>
                <w:u w:val="none" w:color="auto"/>
              </w:rPr>
              <w:t>31</w:t>
            </w:r>
            <w:r>
              <w:rPr>
                <w:rFonts w:hint="eastAsia" w:ascii="ＭＳ 明朝" w:hAnsi="ＭＳ 明朝" w:eastAsia="ＭＳ 明朝"/>
                <w:color w:val="auto"/>
                <w:sz w:val="20"/>
                <w:u w:val="none" w:color="auto"/>
              </w:rPr>
              <w:t>年</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3</w:t>
            </w:r>
            <w:r>
              <w:rPr>
                <w:rFonts w:hint="eastAsia" w:ascii="ＭＳ 明朝" w:hAnsi="ＭＳ 明朝" w:eastAsia="ＭＳ 明朝"/>
                <w:color w:val="auto"/>
                <w:sz w:val="20"/>
                <w:u w:val="none" w:color="auto"/>
              </w:rPr>
              <w:t>月</w:t>
            </w:r>
            <w:r>
              <w:rPr>
                <w:rFonts w:hint="eastAsia" w:ascii="ＭＳ 明朝" w:hAnsi="ＭＳ 明朝" w:eastAsia="ＭＳ 明朝"/>
                <w:color w:val="auto"/>
                <w:sz w:val="20"/>
                <w:u w:val="none" w:color="auto"/>
              </w:rPr>
              <w:t>31</w:t>
            </w:r>
            <w:r>
              <w:rPr>
                <w:rFonts w:hint="eastAsia" w:ascii="ＭＳ 明朝" w:hAnsi="ＭＳ 明朝" w:eastAsia="ＭＳ 明朝"/>
                <w:color w:val="auto"/>
                <w:sz w:val="20"/>
                <w:u w:val="none" w:color="auto"/>
              </w:rPr>
              <w:t>日</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令和２年</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3</w:t>
            </w:r>
            <w:r>
              <w:rPr>
                <w:rFonts w:hint="eastAsia" w:ascii="ＭＳ 明朝" w:hAnsi="ＭＳ 明朝" w:eastAsia="ＭＳ 明朝"/>
                <w:color w:val="auto"/>
                <w:sz w:val="20"/>
                <w:u w:val="none" w:color="auto"/>
              </w:rPr>
              <w:t>月</w:t>
            </w:r>
            <w:r>
              <w:rPr>
                <w:rFonts w:hint="eastAsia" w:ascii="ＭＳ 明朝" w:hAnsi="ＭＳ 明朝" w:eastAsia="ＭＳ 明朝"/>
                <w:color w:val="auto"/>
                <w:sz w:val="20"/>
                <w:u w:val="none" w:color="auto"/>
              </w:rPr>
              <w:t>31</w:t>
            </w:r>
            <w:r>
              <w:rPr>
                <w:rFonts w:hint="eastAsia" w:ascii="ＭＳ 明朝" w:hAnsi="ＭＳ 明朝" w:eastAsia="ＭＳ 明朝"/>
                <w:color w:val="auto"/>
                <w:sz w:val="20"/>
                <w:u w:val="none" w:color="auto"/>
              </w:rPr>
              <w:t>日</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令和２年</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7</w:t>
            </w:r>
            <w:r>
              <w:rPr>
                <w:rFonts w:hint="eastAsia" w:ascii="ＭＳ 明朝" w:hAnsi="ＭＳ 明朝" w:eastAsia="ＭＳ 明朝"/>
                <w:color w:val="auto"/>
                <w:sz w:val="20"/>
                <w:u w:val="none" w:color="auto"/>
              </w:rPr>
              <w:t>月</w:t>
            </w:r>
            <w:r>
              <w:rPr>
                <w:rFonts w:hint="eastAsia" w:ascii="ＭＳ 明朝" w:hAnsi="ＭＳ 明朝" w:eastAsia="ＭＳ 明朝"/>
                <w:color w:val="auto"/>
                <w:sz w:val="20"/>
                <w:u w:val="none" w:color="auto"/>
              </w:rPr>
              <w:t>31</w:t>
            </w:r>
            <w:r>
              <w:rPr>
                <w:rFonts w:hint="eastAsia" w:ascii="ＭＳ 明朝" w:hAnsi="ＭＳ 明朝" w:eastAsia="ＭＳ 明朝"/>
                <w:color w:val="auto"/>
                <w:sz w:val="20"/>
                <w:u w:val="none" w:color="auto"/>
              </w:rPr>
              <w:t>日</w:t>
            </w: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児童発達支援</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10</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23</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21</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25</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25</w:t>
            </w: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児童発達支援センター</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5</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6</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7</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7</w:t>
            </w: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医療型児童発達支援</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0</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1</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1</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1</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1</w:t>
            </w: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医療型児童発達支援センター</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1</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0</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0</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0</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0</w:t>
            </w: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放課後等デイサービス</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10</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57</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59</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71</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73</w:t>
            </w: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保育所等訪問支援</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4</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16</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17</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20</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20</w:t>
            </w: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居宅訪問型児童発達支援</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1</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2</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2</w:t>
            </w:r>
          </w:p>
        </w:tc>
      </w:tr>
      <w:tr>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福祉型児童入所施設</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c>
          <w:tcPr>
            <w:tcW w:w="13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c>
          <w:tcPr>
            <w:tcW w:w="13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r>
      <w:tr>
        <w:trPr>
          <w:trHeight w:val="357" w:hRule="atLeast"/>
        </w:trPr>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医療型児童入所施設</w:t>
            </w:r>
          </w:p>
        </w:tc>
        <w:tc>
          <w:tcPr>
            <w:tcW w:w="13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c>
          <w:tcPr>
            <w:tcW w:w="13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c>
          <w:tcPr>
            <w:tcW w:w="13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c>
          <w:tcPr>
            <w:tcW w:w="13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c>
          <w:tcPr>
            <w:tcW w:w="13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3</w:t>
            </w:r>
          </w:p>
        </w:tc>
      </w:tr>
      <w:tr>
        <w:trPr>
          <w:trHeight w:val="357" w:hRule="atLeast"/>
        </w:trPr>
        <w:tc>
          <w:tcPr>
            <w:tcW w:w="26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0"/>
                <w:u w:val="none" w:color="auto"/>
              </w:rPr>
            </w:pPr>
            <w:r>
              <w:rPr>
                <w:rFonts w:hint="eastAsia"/>
                <w:color w:val="auto"/>
                <w:sz w:val="20"/>
                <w:u w:val="none" w:color="auto"/>
              </w:rPr>
              <w:t>障害児相談支援</w:t>
            </w:r>
          </w:p>
        </w:tc>
        <w:tc>
          <w:tcPr>
            <w:tcW w:w="13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2"/>
                <w:u w:val="none" w:color="auto"/>
              </w:rPr>
            </w:pPr>
            <w:r>
              <w:rPr>
                <w:rFonts w:hint="eastAsia" w:ascii="ＭＳ 明朝" w:hAnsi="ＭＳ 明朝" w:eastAsia="ＭＳ 明朝"/>
                <w:color w:val="auto"/>
                <w:sz w:val="22"/>
                <w:u w:val="none" w:color="auto"/>
              </w:rPr>
              <w:t>15</w:t>
            </w:r>
          </w:p>
        </w:tc>
        <w:tc>
          <w:tcPr>
            <w:tcW w:w="13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2"/>
                <w:u w:val="none" w:color="auto"/>
              </w:rPr>
            </w:pPr>
            <w:r>
              <w:rPr>
                <w:rFonts w:hint="eastAsia" w:ascii="ＭＳ 明朝" w:hAnsi="ＭＳ 明朝" w:eastAsia="ＭＳ 明朝"/>
                <w:color w:val="auto"/>
                <w:sz w:val="22"/>
                <w:u w:val="none" w:color="auto"/>
              </w:rPr>
              <w:t>64</w:t>
            </w:r>
          </w:p>
        </w:tc>
        <w:tc>
          <w:tcPr>
            <w:tcW w:w="13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2"/>
                <w:u w:val="none" w:color="auto"/>
              </w:rPr>
            </w:pPr>
            <w:r>
              <w:rPr>
                <w:rFonts w:hint="eastAsia" w:ascii="ＭＳ 明朝" w:hAnsi="ＭＳ 明朝" w:eastAsia="ＭＳ 明朝"/>
                <w:color w:val="auto"/>
                <w:sz w:val="22"/>
                <w:u w:val="none" w:color="auto"/>
              </w:rPr>
              <w:t>70</w:t>
            </w:r>
          </w:p>
        </w:tc>
        <w:tc>
          <w:tcPr>
            <w:tcW w:w="13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2"/>
                <w:u w:val="none" w:color="auto"/>
              </w:rPr>
            </w:pPr>
            <w:r>
              <w:rPr>
                <w:rFonts w:hint="eastAsia" w:ascii="ＭＳ 明朝" w:hAnsi="ＭＳ 明朝" w:eastAsia="ＭＳ 明朝"/>
                <w:color w:val="auto"/>
                <w:sz w:val="22"/>
                <w:u w:val="none" w:color="auto"/>
              </w:rPr>
              <w:t>69</w:t>
            </w:r>
          </w:p>
        </w:tc>
        <w:tc>
          <w:tcPr>
            <w:tcW w:w="13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sz w:val="20"/>
                <w:u w:val="none" w:color="auto"/>
              </w:rPr>
            </w:pPr>
            <w:r>
              <w:rPr>
                <w:rFonts w:hint="eastAsia" w:ascii="ＭＳ 明朝" w:hAnsi="ＭＳ 明朝" w:eastAsia="ＭＳ 明朝"/>
                <w:color w:val="auto"/>
                <w:sz w:val="22"/>
                <w:u w:val="none" w:color="auto"/>
              </w:rPr>
              <w:t>68</w:t>
            </w:r>
          </w:p>
        </w:tc>
      </w:tr>
    </w:tbl>
    <w:p>
      <w:pPr>
        <w:pStyle w:val="0"/>
        <w:rPr>
          <w:rFonts w:hint="eastAsia"/>
        </w:rPr>
      </w:pPr>
    </w:p>
    <w:p>
      <w:pPr>
        <w:pStyle w:val="0"/>
        <w:rPr>
          <w:rFonts w:hint="eastAsia"/>
        </w:rPr>
      </w:pPr>
      <w:r>
        <w:rPr>
          <w:rFonts w:hint="eastAsia"/>
        </w:rPr>
        <w:t>　</w:t>
      </w:r>
      <w:r>
        <w:rPr>
          <w:rFonts w:hint="eastAsia" w:ascii="ＭＳ ゴシック" w:hAnsi="ＭＳ ゴシック" w:eastAsia="ＭＳ ゴシック"/>
          <w:color w:val="339966"/>
        </w:rPr>
        <w:t>■</w:t>
      </w:r>
      <w:r>
        <w:rPr>
          <w:rFonts w:hint="eastAsia" w:ascii="ＭＳ ゴシック" w:hAnsi="ＭＳ ゴシック" w:eastAsia="ＭＳ ゴシック"/>
        </w:rPr>
        <w:t>　図Ⅴ－４－９</w:t>
      </w:r>
      <w:r>
        <w:rPr>
          <w:rFonts w:hint="eastAsia"/>
        </w:rPr>
        <w:t>　障害児施設の整備状況（</w:t>
      </w:r>
      <w:r>
        <w:rPr>
          <w:rFonts w:hint="eastAsia"/>
          <w:color w:val="auto"/>
          <w:u w:val="none" w:color="auto"/>
        </w:rPr>
        <w:t>令和２</w:t>
      </w:r>
      <w:r>
        <w:rPr>
          <w:rFonts w:hint="eastAsia"/>
        </w:rPr>
        <w:t>年</w:t>
      </w:r>
      <w:r>
        <w:rPr>
          <w:rFonts w:hint="eastAsia"/>
        </w:rPr>
        <w:t>7</w:t>
      </w:r>
      <w:r>
        <w:rPr>
          <w:rFonts w:hint="eastAsia"/>
        </w:rPr>
        <w:t>月末現在）</w:t>
      </w:r>
    </w:p>
    <w:p>
      <w:pPr>
        <w:pStyle w:val="0"/>
        <w:rPr>
          <w:rFonts w:hint="eastAsia"/>
        </w:rPr>
      </w:pPr>
      <w:r>
        <w:rPr>
          <w:rFonts w:hint="eastAsia"/>
        </w:rPr>
        <w:t>　　</w:t>
      </w:r>
      <w:r>
        <w:rPr>
          <w:rFonts w:hint="eastAsia"/>
        </w:rPr>
        <w:drawing>
          <wp:inline distT="0" distB="0" distL="203200" distR="203200">
            <wp:extent cx="5772150" cy="3877310"/>
            <wp:effectExtent l="0" t="0" r="0" b="0"/>
            <wp:docPr id="1048" name="オブジェクト 0"/>
            <a:graphic xmlns:a="http://schemas.openxmlformats.org/drawingml/2006/main">
              <a:graphicData uri="http://schemas.openxmlformats.org/drawingml/2006/picture">
                <pic:pic xmlns:pic="http://schemas.openxmlformats.org/drawingml/2006/picture">
                  <pic:nvPicPr>
                    <pic:cNvPr id="1048" name="オブジェクト 0"/>
                    <pic:cNvPicPr>
                      <a:picLocks noChangeAspect="1"/>
                    </pic:cNvPicPr>
                  </pic:nvPicPr>
                  <pic:blipFill>
                    <a:blip r:embed="rId25"/>
                    <a:stretch>
                      <a:fillRect/>
                    </a:stretch>
                  </pic:blipFill>
                  <pic:spPr>
                    <a:xfrm>
                      <a:off x="0" y="0"/>
                      <a:ext cx="5772150" cy="3877310"/>
                    </a:xfrm>
                    <a:prstGeom prst="rect">
                      <a:avLst/>
                    </a:prstGeom>
                    <a:noFill/>
                    <a:ln>
                      <a:miter/>
                    </a:ln>
                  </pic:spPr>
                </pic:pic>
              </a:graphicData>
            </a:graphic>
          </wp:inline>
        </w:drawing>
      </w:r>
    </w:p>
    <w:p>
      <w:pPr>
        <w:pStyle w:val="0"/>
        <w:ind w:firstLine="241" w:firstLineChars="100"/>
        <w:jc w:val="left"/>
        <w:rPr>
          <w:rFonts w:hint="eastAsia" w:eastAsia="ＭＳ ゴシック"/>
          <w:sz w:val="28"/>
        </w:rPr>
      </w:pPr>
      <w:r>
        <w:rPr>
          <w:rFonts w:hint="default" w:ascii="ＭＳ 明朝" w:hAnsi="ＭＳ 明朝"/>
          <w:color w:val="auto"/>
        </w:rPr>
        <w:br w:type="page"/>
      </w:r>
      <w:r>
        <w:rPr>
          <w:rFonts w:hint="eastAsia" w:ascii="ＭＳ 明朝" w:hAnsi="ＭＳ 明朝" w:eastAsia="ＭＳ ゴシック"/>
          <w:color w:val="auto"/>
          <w:sz w:val="28"/>
          <w:u w:val="none" w:color="auto"/>
        </w:rPr>
        <w:t>５</w:t>
      </w:r>
      <w:r>
        <w:rPr>
          <w:rFonts w:hint="eastAsia" w:ascii="ＭＳ 明朝" w:hAnsi="ＭＳ 明朝" w:eastAsia="ＭＳ ゴシック"/>
          <w:sz w:val="28"/>
        </w:rPr>
        <w:t>　</w:t>
      </w:r>
      <w:r>
        <w:rPr>
          <w:rFonts w:hint="eastAsia" w:eastAsia="ＭＳ ゴシック"/>
          <w:sz w:val="28"/>
        </w:rPr>
        <w:t>障害児通所支援・障害児入所支援の見込量</w:t>
      </w:r>
    </w:p>
    <w:p>
      <w:pPr>
        <w:pStyle w:val="0"/>
        <w:ind w:firstLine="281" w:firstLineChars="100"/>
        <w:jc w:val="left"/>
        <w:rPr>
          <w:rFonts w:hint="eastAsia" w:eastAsia="ＭＳ ゴシック"/>
          <w:sz w:val="28"/>
        </w:rPr>
      </w:pPr>
    </w:p>
    <w:p>
      <w:pPr>
        <w:pStyle w:val="0"/>
        <w:ind w:firstLine="281" w:firstLineChars="100"/>
        <w:jc w:val="left"/>
        <w:rPr>
          <w:rFonts w:hint="eastAsia" w:eastAsia="ＭＳ ゴシック"/>
          <w:sz w:val="28"/>
        </w:rPr>
      </w:pPr>
    </w:p>
    <w:p>
      <w:pPr>
        <w:pStyle w:val="15"/>
        <w:ind w:left="0" w:firstLine="241" w:firstLineChars="100"/>
        <w:rPr>
          <w:rFonts w:hint="eastAsia"/>
        </w:rPr>
      </w:pPr>
      <w:r>
        <w:rPr>
          <w:rFonts w:hint="eastAsia"/>
        </w:rPr>
        <w:t>Ⅳ－２の障害福祉サービス等の見込量の考え方と同様、障害児通所支援・障害児入所支援の各サービスの見込量を定めるにあたっては、県及び市町村において、アンケート調査など可能な限りニーズの把握に努めたうえで、各サービス等の見込量を算出しています。</w:t>
      </w:r>
    </w:p>
    <w:p>
      <w:pPr>
        <w:pStyle w:val="0"/>
        <w:ind w:firstLine="241" w:firstLineChars="100"/>
        <w:jc w:val="left"/>
        <w:rPr>
          <w:rFonts w:hint="eastAsia"/>
        </w:rPr>
      </w:pPr>
      <w:r>
        <w:rPr>
          <w:rFonts w:hint="eastAsia"/>
        </w:rPr>
        <w:t>この計画における障害福祉サービス等の見込量は、市町村の障害福祉計画における見込量を積上げたものを基本として定めることとします。</w:t>
      </w:r>
    </w:p>
    <w:p>
      <w:pPr>
        <w:pStyle w:val="0"/>
        <w:jc w:val="left"/>
        <w:rPr>
          <w:rFonts w:hint="eastAsia"/>
        </w:rPr>
      </w:pPr>
    </w:p>
    <w:p>
      <w:pPr>
        <w:pStyle w:val="15"/>
        <w:ind w:left="482" w:leftChars="100" w:hanging="241" w:hangingChars="100"/>
        <w:jc w:val="center"/>
        <w:rPr>
          <w:rFonts w:hint="eastAsia"/>
        </w:rPr>
      </w:pPr>
      <w:r>
        <w:rPr>
          <w:rFonts w:hint="eastAsia"/>
        </w:rPr>
        <w:drawing>
          <wp:inline distL="203200" distR="203200">
            <wp:extent cx="6120130" cy="4506595"/>
            <wp:effectExtent l="0" t="0" r="0" b="0"/>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26"/>
                    <a:stretch>
                      <a:fillRect/>
                    </a:stretch>
                  </pic:blipFill>
                  <pic:spPr>
                    <a:xfrm>
                      <a:off x="0" y="0"/>
                      <a:ext cx="6120130" cy="4506595"/>
                    </a:xfrm>
                    <a:prstGeom prst="rect">
                      <a:avLst/>
                    </a:prstGeom>
                    <a:noFill/>
                    <a:ln>
                      <a:miter/>
                    </a:ln>
                  </pic:spPr>
                </pic:pic>
              </a:graphicData>
            </a:graphic>
          </wp:inline>
        </w:drawing>
      </w:r>
      <w:r>
        <w:rPr>
          <w:rFonts w:hint="default"/>
          <w:color w:val="auto"/>
        </w:rPr>
        <w:br w:type="page"/>
      </w:r>
    </w:p>
    <w:p>
      <w:pPr>
        <w:pStyle w:val="15"/>
        <w:ind w:left="241" w:leftChars="100" w:firstLine="0" w:firstLineChars="0"/>
        <w:rPr>
          <w:rFonts w:hint="eastAsia"/>
        </w:rPr>
      </w:pPr>
      <w:r>
        <w:rPr>
          <w:rFonts w:hint="eastAsia"/>
        </w:rPr>
        <w:t>(1)</w:t>
      </w:r>
      <w:r>
        <w:rPr>
          <w:rFonts w:hint="eastAsia"/>
        </w:rPr>
        <w:t>　障害児通所支援</w:t>
      </w:r>
    </w:p>
    <w:p>
      <w:pPr>
        <w:pStyle w:val="0"/>
        <w:ind w:firstLine="482" w:firstLineChars="200"/>
        <w:jc w:val="left"/>
        <w:rPr>
          <w:rFonts w:hint="eastAsia" w:ascii="ＭＳ 明朝" w:hAnsi="ＭＳ 明朝"/>
        </w:rPr>
      </w:pPr>
      <w:r>
        <w:rPr>
          <w:rFonts w:hint="eastAsia" w:ascii="ＭＳ 明朝" w:hAnsi="ＭＳ 明朝"/>
        </w:rPr>
        <w:t>①　児童発達支援</w:t>
      </w:r>
    </w:p>
    <w:p>
      <w:pPr>
        <w:pStyle w:val="0"/>
        <w:jc w:val="left"/>
        <w:rPr>
          <w:rFonts w:hint="eastAsia" w:ascii="ＭＳ 明朝" w:hAnsi="ＭＳ 明朝"/>
        </w:rPr>
      </w:pPr>
    </w:p>
    <w:p>
      <w:pPr>
        <w:pStyle w:val="0"/>
        <w:ind w:firstLine="482" w:firstLineChars="200"/>
        <w:jc w:val="left"/>
        <w:rPr>
          <w:rFonts w:hint="eastAsia" w:ascii="ＭＳ 明朝" w:hAnsi="ＭＳ 明朝"/>
        </w:rPr>
      </w:pPr>
      <w:r>
        <w:rPr>
          <w:rFonts w:hint="eastAsia" w:ascii="ＭＳ 明朝" w:hAnsi="ＭＳ 明朝"/>
        </w:rPr>
        <w:t>＜１ヶ月あたりの見込量（人日／月）と利用者数（人／月）＞　</w:t>
      </w:r>
    </w:p>
    <w:tbl>
      <w:tblPr>
        <w:tblStyle w:val="11"/>
        <w:tblW w:w="9192"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54"/>
        <w:gridCol w:w="1134"/>
        <w:gridCol w:w="1134"/>
        <w:gridCol w:w="1134"/>
        <w:gridCol w:w="1134"/>
        <w:gridCol w:w="1134"/>
        <w:gridCol w:w="1134"/>
        <w:gridCol w:w="1134"/>
      </w:tblGrid>
      <w:tr>
        <w:trPr>
          <w:cantSplit/>
          <w:trHeight w:val="345" w:hRule="atLeast"/>
        </w:trPr>
        <w:tc>
          <w:tcPr>
            <w:tcW w:w="1254"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圏域</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区分</w:t>
            </w:r>
          </w:p>
        </w:tc>
        <w:tc>
          <w:tcPr>
            <w:tcW w:w="3402"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利用実績</w:t>
            </w:r>
          </w:p>
        </w:tc>
        <w:tc>
          <w:tcPr>
            <w:tcW w:w="340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利用見込</w:t>
            </w:r>
          </w:p>
        </w:tc>
      </w:tr>
      <w:tr>
        <w:trPr>
          <w:cantSplit/>
          <w:trHeight w:val="345" w:hRule="atLeast"/>
        </w:trPr>
        <w:tc>
          <w:tcPr>
            <w:tcW w:w="125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30</w:t>
            </w:r>
            <w:r>
              <w:rPr>
                <w:rFonts w:hint="eastAsia" w:ascii="ＭＳ 明朝" w:hAnsi="ＭＳ 明朝"/>
                <w:color w:val="auto"/>
                <w:sz w:val="22"/>
              </w:rPr>
              <w:t>年度</w:t>
            </w:r>
          </w:p>
          <w:p>
            <w:pPr>
              <w:pStyle w:val="0"/>
              <w:jc w:val="center"/>
              <w:rPr>
                <w:rFonts w:hint="eastAsia" w:ascii="ＭＳ 明朝" w:hAnsi="ＭＳ 明朝"/>
                <w:color w:val="auto"/>
                <w:sz w:val="18"/>
              </w:rPr>
            </w:pPr>
            <w:r>
              <w:rPr>
                <w:rFonts w:hint="eastAsia" w:ascii="ＭＳ 明朝" w:hAnsi="ＭＳ 明朝"/>
                <w:color w:val="auto"/>
                <w:sz w:val="18"/>
              </w:rPr>
              <w:t>(31</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R1</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R2</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7</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３年度</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４年度</w:t>
            </w:r>
          </w:p>
        </w:tc>
        <w:tc>
          <w:tcPr>
            <w:tcW w:w="113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５年度</w:t>
            </w:r>
          </w:p>
        </w:tc>
      </w:tr>
      <w:tr>
        <w:trPr>
          <w:cantSplit/>
          <w:trHeight w:val="539" w:hRule="atLeast"/>
        </w:trPr>
        <w:tc>
          <w:tcPr>
            <w:tcW w:w="1254" w:type="dxa"/>
            <w:vMerge w:val="restart"/>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安芸</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371</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412</w:t>
            </w:r>
          </w:p>
        </w:tc>
        <w:tc>
          <w:tcPr>
            <w:tcW w:w="1134" w:type="dxa"/>
            <w:tcBorders>
              <w:top w:val="doub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408</w:t>
            </w:r>
          </w:p>
        </w:tc>
        <w:tc>
          <w:tcPr>
            <w:tcW w:w="1134" w:type="dxa"/>
            <w:tcBorders>
              <w:top w:val="doub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477</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473</w:t>
            </w:r>
          </w:p>
        </w:tc>
        <w:tc>
          <w:tcPr>
            <w:tcW w:w="1134" w:type="dxa"/>
            <w:tcBorders>
              <w:top w:val="doub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468</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54</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62</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57</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72</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67</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67</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1"/>
              </w:rPr>
            </w:pPr>
            <w:r>
              <w:rPr>
                <w:rFonts w:hint="eastAsia" w:ascii="ＭＳ 明朝" w:hAnsi="ＭＳ 明朝"/>
                <w:sz w:val="21"/>
              </w:rPr>
              <w:t>中央東</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318</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265</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333</w:t>
            </w:r>
          </w:p>
        </w:tc>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343</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358</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345</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59</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57</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55</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63</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66</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66</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中央西</w:t>
            </w:r>
          </w:p>
          <w:p>
            <w:pPr>
              <w:pStyle w:val="0"/>
              <w:ind w:leftChars="0" w:firstLine="0" w:firstLineChars="0"/>
              <w:jc w:val="center"/>
              <w:rPr>
                <w:rFonts w:hint="eastAsia" w:ascii="ＭＳ 明朝" w:hAnsi="ＭＳ 明朝"/>
                <w:sz w:val="21"/>
              </w:rPr>
            </w:pPr>
            <w:r>
              <w:rPr>
                <w:rFonts w:hint="eastAsia" w:ascii="ＭＳ 明朝" w:hAnsi="ＭＳ 明朝"/>
                <w:sz w:val="20"/>
              </w:rPr>
              <w:t>(</w:t>
            </w:r>
            <w:r>
              <w:rPr>
                <w:rFonts w:hint="eastAsia" w:ascii="ＭＳ 明朝" w:hAnsi="ＭＳ 明朝"/>
                <w:sz w:val="20"/>
              </w:rPr>
              <w:t>高知市</w:t>
            </w:r>
            <w:r>
              <w:rPr>
                <w:rFonts w:hint="eastAsia" w:ascii="ＭＳ 明朝" w:hAnsi="ＭＳ 明朝"/>
                <w:sz w:val="20"/>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1,305</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(1,103)</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1,669</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(1,374)</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1,622</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(1,368)</w:t>
            </w:r>
          </w:p>
        </w:tc>
        <w:tc>
          <w:tcPr>
            <w:tcW w:w="1134"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1,645</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(1,237)</w:t>
            </w:r>
          </w:p>
        </w:tc>
        <w:tc>
          <w:tcPr>
            <w:tcW w:w="113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1,724</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(1,268)</w:t>
            </w:r>
          </w:p>
        </w:tc>
        <w:tc>
          <w:tcPr>
            <w:tcW w:w="1134" w:type="dxa"/>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1,797</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(1,299)</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285</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(215)</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300</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(234)</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261</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(214)</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263</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(200)</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274</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(205)</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284</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(210)</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高幡</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25</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28</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64</w:t>
            </w:r>
          </w:p>
        </w:tc>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90</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59</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26</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12</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10</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14</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12</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幡多</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80</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94</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123</w:t>
            </w:r>
          </w:p>
        </w:tc>
        <w:tc>
          <w:tcPr>
            <w:tcW w:w="1134"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138</w:t>
            </w:r>
          </w:p>
        </w:tc>
        <w:tc>
          <w:tcPr>
            <w:tcW w:w="113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115</w:t>
            </w:r>
          </w:p>
        </w:tc>
        <w:tc>
          <w:tcPr>
            <w:tcW w:w="1134" w:type="dxa"/>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115</w:t>
            </w:r>
          </w:p>
        </w:tc>
      </w:tr>
      <w:tr>
        <w:trPr>
          <w:cantSplit/>
          <w:trHeight w:val="539" w:hRule="atLeast"/>
        </w:trPr>
        <w:tc>
          <w:tcPr>
            <w:tcW w:w="1254"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19</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21</w:t>
            </w:r>
          </w:p>
        </w:tc>
        <w:tc>
          <w:tcPr>
            <w:tcW w:w="1134"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21</w:t>
            </w:r>
          </w:p>
        </w:tc>
        <w:tc>
          <w:tcPr>
            <w:tcW w:w="1134"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22</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21</w:t>
            </w:r>
          </w:p>
        </w:tc>
        <w:tc>
          <w:tcPr>
            <w:tcW w:w="1134"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21</w:t>
            </w:r>
          </w:p>
        </w:tc>
      </w:tr>
      <w:tr>
        <w:trPr>
          <w:cantSplit/>
          <w:trHeight w:val="539" w:hRule="atLeast"/>
        </w:trPr>
        <w:tc>
          <w:tcPr>
            <w:tcW w:w="1254" w:type="dxa"/>
            <w:vMerge w:val="restart"/>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合計</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2,099</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2,468</w:t>
            </w:r>
          </w:p>
        </w:tc>
        <w:tc>
          <w:tcPr>
            <w:tcW w:w="1134"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2,550</w:t>
            </w:r>
          </w:p>
        </w:tc>
        <w:tc>
          <w:tcPr>
            <w:tcW w:w="1134"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2,693</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2,729</w:t>
            </w:r>
          </w:p>
        </w:tc>
        <w:tc>
          <w:tcPr>
            <w:tcW w:w="1134"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2,751</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429</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448</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404</w:t>
            </w:r>
          </w:p>
        </w:tc>
        <w:tc>
          <w:tcPr>
            <w:tcW w:w="1134"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434</w:t>
            </w:r>
          </w:p>
        </w:tc>
        <w:tc>
          <w:tcPr>
            <w:tcW w:w="1134"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440</w:t>
            </w:r>
          </w:p>
        </w:tc>
        <w:tc>
          <w:tcPr>
            <w:tcW w:w="1134" w:type="dxa"/>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446</w:t>
            </w:r>
          </w:p>
        </w:tc>
      </w:tr>
    </w:tbl>
    <w:p>
      <w:pPr>
        <w:pStyle w:val="0"/>
        <w:jc w:val="center"/>
        <w:rPr>
          <w:rFonts w:hint="eastAsia" w:ascii="ＭＳ 明朝" w:hAnsi="ＭＳ 明朝"/>
        </w:rPr>
      </w:pPr>
      <w:r>
        <w:rPr>
          <w:rFonts w:hint="eastAsia"/>
        </w:rPr>
        <w:drawing>
          <wp:inline distT="0" distB="0" distL="203200" distR="203200">
            <wp:extent cx="5187950" cy="2920365"/>
            <wp:effectExtent l="0" t="0" r="0" b="0"/>
            <wp:docPr id="1050" name="オブジェクト 0"/>
            <a:graphic xmlns:a="http://schemas.openxmlformats.org/drawingml/2006/main">
              <a:graphicData uri="http://schemas.openxmlformats.org/drawingml/2006/picture">
                <pic:pic xmlns:pic="http://schemas.openxmlformats.org/drawingml/2006/picture">
                  <pic:nvPicPr>
                    <pic:cNvPr id="1050" name="オブジェクト 0"/>
                    <pic:cNvPicPr>
                      <a:picLocks noChangeAspect="1"/>
                    </pic:cNvPicPr>
                  </pic:nvPicPr>
                  <pic:blipFill>
                    <a:blip r:embed="rId27"/>
                    <a:stretch>
                      <a:fillRect/>
                    </a:stretch>
                  </pic:blipFill>
                  <pic:spPr>
                    <a:xfrm>
                      <a:off x="0" y="0"/>
                      <a:ext cx="5187950" cy="2920365"/>
                    </a:xfrm>
                    <a:prstGeom prst="rect">
                      <a:avLst/>
                    </a:prstGeom>
                  </pic:spPr>
                </pic:pic>
              </a:graphicData>
            </a:graphic>
          </wp:inline>
        </w:drawing>
      </w:r>
    </w:p>
    <w:p>
      <w:pPr>
        <w:pStyle w:val="0"/>
        <w:ind w:firstLine="482" w:firstLineChars="200"/>
        <w:jc w:val="left"/>
        <w:rPr>
          <w:rFonts w:hint="eastAsia" w:ascii="ＭＳ 明朝" w:hAnsi="ＭＳ 明朝"/>
        </w:rPr>
      </w:pPr>
      <w:r>
        <w:rPr>
          <w:rFonts w:hint="eastAsia" w:ascii="ＭＳ 明朝" w:hAnsi="ＭＳ 明朝"/>
        </w:rPr>
        <w:t>②　医療型児童発達支援</w:t>
      </w:r>
    </w:p>
    <w:p>
      <w:pPr>
        <w:pStyle w:val="0"/>
        <w:jc w:val="left"/>
        <w:rPr>
          <w:rFonts w:hint="eastAsia" w:ascii="ＭＳ 明朝" w:hAnsi="ＭＳ 明朝"/>
        </w:rPr>
      </w:pPr>
    </w:p>
    <w:p>
      <w:pPr>
        <w:pStyle w:val="0"/>
        <w:ind w:firstLine="482" w:firstLineChars="200"/>
        <w:jc w:val="left"/>
        <w:rPr>
          <w:rFonts w:hint="eastAsia" w:ascii="ＭＳ 明朝" w:hAnsi="ＭＳ 明朝"/>
        </w:rPr>
      </w:pPr>
      <w:r>
        <w:rPr>
          <w:rFonts w:hint="eastAsia" w:ascii="ＭＳ 明朝" w:hAnsi="ＭＳ 明朝"/>
        </w:rPr>
        <w:t>＜１ヶ月あたりの見込量（人日／月）と利用者数（人／月）＞　</w:t>
      </w:r>
    </w:p>
    <w:tbl>
      <w:tblPr>
        <w:tblStyle w:val="11"/>
        <w:tblW w:w="9192"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54"/>
        <w:gridCol w:w="1134"/>
        <w:gridCol w:w="1134"/>
        <w:gridCol w:w="1134"/>
        <w:gridCol w:w="1134"/>
        <w:gridCol w:w="1134"/>
        <w:gridCol w:w="1134"/>
        <w:gridCol w:w="1134"/>
      </w:tblGrid>
      <w:tr>
        <w:trPr>
          <w:cantSplit/>
          <w:trHeight w:val="345" w:hRule="atLeast"/>
        </w:trPr>
        <w:tc>
          <w:tcPr>
            <w:tcW w:w="1254"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圏域</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区分</w:t>
            </w:r>
          </w:p>
        </w:tc>
        <w:tc>
          <w:tcPr>
            <w:tcW w:w="3402"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利用実績</w:t>
            </w:r>
          </w:p>
        </w:tc>
        <w:tc>
          <w:tcPr>
            <w:tcW w:w="340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利用見込</w:t>
            </w:r>
          </w:p>
        </w:tc>
      </w:tr>
      <w:tr>
        <w:trPr>
          <w:cantSplit/>
          <w:trHeight w:val="345" w:hRule="atLeast"/>
        </w:trPr>
        <w:tc>
          <w:tcPr>
            <w:tcW w:w="125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30</w:t>
            </w:r>
            <w:r>
              <w:rPr>
                <w:rFonts w:hint="eastAsia" w:ascii="ＭＳ 明朝" w:hAnsi="ＭＳ 明朝"/>
                <w:color w:val="auto"/>
                <w:sz w:val="22"/>
              </w:rPr>
              <w:t>年度</w:t>
            </w:r>
          </w:p>
          <w:p>
            <w:pPr>
              <w:pStyle w:val="0"/>
              <w:jc w:val="center"/>
              <w:rPr>
                <w:rFonts w:hint="eastAsia" w:ascii="ＭＳ 明朝" w:hAnsi="ＭＳ 明朝"/>
                <w:color w:val="auto"/>
                <w:sz w:val="18"/>
              </w:rPr>
            </w:pPr>
            <w:r>
              <w:rPr>
                <w:rFonts w:hint="eastAsia" w:ascii="ＭＳ 明朝" w:hAnsi="ＭＳ 明朝"/>
                <w:color w:val="auto"/>
                <w:sz w:val="18"/>
              </w:rPr>
              <w:t>(31</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R1</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R2</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7</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３年度</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４年度</w:t>
            </w:r>
          </w:p>
        </w:tc>
        <w:tc>
          <w:tcPr>
            <w:tcW w:w="113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５年度</w:t>
            </w:r>
          </w:p>
        </w:tc>
      </w:tr>
      <w:tr>
        <w:trPr>
          <w:cantSplit/>
          <w:trHeight w:val="539" w:hRule="atLeast"/>
        </w:trPr>
        <w:tc>
          <w:tcPr>
            <w:tcW w:w="1254" w:type="dxa"/>
            <w:vMerge w:val="restart"/>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安芸</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３</w:t>
            </w:r>
          </w:p>
        </w:tc>
        <w:tc>
          <w:tcPr>
            <w:tcW w:w="1134" w:type="dxa"/>
            <w:tcBorders>
              <w:top w:val="doub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４</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１</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１</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1"/>
              </w:rPr>
            </w:pPr>
            <w:r>
              <w:rPr>
                <w:rFonts w:hint="eastAsia" w:ascii="ＭＳ 明朝" w:hAnsi="ＭＳ 明朝"/>
                <w:sz w:val="21"/>
              </w:rPr>
              <w:t>中央東</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６</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５</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10</w:t>
            </w:r>
          </w:p>
        </w:tc>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15</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15</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15</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２</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３</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３</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４</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４</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４</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中央西</w:t>
            </w:r>
          </w:p>
          <w:p>
            <w:pPr>
              <w:pStyle w:val="0"/>
              <w:ind w:leftChars="0" w:firstLine="0" w:firstLineChars="0"/>
              <w:jc w:val="center"/>
              <w:rPr>
                <w:rFonts w:hint="eastAsia" w:ascii="ＭＳ 明朝" w:hAnsi="ＭＳ 明朝"/>
                <w:sz w:val="21"/>
              </w:rPr>
            </w:pPr>
            <w:r>
              <w:rPr>
                <w:rFonts w:hint="eastAsia" w:ascii="ＭＳ 明朝" w:hAnsi="ＭＳ 明朝"/>
                <w:sz w:val="20"/>
              </w:rPr>
              <w:t>(</w:t>
            </w:r>
            <w:r>
              <w:rPr>
                <w:rFonts w:hint="eastAsia" w:ascii="ＭＳ 明朝" w:hAnsi="ＭＳ 明朝"/>
                <w:sz w:val="20"/>
              </w:rPr>
              <w:t>高知市</w:t>
            </w:r>
            <w:r>
              <w:rPr>
                <w:rFonts w:hint="eastAsia" w:ascii="ＭＳ 明朝" w:hAnsi="ＭＳ 明朝"/>
                <w:sz w:val="20"/>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18</w:t>
            </w:r>
          </w:p>
          <w:p>
            <w:pPr>
              <w:pStyle w:val="0"/>
              <w:spacing w:line="0" w:lineRule="atLeast"/>
              <w:jc w:val="center"/>
              <w:rPr>
                <w:rFonts w:hint="eastAsia" w:ascii="ＭＳ 明朝" w:hAnsi="ＭＳ 明朝"/>
                <w:i w:val="0"/>
                <w:color w:val="auto"/>
                <w:sz w:val="21"/>
                <w:u w:val="none" w:color="auto"/>
              </w:rPr>
            </w:pPr>
            <w:r>
              <w:rPr>
                <w:rFonts w:hint="eastAsia" w:ascii="ＭＳ 明朝" w:hAnsi="ＭＳ 明朝"/>
                <w:i w:val="0"/>
                <w:color w:val="auto"/>
                <w:sz w:val="21"/>
                <w:u w:val="none" w:color="auto"/>
              </w:rPr>
              <w:t>(12)</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17</w:t>
            </w:r>
          </w:p>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1"/>
                <w:u w:val="none" w:color="auto"/>
              </w:rPr>
              <w:t>(17)</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23</w:t>
            </w:r>
          </w:p>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1"/>
                <w:u w:val="none" w:color="auto"/>
              </w:rPr>
              <w:t>(23)</w:t>
            </w:r>
          </w:p>
        </w:tc>
        <w:tc>
          <w:tcPr>
            <w:tcW w:w="1134"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51</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(26)</w:t>
            </w:r>
          </w:p>
        </w:tc>
        <w:tc>
          <w:tcPr>
            <w:tcW w:w="113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63</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(28)</w:t>
            </w:r>
          </w:p>
        </w:tc>
        <w:tc>
          <w:tcPr>
            <w:tcW w:w="1134" w:type="dxa"/>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69</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(34)</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８</w:t>
            </w:r>
          </w:p>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1"/>
                <w:u w:val="none" w:color="auto"/>
              </w:rPr>
              <w:t>(</w:t>
            </w:r>
            <w:r>
              <w:rPr>
                <w:rFonts w:hint="eastAsia" w:ascii="ＭＳ 明朝" w:hAnsi="ＭＳ 明朝"/>
                <w:i w:val="0"/>
                <w:color w:val="auto"/>
                <w:sz w:val="21"/>
                <w:u w:val="none" w:color="auto"/>
              </w:rPr>
              <w:t>５</w:t>
            </w:r>
            <w:r>
              <w:rPr>
                <w:rFonts w:hint="eastAsia" w:ascii="ＭＳ 明朝" w:hAnsi="ＭＳ 明朝"/>
                <w:i w:val="0"/>
                <w:color w:val="auto"/>
                <w:sz w:val="21"/>
                <w:u w:val="none" w:color="auto"/>
              </w:rPr>
              <w:t>)</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７</w:t>
            </w:r>
          </w:p>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1"/>
                <w:u w:val="none" w:color="auto"/>
              </w:rPr>
              <w:t>(</w:t>
            </w:r>
            <w:r>
              <w:rPr>
                <w:rFonts w:hint="eastAsia" w:ascii="ＭＳ 明朝" w:hAnsi="ＭＳ 明朝"/>
                <w:i w:val="0"/>
                <w:color w:val="auto"/>
                <w:sz w:val="21"/>
                <w:u w:val="none" w:color="auto"/>
              </w:rPr>
              <w:t>７</w:t>
            </w:r>
            <w:r>
              <w:rPr>
                <w:rFonts w:hint="eastAsia" w:ascii="ＭＳ 明朝" w:hAnsi="ＭＳ 明朝"/>
                <w:i w:val="0"/>
                <w:color w:val="auto"/>
                <w:sz w:val="21"/>
                <w:u w:val="none" w:color="auto"/>
              </w:rPr>
              <w:t>)</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８</w:t>
            </w:r>
          </w:p>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1"/>
                <w:u w:val="none" w:color="auto"/>
              </w:rPr>
              <w:t>(</w:t>
            </w:r>
            <w:r>
              <w:rPr>
                <w:rFonts w:hint="eastAsia" w:ascii="ＭＳ 明朝" w:hAnsi="ＭＳ 明朝"/>
                <w:i w:val="0"/>
                <w:color w:val="auto"/>
                <w:sz w:val="21"/>
                <w:u w:val="none" w:color="auto"/>
              </w:rPr>
              <w:t>８</w:t>
            </w:r>
            <w:r>
              <w:rPr>
                <w:rFonts w:hint="eastAsia" w:ascii="ＭＳ 明朝" w:hAnsi="ＭＳ 明朝"/>
                <w:i w:val="0"/>
                <w:color w:val="auto"/>
                <w:sz w:val="21"/>
                <w:u w:val="none" w:color="auto"/>
              </w:rPr>
              <w:t>)</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12</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９</w:t>
            </w:r>
            <w:r>
              <w:rPr>
                <w:rFonts w:hint="eastAsia" w:ascii="ＭＳ 明朝" w:hAnsi="ＭＳ 明朝"/>
                <w:color w:val="auto"/>
                <w:sz w:val="21"/>
                <w:u w:val="none" w:color="auto"/>
              </w:rPr>
              <w:t>)</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13</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w:t>
            </w:r>
            <w:r>
              <w:rPr>
                <w:rFonts w:hint="eastAsia" w:ascii="ＭＳ 明朝" w:hAnsi="ＭＳ 明朝"/>
                <w:color w:val="auto"/>
                <w:sz w:val="21"/>
                <w:u w:val="none" w:color="auto"/>
              </w:rPr>
              <w:t>９</w:t>
            </w:r>
            <w:r>
              <w:rPr>
                <w:rFonts w:hint="eastAsia" w:ascii="ＭＳ 明朝" w:hAnsi="ＭＳ 明朝"/>
                <w:color w:val="auto"/>
                <w:sz w:val="21"/>
                <w:u w:val="none" w:color="auto"/>
              </w:rPr>
              <w:t>)</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15</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(11)</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高幡</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１</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１</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１</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１</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幡多</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r>
      <w:tr>
        <w:trPr>
          <w:cantSplit/>
          <w:trHeight w:val="539" w:hRule="atLeast"/>
        </w:trPr>
        <w:tc>
          <w:tcPr>
            <w:tcW w:w="1254"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r>
      <w:tr>
        <w:trPr>
          <w:cantSplit/>
          <w:trHeight w:val="539" w:hRule="atLeast"/>
        </w:trPr>
        <w:tc>
          <w:tcPr>
            <w:tcW w:w="1254" w:type="dxa"/>
            <w:vMerge w:val="restart"/>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合計</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25</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25</w:t>
            </w:r>
          </w:p>
        </w:tc>
        <w:tc>
          <w:tcPr>
            <w:tcW w:w="1134"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33</w:t>
            </w:r>
          </w:p>
        </w:tc>
        <w:tc>
          <w:tcPr>
            <w:tcW w:w="1134"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67</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80</w:t>
            </w:r>
          </w:p>
        </w:tc>
        <w:tc>
          <w:tcPr>
            <w:tcW w:w="1134"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90</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11</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11</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11</w:t>
            </w:r>
          </w:p>
        </w:tc>
        <w:tc>
          <w:tcPr>
            <w:tcW w:w="1134"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17</w:t>
            </w:r>
          </w:p>
        </w:tc>
        <w:tc>
          <w:tcPr>
            <w:tcW w:w="1134"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19</w:t>
            </w:r>
          </w:p>
        </w:tc>
        <w:tc>
          <w:tcPr>
            <w:tcW w:w="1134" w:type="dxa"/>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22</w:t>
            </w:r>
          </w:p>
        </w:tc>
      </w:tr>
    </w:tbl>
    <w:p>
      <w:pPr>
        <w:pStyle w:val="0"/>
        <w:jc w:val="left"/>
        <w:rPr>
          <w:rFonts w:hint="eastAsia" w:ascii="ＭＳ 明朝" w:hAnsi="ＭＳ 明朝"/>
        </w:rPr>
      </w:pPr>
    </w:p>
    <w:p>
      <w:pPr>
        <w:pStyle w:val="0"/>
        <w:jc w:val="center"/>
        <w:rPr>
          <w:rFonts w:hint="eastAsia" w:ascii="ＭＳ 明朝" w:hAnsi="ＭＳ 明朝"/>
        </w:rPr>
      </w:pPr>
      <w:r>
        <w:rPr>
          <w:rFonts w:hint="eastAsia"/>
        </w:rPr>
        <w:drawing>
          <wp:inline distT="0" distB="0" distL="203200" distR="203200">
            <wp:extent cx="5109845" cy="2890520"/>
            <wp:effectExtent l="0" t="0" r="0" b="0"/>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28"/>
                    <a:stretch>
                      <a:fillRect/>
                    </a:stretch>
                  </pic:blipFill>
                  <pic:spPr>
                    <a:xfrm>
                      <a:off x="0" y="0"/>
                      <a:ext cx="5109845" cy="2890520"/>
                    </a:xfrm>
                    <a:prstGeom prst="rect">
                      <a:avLst/>
                    </a:prstGeom>
                  </pic:spPr>
                </pic:pic>
              </a:graphicData>
            </a:graphic>
          </wp:inline>
        </w:drawing>
      </w:r>
    </w:p>
    <w:p>
      <w:pPr>
        <w:pStyle w:val="0"/>
        <w:ind w:firstLine="482" w:firstLineChars="200"/>
        <w:jc w:val="left"/>
        <w:rPr>
          <w:rFonts w:hint="eastAsia" w:ascii="ＭＳ 明朝" w:hAnsi="ＭＳ 明朝"/>
        </w:rPr>
      </w:pPr>
      <w:r>
        <w:rPr>
          <w:rFonts w:hint="eastAsia" w:ascii="ＭＳ 明朝" w:hAnsi="ＭＳ 明朝"/>
        </w:rPr>
        <w:t>③　放課後等デイサービス</w:t>
      </w:r>
    </w:p>
    <w:p>
      <w:pPr>
        <w:pStyle w:val="0"/>
        <w:jc w:val="left"/>
        <w:rPr>
          <w:rFonts w:hint="eastAsia" w:ascii="ＭＳ 明朝" w:hAnsi="ＭＳ 明朝"/>
        </w:rPr>
      </w:pPr>
    </w:p>
    <w:p>
      <w:pPr>
        <w:pStyle w:val="0"/>
        <w:ind w:firstLine="482" w:firstLineChars="200"/>
        <w:jc w:val="left"/>
        <w:rPr>
          <w:rFonts w:hint="eastAsia" w:ascii="ＭＳ 明朝" w:hAnsi="ＭＳ 明朝"/>
        </w:rPr>
      </w:pPr>
      <w:r>
        <w:rPr>
          <w:rFonts w:hint="eastAsia" w:ascii="ＭＳ 明朝" w:hAnsi="ＭＳ 明朝"/>
        </w:rPr>
        <w:t>＜１ヶ月あたりの見込量（人日／月）と利用者数（人／月）＞　</w:t>
      </w:r>
    </w:p>
    <w:tbl>
      <w:tblPr>
        <w:tblStyle w:val="11"/>
        <w:tblW w:w="9192"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54"/>
        <w:gridCol w:w="1134"/>
        <w:gridCol w:w="1134"/>
        <w:gridCol w:w="1134"/>
        <w:gridCol w:w="1134"/>
        <w:gridCol w:w="1134"/>
        <w:gridCol w:w="1134"/>
        <w:gridCol w:w="1134"/>
      </w:tblGrid>
      <w:tr>
        <w:trPr>
          <w:cantSplit/>
          <w:trHeight w:val="345" w:hRule="atLeast"/>
        </w:trPr>
        <w:tc>
          <w:tcPr>
            <w:tcW w:w="1254"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圏域</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区分</w:t>
            </w:r>
          </w:p>
        </w:tc>
        <w:tc>
          <w:tcPr>
            <w:tcW w:w="3402"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利用実績</w:t>
            </w:r>
          </w:p>
        </w:tc>
        <w:tc>
          <w:tcPr>
            <w:tcW w:w="340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利用見込</w:t>
            </w:r>
          </w:p>
        </w:tc>
      </w:tr>
      <w:tr>
        <w:trPr>
          <w:cantSplit/>
          <w:trHeight w:val="345" w:hRule="atLeast"/>
        </w:trPr>
        <w:tc>
          <w:tcPr>
            <w:tcW w:w="125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30</w:t>
            </w:r>
            <w:r>
              <w:rPr>
                <w:rFonts w:hint="eastAsia" w:ascii="ＭＳ 明朝" w:hAnsi="ＭＳ 明朝"/>
                <w:color w:val="auto"/>
                <w:sz w:val="22"/>
              </w:rPr>
              <w:t>年度</w:t>
            </w:r>
          </w:p>
          <w:p>
            <w:pPr>
              <w:pStyle w:val="0"/>
              <w:jc w:val="center"/>
              <w:rPr>
                <w:rFonts w:hint="eastAsia" w:ascii="ＭＳ 明朝" w:hAnsi="ＭＳ 明朝"/>
                <w:color w:val="auto"/>
                <w:sz w:val="18"/>
              </w:rPr>
            </w:pPr>
            <w:r>
              <w:rPr>
                <w:rFonts w:hint="eastAsia" w:ascii="ＭＳ 明朝" w:hAnsi="ＭＳ 明朝"/>
                <w:color w:val="auto"/>
                <w:sz w:val="18"/>
              </w:rPr>
              <w:t>(31</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R1</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R2</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7</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３年度</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４年度</w:t>
            </w:r>
          </w:p>
        </w:tc>
        <w:tc>
          <w:tcPr>
            <w:tcW w:w="113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５年度</w:t>
            </w:r>
          </w:p>
        </w:tc>
      </w:tr>
      <w:tr>
        <w:trPr>
          <w:cantSplit/>
          <w:trHeight w:val="539" w:hRule="atLeast"/>
        </w:trPr>
        <w:tc>
          <w:tcPr>
            <w:tcW w:w="1254" w:type="dxa"/>
            <w:vMerge w:val="restart"/>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安芸</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121</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45</w:t>
            </w:r>
          </w:p>
        </w:tc>
        <w:tc>
          <w:tcPr>
            <w:tcW w:w="1134" w:type="dxa"/>
            <w:tcBorders>
              <w:top w:val="doub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18</w:t>
            </w:r>
          </w:p>
        </w:tc>
        <w:tc>
          <w:tcPr>
            <w:tcW w:w="1134" w:type="dxa"/>
            <w:tcBorders>
              <w:top w:val="doub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47</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63</w:t>
            </w:r>
          </w:p>
        </w:tc>
        <w:tc>
          <w:tcPr>
            <w:tcW w:w="1134" w:type="dxa"/>
            <w:tcBorders>
              <w:top w:val="doub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79</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19</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９</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10</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11</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1"/>
              </w:rPr>
            </w:pPr>
            <w:r>
              <w:rPr>
                <w:rFonts w:hint="eastAsia" w:ascii="ＭＳ 明朝" w:hAnsi="ＭＳ 明朝"/>
                <w:sz w:val="21"/>
              </w:rPr>
              <w:t>中央東</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1,727</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1,478</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2,047</w:t>
            </w:r>
          </w:p>
        </w:tc>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1,809</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1,877</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1,968</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140</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141</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160</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206</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214</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223</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中央西</w:t>
            </w:r>
          </w:p>
          <w:p>
            <w:pPr>
              <w:pStyle w:val="0"/>
              <w:ind w:leftChars="0" w:firstLine="0" w:firstLineChars="0"/>
              <w:jc w:val="center"/>
              <w:rPr>
                <w:rFonts w:hint="eastAsia" w:ascii="ＭＳ 明朝" w:hAnsi="ＭＳ 明朝"/>
                <w:sz w:val="21"/>
              </w:rPr>
            </w:pPr>
            <w:r>
              <w:rPr>
                <w:rFonts w:hint="eastAsia" w:ascii="ＭＳ 明朝" w:hAnsi="ＭＳ 明朝"/>
                <w:sz w:val="20"/>
              </w:rPr>
              <w:t>(</w:t>
            </w:r>
            <w:r>
              <w:rPr>
                <w:rFonts w:hint="eastAsia" w:ascii="ＭＳ 明朝" w:hAnsi="ＭＳ 明朝"/>
                <w:sz w:val="20"/>
              </w:rPr>
              <w:t>高知市</w:t>
            </w:r>
            <w:r>
              <w:rPr>
                <w:rFonts w:hint="eastAsia" w:ascii="ＭＳ 明朝" w:hAnsi="ＭＳ 明朝"/>
                <w:sz w:val="20"/>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7,500</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(6,852)</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7,216</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(6,532)</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9,658</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(8,791)</w:t>
            </w:r>
          </w:p>
        </w:tc>
        <w:tc>
          <w:tcPr>
            <w:tcW w:w="1134"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10,510</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(9,437)</w:t>
            </w:r>
          </w:p>
        </w:tc>
        <w:tc>
          <w:tcPr>
            <w:tcW w:w="113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10,867</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(9,759)</w:t>
            </w:r>
          </w:p>
        </w:tc>
        <w:tc>
          <w:tcPr>
            <w:tcW w:w="1134" w:type="dxa"/>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11,107</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(9,967)</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622</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(525)</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634</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(539)</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750</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(627)</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857</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(685)</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898</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(721)</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923</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(741)</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高幡</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333</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326</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410</w:t>
            </w:r>
          </w:p>
        </w:tc>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541</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546</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541</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28</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30</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33</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39</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39</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49</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幡多</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708</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652</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631</w:t>
            </w:r>
          </w:p>
        </w:tc>
        <w:tc>
          <w:tcPr>
            <w:tcW w:w="1134"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704</w:t>
            </w:r>
          </w:p>
        </w:tc>
        <w:tc>
          <w:tcPr>
            <w:tcW w:w="113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714</w:t>
            </w:r>
          </w:p>
        </w:tc>
        <w:tc>
          <w:tcPr>
            <w:tcW w:w="1134" w:type="dxa"/>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747</w:t>
            </w:r>
          </w:p>
        </w:tc>
      </w:tr>
      <w:tr>
        <w:trPr>
          <w:cantSplit/>
          <w:trHeight w:val="539" w:hRule="atLeast"/>
        </w:trPr>
        <w:tc>
          <w:tcPr>
            <w:tcW w:w="1254"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76</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71</w:t>
            </w:r>
          </w:p>
        </w:tc>
        <w:tc>
          <w:tcPr>
            <w:tcW w:w="1134"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67</w:t>
            </w:r>
          </w:p>
        </w:tc>
        <w:tc>
          <w:tcPr>
            <w:tcW w:w="1134"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98</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98</w:t>
            </w:r>
          </w:p>
        </w:tc>
        <w:tc>
          <w:tcPr>
            <w:tcW w:w="1134"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102</w:t>
            </w:r>
          </w:p>
        </w:tc>
      </w:tr>
      <w:tr>
        <w:trPr>
          <w:cantSplit/>
          <w:trHeight w:val="539" w:hRule="atLeast"/>
        </w:trPr>
        <w:tc>
          <w:tcPr>
            <w:tcW w:w="1254" w:type="dxa"/>
            <w:vMerge w:val="restart"/>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合計</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10,389</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9,717</w:t>
            </w:r>
          </w:p>
        </w:tc>
        <w:tc>
          <w:tcPr>
            <w:tcW w:w="1134"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12,764</w:t>
            </w:r>
          </w:p>
        </w:tc>
        <w:tc>
          <w:tcPr>
            <w:tcW w:w="1134"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13,611</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14,067</w:t>
            </w:r>
          </w:p>
        </w:tc>
        <w:tc>
          <w:tcPr>
            <w:tcW w:w="1134"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14,442</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885</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885</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1,012</w:t>
            </w:r>
          </w:p>
        </w:tc>
        <w:tc>
          <w:tcPr>
            <w:tcW w:w="1134"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1,208</w:t>
            </w:r>
          </w:p>
        </w:tc>
        <w:tc>
          <w:tcPr>
            <w:tcW w:w="1134"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1,259</w:t>
            </w:r>
          </w:p>
        </w:tc>
        <w:tc>
          <w:tcPr>
            <w:tcW w:w="1134" w:type="dxa"/>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1,308</w:t>
            </w:r>
          </w:p>
        </w:tc>
      </w:tr>
    </w:tbl>
    <w:p>
      <w:pPr>
        <w:pStyle w:val="0"/>
        <w:jc w:val="left"/>
        <w:rPr>
          <w:rFonts w:hint="eastAsia" w:ascii="ＭＳ 明朝" w:hAnsi="ＭＳ 明朝"/>
        </w:rPr>
      </w:pPr>
    </w:p>
    <w:p>
      <w:pPr>
        <w:pStyle w:val="0"/>
        <w:jc w:val="center"/>
        <w:rPr>
          <w:rFonts w:hint="eastAsia" w:ascii="ＭＳ 明朝" w:hAnsi="ＭＳ 明朝"/>
        </w:rPr>
      </w:pPr>
      <w:r>
        <w:rPr>
          <w:rFonts w:hint="eastAsia"/>
        </w:rPr>
        <w:drawing>
          <wp:inline distT="0" distB="0" distL="203200" distR="203200">
            <wp:extent cx="5178425" cy="2929890"/>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29"/>
                    <a:stretch>
                      <a:fillRect/>
                    </a:stretch>
                  </pic:blipFill>
                  <pic:spPr>
                    <a:xfrm>
                      <a:off x="0" y="0"/>
                      <a:ext cx="5178425" cy="2929890"/>
                    </a:xfrm>
                    <a:prstGeom prst="rect">
                      <a:avLst/>
                    </a:prstGeom>
                  </pic:spPr>
                </pic:pic>
              </a:graphicData>
            </a:graphic>
          </wp:inline>
        </w:drawing>
      </w:r>
    </w:p>
    <w:p>
      <w:pPr>
        <w:pStyle w:val="0"/>
        <w:ind w:firstLine="482" w:firstLineChars="200"/>
        <w:jc w:val="left"/>
        <w:rPr>
          <w:rFonts w:hint="eastAsia" w:ascii="ＭＳ 明朝" w:hAnsi="ＭＳ 明朝"/>
        </w:rPr>
      </w:pPr>
      <w:r>
        <w:rPr>
          <w:rFonts w:hint="eastAsia" w:ascii="ＭＳ 明朝" w:hAnsi="ＭＳ 明朝"/>
        </w:rPr>
        <w:t>④　保育所等訪問支援</w:t>
      </w:r>
    </w:p>
    <w:p>
      <w:pPr>
        <w:pStyle w:val="0"/>
        <w:jc w:val="left"/>
        <w:rPr>
          <w:rFonts w:hint="eastAsia" w:ascii="ＭＳ 明朝" w:hAnsi="ＭＳ 明朝"/>
        </w:rPr>
      </w:pPr>
    </w:p>
    <w:p>
      <w:pPr>
        <w:pStyle w:val="0"/>
        <w:ind w:firstLine="482" w:firstLineChars="200"/>
        <w:jc w:val="left"/>
        <w:rPr>
          <w:rFonts w:hint="eastAsia" w:ascii="ＭＳ 明朝" w:hAnsi="ＭＳ 明朝"/>
        </w:rPr>
      </w:pPr>
      <w:r>
        <w:rPr>
          <w:rFonts w:hint="eastAsia" w:ascii="ＭＳ 明朝" w:hAnsi="ＭＳ 明朝"/>
        </w:rPr>
        <w:t>＜１ヶ月あたりの見込量（人日／月）と利用者数（人／月）＞　</w:t>
      </w:r>
    </w:p>
    <w:tbl>
      <w:tblPr>
        <w:tblStyle w:val="11"/>
        <w:tblW w:w="9192"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54"/>
        <w:gridCol w:w="1134"/>
        <w:gridCol w:w="1134"/>
        <w:gridCol w:w="1134"/>
        <w:gridCol w:w="1134"/>
        <w:gridCol w:w="1134"/>
        <w:gridCol w:w="1134"/>
        <w:gridCol w:w="1134"/>
      </w:tblGrid>
      <w:tr>
        <w:trPr>
          <w:cantSplit/>
          <w:trHeight w:val="345" w:hRule="atLeast"/>
        </w:trPr>
        <w:tc>
          <w:tcPr>
            <w:tcW w:w="1254"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圏域</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区分</w:t>
            </w:r>
          </w:p>
        </w:tc>
        <w:tc>
          <w:tcPr>
            <w:tcW w:w="3402"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利用実績</w:t>
            </w:r>
          </w:p>
        </w:tc>
        <w:tc>
          <w:tcPr>
            <w:tcW w:w="340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利用見込</w:t>
            </w:r>
          </w:p>
        </w:tc>
      </w:tr>
      <w:tr>
        <w:trPr>
          <w:cantSplit/>
          <w:trHeight w:val="345" w:hRule="atLeast"/>
        </w:trPr>
        <w:tc>
          <w:tcPr>
            <w:tcW w:w="125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30</w:t>
            </w:r>
            <w:r>
              <w:rPr>
                <w:rFonts w:hint="eastAsia" w:ascii="ＭＳ 明朝" w:hAnsi="ＭＳ 明朝"/>
                <w:color w:val="auto"/>
                <w:sz w:val="22"/>
              </w:rPr>
              <w:t>年度</w:t>
            </w:r>
          </w:p>
          <w:p>
            <w:pPr>
              <w:pStyle w:val="0"/>
              <w:jc w:val="center"/>
              <w:rPr>
                <w:rFonts w:hint="eastAsia" w:ascii="ＭＳ 明朝" w:hAnsi="ＭＳ 明朝"/>
                <w:color w:val="auto"/>
                <w:sz w:val="18"/>
              </w:rPr>
            </w:pPr>
            <w:r>
              <w:rPr>
                <w:rFonts w:hint="eastAsia" w:ascii="ＭＳ 明朝" w:hAnsi="ＭＳ 明朝"/>
                <w:color w:val="auto"/>
                <w:sz w:val="18"/>
              </w:rPr>
              <w:t>(31</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R1</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R2</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7</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３年度</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４年度</w:t>
            </w:r>
          </w:p>
        </w:tc>
        <w:tc>
          <w:tcPr>
            <w:tcW w:w="113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５年度</w:t>
            </w:r>
          </w:p>
        </w:tc>
      </w:tr>
      <w:tr>
        <w:trPr>
          <w:cantSplit/>
          <w:trHeight w:val="539" w:hRule="atLeast"/>
        </w:trPr>
        <w:tc>
          <w:tcPr>
            <w:tcW w:w="1254" w:type="dxa"/>
            <w:vMerge w:val="restart"/>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安芸</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w:t>
            </w:r>
          </w:p>
        </w:tc>
        <w:tc>
          <w:tcPr>
            <w:tcW w:w="1134" w:type="dxa"/>
            <w:tcBorders>
              <w:top w:val="doub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w:t>
            </w:r>
          </w:p>
        </w:tc>
        <w:tc>
          <w:tcPr>
            <w:tcW w:w="1134" w:type="dxa"/>
            <w:tcBorders>
              <w:top w:val="doub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８</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10</w:t>
            </w:r>
          </w:p>
        </w:tc>
        <w:tc>
          <w:tcPr>
            <w:tcW w:w="1134" w:type="dxa"/>
            <w:tcBorders>
              <w:top w:val="doub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10</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８</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10</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10</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1"/>
              </w:rPr>
            </w:pPr>
            <w:r>
              <w:rPr>
                <w:rFonts w:hint="eastAsia" w:ascii="ＭＳ 明朝" w:hAnsi="ＭＳ 明朝"/>
                <w:sz w:val="21"/>
              </w:rPr>
              <w:t>中央東</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９</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20</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95</w:t>
            </w:r>
          </w:p>
        </w:tc>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110</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116</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120</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９</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15</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61</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70</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74</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77</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中央西</w:t>
            </w:r>
          </w:p>
          <w:p>
            <w:pPr>
              <w:pStyle w:val="0"/>
              <w:ind w:leftChars="0" w:firstLine="0" w:firstLineChars="0"/>
              <w:jc w:val="center"/>
              <w:rPr>
                <w:rFonts w:hint="eastAsia" w:ascii="ＭＳ 明朝" w:hAnsi="ＭＳ 明朝"/>
                <w:sz w:val="21"/>
              </w:rPr>
            </w:pPr>
            <w:r>
              <w:rPr>
                <w:rFonts w:hint="eastAsia" w:ascii="ＭＳ 明朝" w:hAnsi="ＭＳ 明朝"/>
                <w:sz w:val="20"/>
              </w:rPr>
              <w:t>(</w:t>
            </w:r>
            <w:r>
              <w:rPr>
                <w:rFonts w:hint="eastAsia" w:ascii="ＭＳ 明朝" w:hAnsi="ＭＳ 明朝"/>
                <w:sz w:val="20"/>
              </w:rPr>
              <w:t>高知市</w:t>
            </w:r>
            <w:r>
              <w:rPr>
                <w:rFonts w:hint="eastAsia" w:ascii="ＭＳ 明朝" w:hAnsi="ＭＳ 明朝"/>
                <w:sz w:val="20"/>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37</w:t>
            </w:r>
          </w:p>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1"/>
                <w:u w:val="none" w:color="auto"/>
              </w:rPr>
              <w:t>(26)</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21</w:t>
            </w:r>
          </w:p>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1"/>
                <w:u w:val="none" w:color="auto"/>
              </w:rPr>
              <w:t>(16)</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94</w:t>
            </w:r>
          </w:p>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1"/>
                <w:u w:val="none" w:color="auto"/>
              </w:rPr>
              <w:t>(77)</w:t>
            </w:r>
          </w:p>
        </w:tc>
        <w:tc>
          <w:tcPr>
            <w:tcW w:w="1134"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154</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(81)</w:t>
            </w:r>
          </w:p>
        </w:tc>
        <w:tc>
          <w:tcPr>
            <w:tcW w:w="113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165</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(86)</w:t>
            </w:r>
          </w:p>
        </w:tc>
        <w:tc>
          <w:tcPr>
            <w:tcW w:w="1134" w:type="dxa"/>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176</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(91)</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29</w:t>
            </w:r>
          </w:p>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1"/>
                <w:u w:val="none" w:color="auto"/>
              </w:rPr>
              <w:t>(18)</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17</w:t>
            </w:r>
          </w:p>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1"/>
                <w:u w:val="none" w:color="auto"/>
              </w:rPr>
              <w:t>(13)</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64</w:t>
            </w:r>
          </w:p>
          <w:p>
            <w:pPr>
              <w:pStyle w:val="0"/>
              <w:spacing w:line="0" w:lineRule="atLeast"/>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1"/>
                <w:u w:val="none" w:color="auto"/>
              </w:rPr>
              <w:t>(54)</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108</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(57)</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115</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(62)</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122</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(67)</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高幡</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１</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３</w:t>
            </w:r>
          </w:p>
        </w:tc>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４</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４</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５</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１</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３</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４</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４</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５</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幡多</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２</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10</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７</w:t>
            </w:r>
          </w:p>
        </w:tc>
        <w:tc>
          <w:tcPr>
            <w:tcW w:w="1134"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tc>
        <w:tc>
          <w:tcPr>
            <w:tcW w:w="113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tc>
        <w:tc>
          <w:tcPr>
            <w:tcW w:w="1134" w:type="dxa"/>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tc>
      </w:tr>
      <w:tr>
        <w:trPr>
          <w:cantSplit/>
          <w:trHeight w:val="539" w:hRule="atLeast"/>
        </w:trPr>
        <w:tc>
          <w:tcPr>
            <w:tcW w:w="1254"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２</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６</w:t>
            </w:r>
          </w:p>
        </w:tc>
        <w:tc>
          <w:tcPr>
            <w:tcW w:w="1134"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４</w:t>
            </w:r>
          </w:p>
        </w:tc>
        <w:tc>
          <w:tcPr>
            <w:tcW w:w="1134"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６</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６</w:t>
            </w:r>
          </w:p>
        </w:tc>
        <w:tc>
          <w:tcPr>
            <w:tcW w:w="1134"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６</w:t>
            </w:r>
          </w:p>
        </w:tc>
      </w:tr>
      <w:tr>
        <w:trPr>
          <w:cantSplit/>
          <w:trHeight w:val="539" w:hRule="atLeast"/>
        </w:trPr>
        <w:tc>
          <w:tcPr>
            <w:tcW w:w="1254" w:type="dxa"/>
            <w:vMerge w:val="restart"/>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合計</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49</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51</w:t>
            </w:r>
          </w:p>
        </w:tc>
        <w:tc>
          <w:tcPr>
            <w:tcW w:w="1134"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199</w:t>
            </w:r>
          </w:p>
        </w:tc>
        <w:tc>
          <w:tcPr>
            <w:tcW w:w="1134"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284</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303</w:t>
            </w:r>
          </w:p>
        </w:tc>
        <w:tc>
          <w:tcPr>
            <w:tcW w:w="1134"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319</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41</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38</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strike w:val="0"/>
                <w:dstrike w:val="0"/>
                <w:color w:val="auto"/>
                <w:sz w:val="22"/>
                <w:u w:val="none" w:color="auto"/>
              </w:rPr>
            </w:pPr>
            <w:r>
              <w:rPr>
                <w:rFonts w:hint="eastAsia" w:ascii="ＭＳ 明朝" w:hAnsi="ＭＳ 明朝"/>
                <w:strike w:val="0"/>
                <w:dstrike w:val="0"/>
                <w:color w:val="auto"/>
                <w:sz w:val="22"/>
                <w:u w:val="none" w:color="auto"/>
              </w:rPr>
              <w:t>132</w:t>
            </w:r>
          </w:p>
        </w:tc>
        <w:tc>
          <w:tcPr>
            <w:tcW w:w="1134"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196</w:t>
            </w:r>
          </w:p>
        </w:tc>
        <w:tc>
          <w:tcPr>
            <w:tcW w:w="1134"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209</w:t>
            </w:r>
          </w:p>
        </w:tc>
        <w:tc>
          <w:tcPr>
            <w:tcW w:w="1134" w:type="dxa"/>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220</w:t>
            </w:r>
          </w:p>
        </w:tc>
      </w:tr>
    </w:tbl>
    <w:p>
      <w:pPr>
        <w:pStyle w:val="0"/>
        <w:jc w:val="left"/>
        <w:rPr>
          <w:rFonts w:hint="eastAsia" w:ascii="ＭＳ 明朝" w:hAnsi="ＭＳ 明朝"/>
        </w:rPr>
      </w:pPr>
    </w:p>
    <w:p>
      <w:pPr>
        <w:pStyle w:val="0"/>
        <w:jc w:val="center"/>
        <w:rPr>
          <w:rFonts w:hint="eastAsia" w:ascii="ＭＳ 明朝" w:hAnsi="ＭＳ 明朝"/>
        </w:rPr>
      </w:pPr>
      <w:r>
        <w:rPr>
          <w:rFonts w:hint="eastAsia"/>
        </w:rPr>
        <w:drawing>
          <wp:inline distT="0" distB="0" distL="203200" distR="203200">
            <wp:extent cx="5160645" cy="2904490"/>
            <wp:effectExtent l="0" t="0" r="0" b="0"/>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30"/>
                    <a:stretch>
                      <a:fillRect/>
                    </a:stretch>
                  </pic:blipFill>
                  <pic:spPr>
                    <a:xfrm>
                      <a:off x="0" y="0"/>
                      <a:ext cx="5160645" cy="2904490"/>
                    </a:xfrm>
                    <a:prstGeom prst="rect">
                      <a:avLst/>
                    </a:prstGeom>
                  </pic:spPr>
                </pic:pic>
              </a:graphicData>
            </a:graphic>
          </wp:inline>
        </w:drawing>
      </w:r>
    </w:p>
    <w:p>
      <w:pPr>
        <w:pStyle w:val="0"/>
        <w:ind w:firstLine="482" w:firstLineChars="200"/>
        <w:jc w:val="left"/>
        <w:rPr>
          <w:rFonts w:hint="eastAsia" w:ascii="ＭＳ 明朝" w:hAnsi="ＭＳ 明朝"/>
        </w:rPr>
      </w:pPr>
      <w:r>
        <w:rPr>
          <w:rFonts w:hint="eastAsia" w:ascii="ＭＳ 明朝" w:hAnsi="ＭＳ 明朝"/>
        </w:rPr>
        <w:t>⑤　居宅訪問型児童発達支援</w:t>
      </w:r>
    </w:p>
    <w:p>
      <w:pPr>
        <w:pStyle w:val="0"/>
        <w:jc w:val="left"/>
        <w:rPr>
          <w:rFonts w:hint="eastAsia" w:ascii="ＭＳ 明朝" w:hAnsi="ＭＳ 明朝"/>
        </w:rPr>
      </w:pPr>
    </w:p>
    <w:p>
      <w:pPr>
        <w:pStyle w:val="0"/>
        <w:ind w:firstLine="482" w:firstLineChars="200"/>
        <w:jc w:val="left"/>
        <w:rPr>
          <w:rFonts w:hint="eastAsia" w:ascii="ＭＳ 明朝" w:hAnsi="ＭＳ 明朝"/>
        </w:rPr>
      </w:pPr>
      <w:r>
        <w:rPr>
          <w:rFonts w:hint="eastAsia" w:ascii="ＭＳ 明朝" w:hAnsi="ＭＳ 明朝"/>
        </w:rPr>
        <w:t>＜１ヶ月あたりの見込量（人日／月）と利用者数（人／月）＞　</w:t>
      </w:r>
    </w:p>
    <w:tbl>
      <w:tblPr>
        <w:tblStyle w:val="11"/>
        <w:tblW w:w="9192"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54"/>
        <w:gridCol w:w="1134"/>
        <w:gridCol w:w="1134"/>
        <w:gridCol w:w="1134"/>
        <w:gridCol w:w="1134"/>
        <w:gridCol w:w="1134"/>
        <w:gridCol w:w="1134"/>
        <w:gridCol w:w="1134"/>
      </w:tblGrid>
      <w:tr>
        <w:trPr>
          <w:cantSplit/>
          <w:trHeight w:val="345" w:hRule="atLeast"/>
        </w:trPr>
        <w:tc>
          <w:tcPr>
            <w:tcW w:w="1254"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圏域</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区分</w:t>
            </w:r>
          </w:p>
        </w:tc>
        <w:tc>
          <w:tcPr>
            <w:tcW w:w="3402"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利用実績</w:t>
            </w:r>
          </w:p>
        </w:tc>
        <w:tc>
          <w:tcPr>
            <w:tcW w:w="3402"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利用見込</w:t>
            </w:r>
          </w:p>
        </w:tc>
      </w:tr>
      <w:tr>
        <w:trPr>
          <w:cantSplit/>
          <w:trHeight w:val="345" w:hRule="atLeast"/>
        </w:trPr>
        <w:tc>
          <w:tcPr>
            <w:tcW w:w="125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30</w:t>
            </w:r>
            <w:r>
              <w:rPr>
                <w:rFonts w:hint="eastAsia" w:ascii="ＭＳ 明朝" w:hAnsi="ＭＳ 明朝"/>
                <w:color w:val="auto"/>
                <w:sz w:val="22"/>
              </w:rPr>
              <w:t>年度</w:t>
            </w:r>
          </w:p>
          <w:p>
            <w:pPr>
              <w:pStyle w:val="0"/>
              <w:jc w:val="center"/>
              <w:rPr>
                <w:rFonts w:hint="eastAsia" w:ascii="ＭＳ 明朝" w:hAnsi="ＭＳ 明朝"/>
                <w:color w:val="auto"/>
                <w:sz w:val="18"/>
              </w:rPr>
            </w:pPr>
            <w:r>
              <w:rPr>
                <w:rFonts w:hint="eastAsia" w:ascii="ＭＳ 明朝" w:hAnsi="ＭＳ 明朝"/>
                <w:color w:val="auto"/>
                <w:sz w:val="18"/>
              </w:rPr>
              <w:t>(31</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R1</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R2</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7</w:t>
            </w:r>
            <w:r>
              <w:rPr>
                <w:rFonts w:hint="eastAsia" w:ascii="ＭＳ 明朝" w:hAnsi="ＭＳ 明朝"/>
                <w:color w:val="auto"/>
                <w:sz w:val="18"/>
              </w:rPr>
              <w:t>月</w:t>
            </w:r>
            <w:r>
              <w:rPr>
                <w:rFonts w:hint="eastAsia" w:ascii="ＭＳ 明朝" w:hAnsi="ＭＳ 明朝"/>
                <w:color w:val="auto"/>
                <w:sz w:val="18"/>
              </w:rPr>
              <w:t>)</w:t>
            </w:r>
          </w:p>
        </w:tc>
        <w:tc>
          <w:tcPr>
            <w:tcW w:w="1134"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３年度</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４年度</w:t>
            </w:r>
          </w:p>
        </w:tc>
        <w:tc>
          <w:tcPr>
            <w:tcW w:w="113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５年度</w:t>
            </w:r>
          </w:p>
        </w:tc>
      </w:tr>
      <w:tr>
        <w:trPr>
          <w:cantSplit/>
          <w:trHeight w:val="539" w:hRule="atLeast"/>
        </w:trPr>
        <w:tc>
          <w:tcPr>
            <w:tcW w:w="1254" w:type="dxa"/>
            <w:vMerge w:val="restart"/>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安芸</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1"/>
              </w:rPr>
            </w:pPr>
            <w:r>
              <w:rPr>
                <w:rFonts w:hint="eastAsia" w:ascii="ＭＳ 明朝" w:hAnsi="ＭＳ 明朝"/>
                <w:sz w:val="21"/>
              </w:rPr>
              <w:t>中央東</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10</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10</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１</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１</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中央西</w:t>
            </w:r>
          </w:p>
          <w:p>
            <w:pPr>
              <w:pStyle w:val="0"/>
              <w:ind w:leftChars="0" w:firstLine="0" w:firstLineChars="0"/>
              <w:jc w:val="center"/>
              <w:rPr>
                <w:rFonts w:hint="eastAsia" w:ascii="ＭＳ 明朝" w:hAnsi="ＭＳ 明朝"/>
                <w:sz w:val="21"/>
              </w:rPr>
            </w:pPr>
            <w:r>
              <w:rPr>
                <w:rFonts w:hint="eastAsia" w:ascii="ＭＳ 明朝" w:hAnsi="ＭＳ 明朝"/>
                <w:sz w:val="20"/>
              </w:rPr>
              <w:t>(</w:t>
            </w:r>
            <w:r>
              <w:rPr>
                <w:rFonts w:hint="eastAsia" w:ascii="ＭＳ 明朝" w:hAnsi="ＭＳ 明朝"/>
                <w:sz w:val="20"/>
              </w:rPr>
              <w:t>高知市</w:t>
            </w:r>
            <w:r>
              <w:rPr>
                <w:rFonts w:hint="eastAsia" w:ascii="ＭＳ 明朝" w:hAnsi="ＭＳ 明朝"/>
                <w:sz w:val="20"/>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４</w:t>
            </w:r>
          </w:p>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r>
              <w:rPr>
                <w:rFonts w:hint="eastAsia" w:ascii="ＭＳ 明朝" w:hAnsi="ＭＳ 明朝"/>
                <w:i w:val="0"/>
                <w:color w:val="auto"/>
                <w:sz w:val="22"/>
                <w:u w:val="none" w:color="auto"/>
              </w:rPr>
              <w:t>４</w:t>
            </w:r>
            <w:r>
              <w:rPr>
                <w:rFonts w:hint="eastAsia" w:ascii="ＭＳ 明朝" w:hAnsi="ＭＳ 明朝"/>
                <w:i w:val="0"/>
                <w:color w:val="auto"/>
                <w:sz w:val="22"/>
                <w:u w:val="none" w:color="auto"/>
              </w:rPr>
              <w:t>)</w:t>
            </w:r>
          </w:p>
        </w:tc>
        <w:tc>
          <w:tcPr>
            <w:tcW w:w="1134"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tc>
        <w:tc>
          <w:tcPr>
            <w:tcW w:w="113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tc>
        <w:tc>
          <w:tcPr>
            <w:tcW w:w="1134" w:type="dxa"/>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（８）</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１</w:t>
            </w:r>
          </w:p>
          <w:p>
            <w:pPr>
              <w:pStyle w:val="0"/>
              <w:spacing w:line="0" w:lineRule="atLeast"/>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r>
              <w:rPr>
                <w:rFonts w:hint="eastAsia" w:ascii="ＭＳ 明朝" w:hAnsi="ＭＳ 明朝"/>
                <w:i w:val="0"/>
                <w:color w:val="auto"/>
                <w:sz w:val="22"/>
                <w:u w:val="none" w:color="auto"/>
              </w:rPr>
              <w:t>１</w:t>
            </w:r>
            <w:r>
              <w:rPr>
                <w:rFonts w:hint="eastAsia" w:ascii="ＭＳ 明朝" w:hAnsi="ＭＳ 明朝"/>
                <w:i w:val="0"/>
                <w:color w:val="auto"/>
                <w:sz w:val="22"/>
                <w:u w:val="none" w:color="auto"/>
              </w:rPr>
              <w:t>)</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高幡</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r>
      <w:tr>
        <w:trPr>
          <w:cantSplit/>
          <w:trHeight w:val="539" w:hRule="atLeast"/>
        </w:trPr>
        <w:tc>
          <w:tcPr>
            <w:tcW w:w="1254" w:type="dxa"/>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幡多</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c>
          <w:tcPr>
            <w:tcW w:w="1134"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c>
          <w:tcPr>
            <w:tcW w:w="1134" w:type="dxa"/>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２</w:t>
            </w:r>
          </w:p>
        </w:tc>
      </w:tr>
      <w:tr>
        <w:trPr>
          <w:cantSplit/>
          <w:trHeight w:val="539" w:hRule="atLeast"/>
        </w:trPr>
        <w:tc>
          <w:tcPr>
            <w:tcW w:w="1254"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１</w:t>
            </w:r>
          </w:p>
        </w:tc>
        <w:tc>
          <w:tcPr>
            <w:tcW w:w="1134"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１</w:t>
            </w:r>
          </w:p>
        </w:tc>
        <w:tc>
          <w:tcPr>
            <w:tcW w:w="1134"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１</w:t>
            </w:r>
          </w:p>
        </w:tc>
      </w:tr>
      <w:tr>
        <w:trPr>
          <w:cantSplit/>
          <w:trHeight w:val="539" w:hRule="atLeast"/>
        </w:trPr>
        <w:tc>
          <w:tcPr>
            <w:tcW w:w="1254" w:type="dxa"/>
            <w:vMerge w:val="restart"/>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合計</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見込量</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４</w:t>
            </w:r>
          </w:p>
        </w:tc>
        <w:tc>
          <w:tcPr>
            <w:tcW w:w="1134"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10</w:t>
            </w:r>
          </w:p>
        </w:tc>
        <w:tc>
          <w:tcPr>
            <w:tcW w:w="1134" w:type="dxa"/>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20</w:t>
            </w:r>
          </w:p>
        </w:tc>
        <w:tc>
          <w:tcPr>
            <w:tcW w:w="1134"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20</w:t>
            </w:r>
          </w:p>
        </w:tc>
      </w:tr>
      <w:tr>
        <w:trPr>
          <w:cantSplit/>
          <w:trHeight w:val="539" w:hRule="atLeast"/>
        </w:trPr>
        <w:tc>
          <w:tcPr>
            <w:tcW w:w="12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8"/>
              </w:rPr>
            </w:pPr>
            <w:r>
              <w:rPr>
                <w:rFonts w:hint="eastAsia" w:ascii="ＭＳ 明朝" w:hAnsi="ＭＳ 明朝"/>
                <w:sz w:val="18"/>
              </w:rPr>
              <w:t>利用者数</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w:t>
            </w:r>
          </w:p>
        </w:tc>
        <w:tc>
          <w:tcPr>
            <w:tcW w:w="1134"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i w:val="0"/>
                <w:color w:val="auto"/>
                <w:sz w:val="22"/>
                <w:u w:val="none" w:color="auto"/>
              </w:rPr>
            </w:pPr>
            <w:r>
              <w:rPr>
                <w:rFonts w:hint="eastAsia" w:ascii="ＭＳ 明朝" w:hAnsi="ＭＳ 明朝"/>
                <w:i w:val="0"/>
                <w:color w:val="auto"/>
                <w:sz w:val="22"/>
                <w:u w:val="none" w:color="auto"/>
              </w:rPr>
              <w:t>１</w:t>
            </w:r>
          </w:p>
        </w:tc>
        <w:tc>
          <w:tcPr>
            <w:tcW w:w="1134"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３</w:t>
            </w:r>
          </w:p>
        </w:tc>
        <w:tc>
          <w:tcPr>
            <w:tcW w:w="1134"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４</w:t>
            </w:r>
          </w:p>
        </w:tc>
        <w:tc>
          <w:tcPr>
            <w:tcW w:w="1134" w:type="dxa"/>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４</w:t>
            </w:r>
          </w:p>
        </w:tc>
      </w:tr>
    </w:tbl>
    <w:p>
      <w:pPr>
        <w:pStyle w:val="0"/>
        <w:ind w:firstLine="482" w:firstLineChars="200"/>
        <w:jc w:val="both"/>
        <w:rPr>
          <w:rFonts w:hint="eastAsia" w:ascii="ＭＳ 明朝" w:hAnsi="ＭＳ 明朝"/>
        </w:rPr>
      </w:pPr>
    </w:p>
    <w:p>
      <w:pPr>
        <w:pStyle w:val="0"/>
        <w:ind w:firstLine="482" w:firstLineChars="200"/>
        <w:jc w:val="center"/>
        <w:rPr>
          <w:rFonts w:hint="eastAsia" w:ascii="ＭＳ 明朝" w:hAnsi="ＭＳ 明朝"/>
        </w:rPr>
      </w:pPr>
      <w:r>
        <w:rPr>
          <w:rFonts w:hint="eastAsia"/>
        </w:rPr>
        <w:drawing>
          <wp:inline distT="0" distB="0" distL="203200" distR="203200">
            <wp:extent cx="5029835" cy="2849880"/>
            <wp:effectExtent l="0" t="0" r="0" b="0"/>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31"/>
                    <a:stretch>
                      <a:fillRect/>
                    </a:stretch>
                  </pic:blipFill>
                  <pic:spPr>
                    <a:xfrm>
                      <a:off x="0" y="0"/>
                      <a:ext cx="5029835" cy="2849880"/>
                    </a:xfrm>
                    <a:prstGeom prst="rect">
                      <a:avLst/>
                    </a:prstGeom>
                  </pic:spPr>
                </pic:pic>
              </a:graphicData>
            </a:graphic>
          </wp:inline>
        </w:drawing>
      </w:r>
    </w:p>
    <w:p>
      <w:pPr>
        <w:pStyle w:val="0"/>
        <w:ind w:firstLine="241" w:firstLineChars="100"/>
        <w:jc w:val="left"/>
        <w:rPr>
          <w:rFonts w:hint="eastAsia" w:ascii="ＭＳ 明朝" w:hAnsi="ＭＳ 明朝"/>
        </w:rPr>
      </w:pPr>
      <w:r>
        <w:rPr>
          <w:rFonts w:hint="eastAsia" w:ascii="ＭＳ 明朝" w:hAnsi="ＭＳ 明朝"/>
        </w:rPr>
        <w:t xml:space="preserve"> (2)</w:t>
      </w:r>
      <w:r>
        <w:rPr>
          <w:rFonts w:hint="eastAsia" w:ascii="ＭＳ 明朝" w:hAnsi="ＭＳ 明朝"/>
        </w:rPr>
        <w:t>　障害児入所支援</w:t>
      </w:r>
    </w:p>
    <w:p>
      <w:pPr>
        <w:pStyle w:val="0"/>
        <w:ind w:firstLine="482" w:firstLineChars="200"/>
        <w:jc w:val="left"/>
        <w:rPr>
          <w:rFonts w:hint="eastAsia" w:ascii="ＭＳ 明朝" w:hAnsi="ＭＳ 明朝"/>
        </w:rPr>
      </w:pPr>
      <w:r>
        <w:rPr>
          <w:rFonts w:hint="eastAsia" w:ascii="ＭＳ 明朝" w:hAnsi="ＭＳ 明朝"/>
        </w:rPr>
        <w:t>①　福祉型児童入所施設</w:t>
      </w:r>
    </w:p>
    <w:p>
      <w:pPr>
        <w:pStyle w:val="0"/>
        <w:ind w:firstLine="482" w:firstLineChars="200"/>
        <w:jc w:val="left"/>
        <w:rPr>
          <w:rFonts w:hint="eastAsia" w:ascii="ＭＳ 明朝" w:hAnsi="ＭＳ 明朝"/>
        </w:rPr>
      </w:pPr>
      <w:r>
        <w:rPr>
          <w:rFonts w:hint="eastAsia" w:ascii="ＭＳ 明朝" w:hAnsi="ＭＳ 明朝"/>
        </w:rPr>
        <w:t>＜１ヶ月あたりの利用者数（人／月）＞　</w:t>
      </w:r>
    </w:p>
    <w:tbl>
      <w:tblPr>
        <w:tblStyle w:val="11"/>
        <w:tblW w:w="8435" w:type="dxa"/>
        <w:jc w:val="left"/>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05"/>
        <w:gridCol w:w="1371"/>
        <w:gridCol w:w="1462"/>
        <w:gridCol w:w="1280"/>
        <w:gridCol w:w="1371"/>
        <w:gridCol w:w="1446"/>
      </w:tblGrid>
      <w:tr>
        <w:trPr>
          <w:cantSplit/>
          <w:trHeight w:val="345" w:hRule="atLeast"/>
        </w:trPr>
        <w:tc>
          <w:tcPr>
            <w:tcW w:w="4338"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利用実績</w:t>
            </w:r>
          </w:p>
        </w:tc>
        <w:tc>
          <w:tcPr>
            <w:tcW w:w="4097"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利用見込</w:t>
            </w:r>
          </w:p>
        </w:tc>
      </w:tr>
      <w:tr>
        <w:trPr>
          <w:cantSplit/>
          <w:trHeight w:val="345" w:hRule="atLeast"/>
        </w:trPr>
        <w:tc>
          <w:tcPr>
            <w:tcW w:w="150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30</w:t>
            </w:r>
            <w:r>
              <w:rPr>
                <w:rFonts w:hint="eastAsia" w:ascii="ＭＳ 明朝" w:hAnsi="ＭＳ 明朝"/>
                <w:color w:val="auto"/>
                <w:sz w:val="22"/>
              </w:rPr>
              <w:t>年度</w:t>
            </w:r>
          </w:p>
          <w:p>
            <w:pPr>
              <w:pStyle w:val="0"/>
              <w:jc w:val="center"/>
              <w:rPr>
                <w:rFonts w:hint="eastAsia" w:ascii="ＭＳ 明朝" w:hAnsi="ＭＳ 明朝"/>
                <w:color w:val="auto"/>
                <w:sz w:val="18"/>
              </w:rPr>
            </w:pPr>
            <w:r>
              <w:rPr>
                <w:rFonts w:hint="eastAsia" w:ascii="ＭＳ 明朝" w:hAnsi="ＭＳ 明朝"/>
                <w:color w:val="auto"/>
                <w:sz w:val="18"/>
              </w:rPr>
              <w:t>(31</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37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R1</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462"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R2</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7</w:t>
            </w:r>
            <w:r>
              <w:rPr>
                <w:rFonts w:hint="eastAsia" w:ascii="ＭＳ 明朝" w:hAnsi="ＭＳ 明朝"/>
                <w:color w:val="auto"/>
                <w:sz w:val="18"/>
              </w:rPr>
              <w:t>月</w:t>
            </w:r>
            <w:r>
              <w:rPr>
                <w:rFonts w:hint="eastAsia" w:ascii="ＭＳ 明朝" w:hAnsi="ＭＳ 明朝"/>
                <w:color w:val="auto"/>
                <w:sz w:val="18"/>
              </w:rPr>
              <w:t>)</w:t>
            </w:r>
          </w:p>
        </w:tc>
        <w:tc>
          <w:tcPr>
            <w:tcW w:w="1280"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３年度</w:t>
            </w:r>
          </w:p>
        </w:tc>
        <w:tc>
          <w:tcPr>
            <w:tcW w:w="137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４年度</w:t>
            </w:r>
          </w:p>
        </w:tc>
        <w:tc>
          <w:tcPr>
            <w:tcW w:w="1446"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５年度</w:t>
            </w:r>
          </w:p>
        </w:tc>
      </w:tr>
      <w:tr>
        <w:trPr>
          <w:cantSplit/>
          <w:trHeight w:val="539" w:hRule="atLeast"/>
        </w:trPr>
        <w:tc>
          <w:tcPr>
            <w:tcW w:w="1505" w:type="dxa"/>
            <w:tcBorders>
              <w:top w:val="doub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35</w:t>
            </w:r>
          </w:p>
        </w:tc>
        <w:tc>
          <w:tcPr>
            <w:tcW w:w="1371" w:type="dxa"/>
            <w:tcBorders>
              <w:top w:val="doub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37</w:t>
            </w:r>
          </w:p>
        </w:tc>
        <w:tc>
          <w:tcPr>
            <w:tcW w:w="1462" w:type="dxa"/>
            <w:tcBorders>
              <w:top w:val="double" w:color="auto" w:sz="6"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40</w:t>
            </w:r>
          </w:p>
        </w:tc>
        <w:tc>
          <w:tcPr>
            <w:tcW w:w="1280" w:type="dxa"/>
            <w:tcBorders>
              <w:top w:val="double" w:color="auto" w:sz="6"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42</w:t>
            </w:r>
          </w:p>
        </w:tc>
        <w:tc>
          <w:tcPr>
            <w:tcW w:w="1371" w:type="dxa"/>
            <w:tcBorders>
              <w:top w:val="doub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44</w:t>
            </w:r>
          </w:p>
        </w:tc>
        <w:tc>
          <w:tcPr>
            <w:tcW w:w="1446" w:type="dxa"/>
            <w:tcBorders>
              <w:top w:val="double" w:color="auto" w:sz="6"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46</w:t>
            </w:r>
          </w:p>
        </w:tc>
      </w:tr>
    </w:tbl>
    <w:p>
      <w:pPr>
        <w:pStyle w:val="0"/>
        <w:ind w:firstLine="482" w:firstLineChars="200"/>
        <w:jc w:val="left"/>
        <w:rPr>
          <w:rFonts w:hint="eastAsia" w:ascii="ＭＳ 明朝" w:hAnsi="ＭＳ 明朝"/>
          <w:color w:val="auto"/>
        </w:rPr>
      </w:pPr>
    </w:p>
    <w:p>
      <w:pPr>
        <w:pStyle w:val="0"/>
        <w:ind w:firstLine="482" w:firstLineChars="200"/>
        <w:jc w:val="left"/>
        <w:rPr>
          <w:rFonts w:hint="eastAsia" w:ascii="ＭＳ 明朝" w:hAnsi="ＭＳ 明朝"/>
          <w:color w:val="auto"/>
        </w:rPr>
      </w:pPr>
      <w:r>
        <w:rPr>
          <w:rFonts w:hint="eastAsia" w:ascii="ＭＳ 明朝" w:hAnsi="ＭＳ 明朝"/>
          <w:color w:val="auto"/>
        </w:rPr>
        <w:t>②　医療型障害児入所施設</w:t>
      </w:r>
    </w:p>
    <w:p>
      <w:pPr>
        <w:pStyle w:val="0"/>
        <w:ind w:firstLine="482" w:firstLineChars="200"/>
        <w:jc w:val="left"/>
        <w:rPr>
          <w:rFonts w:hint="eastAsia" w:ascii="ＭＳ 明朝" w:hAnsi="ＭＳ 明朝"/>
          <w:color w:val="auto"/>
        </w:rPr>
      </w:pPr>
      <w:r>
        <w:rPr>
          <w:rFonts w:hint="eastAsia" w:ascii="ＭＳ 明朝" w:hAnsi="ＭＳ 明朝"/>
          <w:color w:val="auto"/>
        </w:rPr>
        <w:t>＜１ヶ月あたりの利用者数（人／月）＞　</w:t>
      </w:r>
    </w:p>
    <w:tbl>
      <w:tblPr>
        <w:tblStyle w:val="11"/>
        <w:tblW w:w="8435"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46"/>
        <w:gridCol w:w="1446"/>
        <w:gridCol w:w="1425"/>
        <w:gridCol w:w="1371"/>
        <w:gridCol w:w="1371"/>
        <w:gridCol w:w="1376"/>
      </w:tblGrid>
      <w:tr>
        <w:trPr>
          <w:cantSplit/>
          <w:trHeight w:val="345" w:hRule="atLeast"/>
        </w:trPr>
        <w:tc>
          <w:tcPr>
            <w:tcW w:w="4317"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利用実績</w:t>
            </w:r>
          </w:p>
        </w:tc>
        <w:tc>
          <w:tcPr>
            <w:tcW w:w="4118"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利用見込</w:t>
            </w:r>
          </w:p>
        </w:tc>
      </w:tr>
      <w:tr>
        <w:trPr>
          <w:cantSplit/>
          <w:trHeight w:val="345" w:hRule="atLeast"/>
        </w:trPr>
        <w:tc>
          <w:tcPr>
            <w:tcW w:w="14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30</w:t>
            </w:r>
            <w:r>
              <w:rPr>
                <w:rFonts w:hint="eastAsia" w:ascii="ＭＳ 明朝" w:hAnsi="ＭＳ 明朝"/>
                <w:color w:val="auto"/>
                <w:sz w:val="22"/>
              </w:rPr>
              <w:t>年度</w:t>
            </w:r>
          </w:p>
          <w:p>
            <w:pPr>
              <w:pStyle w:val="0"/>
              <w:jc w:val="center"/>
              <w:rPr>
                <w:rFonts w:hint="eastAsia" w:ascii="ＭＳ 明朝" w:hAnsi="ＭＳ 明朝"/>
                <w:color w:val="auto"/>
                <w:sz w:val="18"/>
              </w:rPr>
            </w:pPr>
            <w:r>
              <w:rPr>
                <w:rFonts w:hint="eastAsia" w:ascii="ＭＳ 明朝" w:hAnsi="ＭＳ 明朝"/>
                <w:color w:val="auto"/>
                <w:sz w:val="18"/>
              </w:rPr>
              <w:t>(31</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4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R1</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425"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R2</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7</w:t>
            </w:r>
            <w:r>
              <w:rPr>
                <w:rFonts w:hint="eastAsia" w:ascii="ＭＳ 明朝" w:hAnsi="ＭＳ 明朝"/>
                <w:color w:val="auto"/>
                <w:sz w:val="18"/>
              </w:rPr>
              <w:t>月</w:t>
            </w:r>
            <w:r>
              <w:rPr>
                <w:rFonts w:hint="eastAsia" w:ascii="ＭＳ 明朝" w:hAnsi="ＭＳ 明朝"/>
                <w:color w:val="auto"/>
                <w:sz w:val="18"/>
              </w:rPr>
              <w:t>)</w:t>
            </w:r>
          </w:p>
        </w:tc>
        <w:tc>
          <w:tcPr>
            <w:tcW w:w="1371"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３年度</w:t>
            </w:r>
          </w:p>
        </w:tc>
        <w:tc>
          <w:tcPr>
            <w:tcW w:w="137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４年度</w:t>
            </w:r>
          </w:p>
        </w:tc>
        <w:tc>
          <w:tcPr>
            <w:tcW w:w="1376"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５年度</w:t>
            </w:r>
          </w:p>
        </w:tc>
      </w:tr>
      <w:tr>
        <w:trPr>
          <w:cantSplit/>
          <w:trHeight w:val="539" w:hRule="atLeast"/>
        </w:trPr>
        <w:tc>
          <w:tcPr>
            <w:tcW w:w="1446" w:type="dxa"/>
            <w:tcBorders>
              <w:top w:val="doub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26</w:t>
            </w:r>
          </w:p>
        </w:tc>
        <w:tc>
          <w:tcPr>
            <w:tcW w:w="1446" w:type="dxa"/>
            <w:tcBorders>
              <w:top w:val="doub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25</w:t>
            </w:r>
          </w:p>
        </w:tc>
        <w:tc>
          <w:tcPr>
            <w:tcW w:w="1425" w:type="dxa"/>
            <w:tcBorders>
              <w:top w:val="double" w:color="auto" w:sz="6"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23</w:t>
            </w:r>
          </w:p>
        </w:tc>
        <w:tc>
          <w:tcPr>
            <w:tcW w:w="1371" w:type="dxa"/>
            <w:tcBorders>
              <w:top w:val="double" w:color="auto" w:sz="6"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23</w:t>
            </w:r>
          </w:p>
        </w:tc>
        <w:tc>
          <w:tcPr>
            <w:tcW w:w="1371" w:type="dxa"/>
            <w:tcBorders>
              <w:top w:val="doub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23</w:t>
            </w:r>
          </w:p>
        </w:tc>
        <w:tc>
          <w:tcPr>
            <w:tcW w:w="1376" w:type="dxa"/>
            <w:tcBorders>
              <w:top w:val="double" w:color="auto" w:sz="6"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23</w:t>
            </w:r>
          </w:p>
        </w:tc>
      </w:tr>
    </w:tbl>
    <w:p>
      <w:pPr>
        <w:pStyle w:val="0"/>
        <w:ind w:firstLine="482" w:firstLineChars="200"/>
        <w:jc w:val="left"/>
        <w:rPr>
          <w:rFonts w:hint="eastAsia" w:ascii="ＭＳ 明朝" w:hAnsi="ＭＳ 明朝"/>
        </w:rPr>
      </w:pPr>
    </w:p>
    <w:p>
      <w:pPr>
        <w:pStyle w:val="0"/>
        <w:ind w:firstLine="241" w:firstLineChars="100"/>
        <w:jc w:val="left"/>
        <w:rPr>
          <w:rFonts w:hint="eastAsia" w:ascii="ＭＳ 明朝" w:hAnsi="ＭＳ 明朝"/>
        </w:rPr>
      </w:pPr>
      <w:r>
        <w:rPr>
          <w:rFonts w:hint="eastAsia" w:ascii="ＭＳ 明朝" w:hAnsi="ＭＳ 明朝"/>
        </w:rPr>
        <w:t>(3)</w:t>
      </w:r>
      <w:r>
        <w:rPr>
          <w:rFonts w:hint="eastAsia" w:ascii="ＭＳ 明朝" w:hAnsi="ＭＳ 明朝"/>
        </w:rPr>
        <w:t>　障害児相談支援</w:t>
      </w:r>
    </w:p>
    <w:p>
      <w:pPr>
        <w:pStyle w:val="0"/>
        <w:ind w:firstLine="482" w:firstLineChars="200"/>
        <w:jc w:val="left"/>
        <w:rPr>
          <w:rFonts w:hint="eastAsia" w:ascii="ＭＳ 明朝" w:hAnsi="ＭＳ 明朝"/>
        </w:rPr>
      </w:pPr>
      <w:r>
        <w:rPr>
          <w:rFonts w:hint="eastAsia" w:ascii="ＭＳ 明朝" w:hAnsi="ＭＳ 明朝"/>
        </w:rPr>
        <w:t>＜１ヶ月あたりの利用者数（人／月）＞　</w:t>
      </w:r>
    </w:p>
    <w:tbl>
      <w:tblPr>
        <w:tblStyle w:val="11"/>
        <w:tblW w:w="9144"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34"/>
        <w:gridCol w:w="1207"/>
        <w:gridCol w:w="1207"/>
        <w:gridCol w:w="1207"/>
        <w:gridCol w:w="1363"/>
        <w:gridCol w:w="1363"/>
        <w:gridCol w:w="1363"/>
      </w:tblGrid>
      <w:tr>
        <w:trPr>
          <w:cantSplit/>
          <w:trHeight w:val="345" w:hRule="atLeast"/>
        </w:trPr>
        <w:tc>
          <w:tcPr>
            <w:tcW w:w="1432"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圏域</w:t>
            </w:r>
          </w:p>
        </w:tc>
        <w:tc>
          <w:tcPr>
            <w:tcW w:w="3615"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利用実績</w:t>
            </w:r>
          </w:p>
        </w:tc>
        <w:tc>
          <w:tcPr>
            <w:tcW w:w="1361"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利用見込</w:t>
            </w:r>
          </w:p>
        </w:tc>
      </w:tr>
      <w:tr>
        <w:trPr>
          <w:cantSplit/>
          <w:trHeight w:val="447" w:hRule="atLeast"/>
        </w:trPr>
        <w:tc>
          <w:tcPr>
            <w:tcW w:w="1432"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120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30</w:t>
            </w:r>
            <w:r>
              <w:rPr>
                <w:rFonts w:hint="eastAsia" w:ascii="ＭＳ 明朝" w:hAnsi="ＭＳ 明朝"/>
                <w:color w:val="auto"/>
                <w:sz w:val="22"/>
              </w:rPr>
              <w:t>年度</w:t>
            </w:r>
          </w:p>
          <w:p>
            <w:pPr>
              <w:pStyle w:val="0"/>
              <w:jc w:val="center"/>
              <w:rPr>
                <w:rFonts w:hint="eastAsia" w:ascii="ＭＳ 明朝" w:hAnsi="ＭＳ 明朝"/>
                <w:color w:val="auto"/>
                <w:sz w:val="18"/>
              </w:rPr>
            </w:pPr>
            <w:r>
              <w:rPr>
                <w:rFonts w:hint="eastAsia" w:ascii="ＭＳ 明朝" w:hAnsi="ＭＳ 明朝"/>
                <w:color w:val="auto"/>
                <w:sz w:val="18"/>
              </w:rPr>
              <w:t>(31</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20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R1</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3</w:t>
            </w:r>
            <w:r>
              <w:rPr>
                <w:rFonts w:hint="eastAsia" w:ascii="ＭＳ 明朝" w:hAnsi="ＭＳ 明朝"/>
                <w:color w:val="auto"/>
                <w:sz w:val="18"/>
              </w:rPr>
              <w:t>月</w:t>
            </w:r>
            <w:r>
              <w:rPr>
                <w:rFonts w:hint="eastAsia" w:ascii="ＭＳ 明朝" w:hAnsi="ＭＳ 明朝"/>
                <w:color w:val="auto"/>
                <w:sz w:val="18"/>
              </w:rPr>
              <w:t>)</w:t>
            </w:r>
          </w:p>
        </w:tc>
        <w:tc>
          <w:tcPr>
            <w:tcW w:w="1205"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R2</w:t>
            </w:r>
            <w:r>
              <w:rPr>
                <w:rFonts w:hint="eastAsia" w:ascii="ＭＳ 明朝" w:hAnsi="ＭＳ 明朝"/>
                <w:color w:val="auto"/>
                <w:sz w:val="22"/>
              </w:rPr>
              <w:t>年度</w:t>
            </w:r>
          </w:p>
          <w:p>
            <w:pPr>
              <w:pStyle w:val="0"/>
              <w:jc w:val="center"/>
              <w:rPr>
                <w:rFonts w:hint="eastAsia" w:ascii="ＭＳ 明朝" w:hAnsi="ＭＳ 明朝"/>
                <w:color w:val="auto"/>
                <w:sz w:val="22"/>
              </w:rPr>
            </w:pPr>
            <w:r>
              <w:rPr>
                <w:rFonts w:hint="eastAsia" w:ascii="ＭＳ 明朝" w:hAnsi="ＭＳ 明朝"/>
                <w:color w:val="auto"/>
                <w:sz w:val="18"/>
              </w:rPr>
              <w:t>(R2</w:t>
            </w:r>
            <w:r>
              <w:rPr>
                <w:rFonts w:hint="eastAsia" w:ascii="ＭＳ 明朝" w:hAnsi="ＭＳ 明朝"/>
                <w:color w:val="auto"/>
                <w:sz w:val="18"/>
              </w:rPr>
              <w:t>年</w:t>
            </w:r>
            <w:r>
              <w:rPr>
                <w:rFonts w:hint="eastAsia" w:ascii="ＭＳ 明朝" w:hAnsi="ＭＳ 明朝"/>
                <w:color w:val="auto"/>
                <w:sz w:val="18"/>
              </w:rPr>
              <w:t>7</w:t>
            </w:r>
            <w:r>
              <w:rPr>
                <w:rFonts w:hint="eastAsia" w:ascii="ＭＳ 明朝" w:hAnsi="ＭＳ 明朝"/>
                <w:color w:val="auto"/>
                <w:sz w:val="18"/>
              </w:rPr>
              <w:t>月</w:t>
            </w:r>
            <w:r>
              <w:rPr>
                <w:rFonts w:hint="eastAsia" w:ascii="ＭＳ 明朝" w:hAnsi="ＭＳ 明朝"/>
                <w:color w:val="auto"/>
                <w:sz w:val="18"/>
              </w:rPr>
              <w:t>)</w:t>
            </w:r>
          </w:p>
        </w:tc>
        <w:tc>
          <w:tcPr>
            <w:tcW w:w="1361"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３年度</w:t>
            </w:r>
          </w:p>
        </w:tc>
        <w:tc>
          <w:tcPr>
            <w:tcW w:w="136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４年度</w:t>
            </w:r>
          </w:p>
        </w:tc>
        <w:tc>
          <w:tcPr>
            <w:tcW w:w="1361"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rPr>
            </w:pPr>
            <w:r>
              <w:rPr>
                <w:rFonts w:hint="eastAsia" w:ascii="ＭＳ 明朝" w:hAnsi="ＭＳ 明朝"/>
                <w:color w:val="auto"/>
                <w:sz w:val="22"/>
              </w:rPr>
              <w:t>５年度</w:t>
            </w:r>
          </w:p>
        </w:tc>
      </w:tr>
      <w:tr>
        <w:trPr>
          <w:cantSplit/>
          <w:trHeight w:val="539" w:hRule="atLeast"/>
        </w:trPr>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安芸</w:t>
            </w:r>
          </w:p>
        </w:tc>
        <w:tc>
          <w:tcPr>
            <w:tcW w:w="12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14</w:t>
            </w:r>
          </w:p>
        </w:tc>
        <w:tc>
          <w:tcPr>
            <w:tcW w:w="12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14</w:t>
            </w:r>
          </w:p>
        </w:tc>
        <w:tc>
          <w:tcPr>
            <w:tcW w:w="1205"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14</w:t>
            </w:r>
          </w:p>
        </w:tc>
        <w:tc>
          <w:tcPr>
            <w:tcW w:w="1361"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36</w:t>
            </w:r>
          </w:p>
        </w:tc>
        <w:tc>
          <w:tcPr>
            <w:tcW w:w="136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39</w:t>
            </w:r>
          </w:p>
        </w:tc>
        <w:tc>
          <w:tcPr>
            <w:tcW w:w="1361"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41</w:t>
            </w:r>
          </w:p>
        </w:tc>
      </w:tr>
      <w:tr>
        <w:trPr>
          <w:cantSplit/>
          <w:trHeight w:val="539" w:hRule="atLeast"/>
        </w:trPr>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中央東</w:t>
            </w:r>
          </w:p>
        </w:tc>
        <w:tc>
          <w:tcPr>
            <w:tcW w:w="12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52</w:t>
            </w:r>
          </w:p>
        </w:tc>
        <w:tc>
          <w:tcPr>
            <w:tcW w:w="12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75</w:t>
            </w:r>
          </w:p>
        </w:tc>
        <w:tc>
          <w:tcPr>
            <w:tcW w:w="1205"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71</w:t>
            </w:r>
          </w:p>
        </w:tc>
        <w:tc>
          <w:tcPr>
            <w:tcW w:w="1361"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71</w:t>
            </w:r>
          </w:p>
        </w:tc>
        <w:tc>
          <w:tcPr>
            <w:tcW w:w="136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75</w:t>
            </w:r>
          </w:p>
        </w:tc>
        <w:tc>
          <w:tcPr>
            <w:tcW w:w="1361"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78</w:t>
            </w:r>
          </w:p>
        </w:tc>
      </w:tr>
      <w:tr>
        <w:trPr>
          <w:cantSplit/>
          <w:trHeight w:val="539" w:hRule="atLeast"/>
        </w:trPr>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sz w:val="22"/>
              </w:rPr>
            </w:pPr>
            <w:r>
              <w:rPr>
                <w:rFonts w:hint="eastAsia" w:ascii="ＭＳ 明朝" w:hAnsi="ＭＳ 明朝"/>
                <w:sz w:val="22"/>
              </w:rPr>
              <w:t>中央西</w:t>
            </w:r>
          </w:p>
          <w:p>
            <w:pPr>
              <w:pStyle w:val="0"/>
              <w:spacing w:line="0" w:lineRule="atLeast"/>
              <w:jc w:val="center"/>
              <w:rPr>
                <w:rFonts w:hint="eastAsia" w:ascii="ＭＳ 明朝" w:hAnsi="ＭＳ 明朝"/>
                <w:sz w:val="22"/>
              </w:rPr>
            </w:pPr>
            <w:r>
              <w:rPr>
                <w:rFonts w:hint="eastAsia" w:ascii="ＭＳ 明朝" w:hAnsi="ＭＳ 明朝"/>
                <w:sz w:val="20"/>
              </w:rPr>
              <w:t>(</w:t>
            </w:r>
            <w:r>
              <w:rPr>
                <w:rFonts w:hint="eastAsia" w:ascii="ＭＳ 明朝" w:hAnsi="ＭＳ 明朝"/>
                <w:sz w:val="20"/>
              </w:rPr>
              <w:t>高知市</w:t>
            </w:r>
            <w:r>
              <w:rPr>
                <w:rFonts w:hint="eastAsia" w:ascii="ＭＳ 明朝" w:hAnsi="ＭＳ 明朝"/>
                <w:sz w:val="20"/>
              </w:rPr>
              <w:t>)</w:t>
            </w:r>
          </w:p>
        </w:tc>
        <w:tc>
          <w:tcPr>
            <w:tcW w:w="12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207</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(160)</w:t>
            </w:r>
          </w:p>
        </w:tc>
        <w:tc>
          <w:tcPr>
            <w:tcW w:w="12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250</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(181)</w:t>
            </w:r>
          </w:p>
        </w:tc>
        <w:tc>
          <w:tcPr>
            <w:tcW w:w="1205"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230</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(176)</w:t>
            </w:r>
          </w:p>
        </w:tc>
        <w:tc>
          <w:tcPr>
            <w:tcW w:w="1361"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266</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(189)</w:t>
            </w:r>
          </w:p>
        </w:tc>
        <w:tc>
          <w:tcPr>
            <w:tcW w:w="136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294</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(209)</w:t>
            </w:r>
          </w:p>
        </w:tc>
        <w:tc>
          <w:tcPr>
            <w:tcW w:w="1361"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2"/>
                <w:u w:val="none" w:color="auto"/>
              </w:rPr>
              <w:t>325</w:t>
            </w:r>
          </w:p>
          <w:p>
            <w:pPr>
              <w:pStyle w:val="0"/>
              <w:spacing w:line="0" w:lineRule="atLeast"/>
              <w:jc w:val="center"/>
              <w:rPr>
                <w:rFonts w:hint="eastAsia" w:ascii="ＭＳ 明朝" w:hAnsi="ＭＳ 明朝"/>
                <w:color w:val="auto"/>
                <w:sz w:val="22"/>
                <w:u w:val="none" w:color="auto"/>
              </w:rPr>
            </w:pPr>
            <w:r>
              <w:rPr>
                <w:rFonts w:hint="eastAsia" w:ascii="ＭＳ 明朝" w:hAnsi="ＭＳ 明朝"/>
                <w:color w:val="auto"/>
                <w:sz w:val="21"/>
                <w:u w:val="none" w:color="auto"/>
              </w:rPr>
              <w:t>(232)</w:t>
            </w:r>
          </w:p>
        </w:tc>
      </w:tr>
      <w:tr>
        <w:trPr>
          <w:cantSplit/>
          <w:trHeight w:val="539" w:hRule="atLeast"/>
        </w:trPr>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高幡</w:t>
            </w:r>
          </w:p>
        </w:tc>
        <w:tc>
          <w:tcPr>
            <w:tcW w:w="12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13</w:t>
            </w:r>
          </w:p>
        </w:tc>
        <w:tc>
          <w:tcPr>
            <w:tcW w:w="12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19</w:t>
            </w:r>
          </w:p>
        </w:tc>
        <w:tc>
          <w:tcPr>
            <w:tcW w:w="1205"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16</w:t>
            </w:r>
          </w:p>
        </w:tc>
        <w:tc>
          <w:tcPr>
            <w:tcW w:w="1361"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18</w:t>
            </w:r>
          </w:p>
        </w:tc>
        <w:tc>
          <w:tcPr>
            <w:tcW w:w="136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18</w:t>
            </w:r>
          </w:p>
        </w:tc>
        <w:tc>
          <w:tcPr>
            <w:tcW w:w="1361"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19</w:t>
            </w:r>
          </w:p>
        </w:tc>
      </w:tr>
      <w:tr>
        <w:trPr>
          <w:cantSplit/>
          <w:trHeight w:val="539" w:hRule="atLeast"/>
        </w:trPr>
        <w:tc>
          <w:tcPr>
            <w:tcW w:w="1432" w:type="dxa"/>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幡多</w:t>
            </w:r>
          </w:p>
        </w:tc>
        <w:tc>
          <w:tcPr>
            <w:tcW w:w="1205"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10</w:t>
            </w:r>
          </w:p>
        </w:tc>
        <w:tc>
          <w:tcPr>
            <w:tcW w:w="1205"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17</w:t>
            </w:r>
          </w:p>
        </w:tc>
        <w:tc>
          <w:tcPr>
            <w:tcW w:w="1205"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23</w:t>
            </w:r>
          </w:p>
        </w:tc>
        <w:tc>
          <w:tcPr>
            <w:tcW w:w="1361"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23</w:t>
            </w:r>
          </w:p>
        </w:tc>
        <w:tc>
          <w:tcPr>
            <w:tcW w:w="1361" w:type="dxa"/>
            <w:tcBorders>
              <w:top w:val="dashed" w:color="auto" w:sz="4" w:space="0"/>
              <w:left w:val="none" w:color="auto" w:sz="0" w:space="0"/>
              <w:bottom w:val="doub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23</w:t>
            </w:r>
          </w:p>
        </w:tc>
        <w:tc>
          <w:tcPr>
            <w:tcW w:w="1361"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23</w:t>
            </w:r>
          </w:p>
        </w:tc>
      </w:tr>
      <w:tr>
        <w:trPr>
          <w:cantSplit/>
          <w:trHeight w:val="539" w:hRule="atLeast"/>
        </w:trPr>
        <w:tc>
          <w:tcPr>
            <w:tcW w:w="1432" w:type="dxa"/>
            <w:tcBorders>
              <w:top w:val="doub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sz w:val="21"/>
              </w:rPr>
            </w:pPr>
            <w:r>
              <w:rPr>
                <w:rFonts w:hint="eastAsia" w:ascii="ＭＳ 明朝" w:hAnsi="ＭＳ 明朝"/>
                <w:sz w:val="21"/>
              </w:rPr>
              <w:t>合計</w:t>
            </w:r>
          </w:p>
        </w:tc>
        <w:tc>
          <w:tcPr>
            <w:tcW w:w="1205" w:type="dxa"/>
            <w:tcBorders>
              <w:top w:val="doub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296</w:t>
            </w:r>
          </w:p>
        </w:tc>
        <w:tc>
          <w:tcPr>
            <w:tcW w:w="1205" w:type="dxa"/>
            <w:tcBorders>
              <w:top w:val="doub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375</w:t>
            </w:r>
          </w:p>
        </w:tc>
        <w:tc>
          <w:tcPr>
            <w:tcW w:w="1205" w:type="dxa"/>
            <w:tcBorders>
              <w:top w:val="double" w:color="auto" w:sz="6"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354</w:t>
            </w:r>
          </w:p>
        </w:tc>
        <w:tc>
          <w:tcPr>
            <w:tcW w:w="1361" w:type="dxa"/>
            <w:tcBorders>
              <w:top w:val="double" w:color="auto" w:sz="6"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414</w:t>
            </w:r>
          </w:p>
        </w:tc>
        <w:tc>
          <w:tcPr>
            <w:tcW w:w="1361" w:type="dxa"/>
            <w:tcBorders>
              <w:top w:val="doub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449</w:t>
            </w:r>
          </w:p>
        </w:tc>
        <w:tc>
          <w:tcPr>
            <w:tcW w:w="1361" w:type="dxa"/>
            <w:tcBorders>
              <w:top w:val="double" w:color="auto" w:sz="6"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486</w:t>
            </w:r>
          </w:p>
        </w:tc>
      </w:tr>
    </w:tbl>
    <w:p>
      <w:pPr>
        <w:pStyle w:val="0"/>
        <w:ind w:leftChars="0" w:hanging="482" w:hangingChars="200"/>
        <w:jc w:val="left"/>
        <w:rPr>
          <w:rFonts w:hint="eastAsia" w:ascii="ＭＳ ゴシック" w:hAnsi="ＭＳ ゴシック" w:eastAsia="ＭＳ ゴシック"/>
          <w:sz w:val="28"/>
        </w:rPr>
      </w:pP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drawing>
          <wp:inline distT="0" distB="0" distL="203200" distR="203200">
            <wp:extent cx="3562350" cy="1858010"/>
            <wp:effectExtent l="0" t="0" r="0" b="0"/>
            <wp:docPr id="1055" name="オブジェクト 0"/>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32"/>
                    <a:stretch>
                      <a:fillRect/>
                    </a:stretch>
                  </pic:blipFill>
                  <pic:spPr>
                    <a:xfrm>
                      <a:off x="0" y="0"/>
                      <a:ext cx="3562350" cy="1858010"/>
                    </a:xfrm>
                    <a:prstGeom prst="rect">
                      <a:avLst/>
                    </a:prstGeom>
                  </pic:spPr>
                </pic:pic>
              </a:graphicData>
            </a:graphic>
          </wp:inline>
        </w:drawing>
      </w:r>
      <w:r>
        <w:rPr>
          <w:rFonts w:hint="default"/>
          <w:color w:val="auto"/>
        </w:rPr>
        <w:br w:type="page"/>
      </w:r>
    </w:p>
    <w:p>
      <w:pPr>
        <w:pStyle w:val="0"/>
        <w:ind w:leftChars="0" w:hanging="482" w:hangingChars="200"/>
        <w:jc w:val="left"/>
        <w:rPr>
          <w:rFonts w:hint="eastAsia" w:ascii="ＭＳ ゴシック" w:hAnsi="ＭＳ ゴシック" w:eastAsia="ＭＳ ゴシック"/>
          <w:sz w:val="28"/>
        </w:rPr>
      </w:pPr>
      <w:r>
        <w:rPr>
          <w:rFonts w:hint="eastAsia" w:ascii="ＭＳ ゴシック" w:hAnsi="ＭＳ ゴシック" w:eastAsia="ＭＳ ゴシック"/>
          <w:color w:val="auto"/>
          <w:sz w:val="28"/>
          <w:u w:val="none" w:color="auto"/>
        </w:rPr>
        <w:t>６</w:t>
      </w:r>
      <w:r>
        <w:rPr>
          <w:rFonts w:hint="eastAsia" w:ascii="ＭＳ ゴシック" w:hAnsi="ＭＳ ゴシック" w:eastAsia="ＭＳ ゴシック"/>
          <w:sz w:val="28"/>
        </w:rPr>
        <w:t>　必要な見込量</w:t>
      </w:r>
      <w:bookmarkStart w:id="1" w:name="_GoBack"/>
      <w:bookmarkEnd w:id="1"/>
      <w:r>
        <w:rPr>
          <w:rFonts w:hint="eastAsia" w:ascii="ＭＳ ゴシック" w:hAnsi="ＭＳ ゴシック" w:eastAsia="ＭＳ ゴシック"/>
          <w:sz w:val="28"/>
        </w:rPr>
        <w:t>の確保策等</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(1)</w:t>
      </w:r>
      <w:r>
        <w:rPr>
          <w:rFonts w:hint="eastAsia" w:ascii="ＭＳ 明朝" w:hAnsi="ＭＳ 明朝"/>
        </w:rPr>
        <w:t>　必要なサービスの供給体制の整備</w:t>
      </w:r>
    </w:p>
    <w:p>
      <w:pPr>
        <w:pStyle w:val="0"/>
        <w:jc w:val="left"/>
        <w:rPr>
          <w:rFonts w:hint="eastAsia" w:ascii="ＭＳ 明朝" w:hAnsi="ＭＳ 明朝"/>
        </w:rPr>
      </w:pPr>
    </w:p>
    <w:p>
      <w:pPr>
        <w:pStyle w:val="0"/>
        <w:ind w:firstLine="241" w:firstLineChars="100"/>
        <w:jc w:val="left"/>
        <w:rPr>
          <w:rFonts w:hint="eastAsia" w:ascii="ＭＳ 明朝" w:hAnsi="ＭＳ 明朝"/>
        </w:rPr>
      </w:pPr>
      <w:r>
        <w:rPr>
          <w:rFonts w:hint="eastAsia" w:ascii="ＭＳ 明朝" w:hAnsi="ＭＳ 明朝"/>
        </w:rPr>
        <w:t>①　児童発達支援</w:t>
      </w:r>
    </w:p>
    <w:p>
      <w:pPr>
        <w:pStyle w:val="0"/>
        <w:ind w:left="482" w:hanging="482" w:hangingChars="200"/>
        <w:jc w:val="left"/>
        <w:rPr>
          <w:rFonts w:hint="eastAsia" w:ascii="ＭＳ 明朝" w:hAnsi="ＭＳ 明朝"/>
          <w:color w:val="auto"/>
          <w:u w:val="none" w:color="auto"/>
        </w:rPr>
      </w:pPr>
      <w:r>
        <w:rPr>
          <w:rFonts w:hint="eastAsia" w:ascii="ＭＳ 明朝" w:hAnsi="ＭＳ 明朝"/>
        </w:rPr>
        <w:t>　　　児童発達支援は、保育所や幼稚園と並行して利用されることが多いため、１人</w:t>
      </w:r>
      <w:r>
        <w:rPr>
          <w:rFonts w:hint="eastAsia" w:ascii="ＭＳ 明朝" w:hAnsi="ＭＳ 明朝"/>
          <w:color w:val="auto"/>
          <w:u w:val="none" w:color="auto"/>
        </w:rPr>
        <w:t>が１か月あたりに６日利用すると想定して、必要な事業所数を見込みます。（令和２年７月時点における平均利用日数：</w:t>
      </w:r>
      <w:r>
        <w:rPr>
          <w:rFonts w:hint="eastAsia" w:ascii="ＭＳ 明朝" w:hAnsi="ＭＳ 明朝"/>
          <w:color w:val="auto"/>
          <w:u w:val="none" w:color="auto"/>
        </w:rPr>
        <w:t>6.3</w:t>
      </w:r>
      <w:r>
        <w:rPr>
          <w:rFonts w:hint="eastAsia" w:ascii="ＭＳ 明朝" w:hAnsi="ＭＳ 明朝"/>
          <w:color w:val="auto"/>
          <w:u w:val="none" w:color="auto"/>
        </w:rPr>
        <w:t>日／月）</w:t>
      </w:r>
    </w:p>
    <w:p>
      <w:pPr>
        <w:pStyle w:val="0"/>
        <w:ind w:left="482" w:hanging="482" w:hangingChars="200"/>
        <w:jc w:val="left"/>
        <w:rPr>
          <w:rFonts w:hint="eastAsia" w:ascii="ＭＳ 明朝" w:hAnsi="ＭＳ 明朝"/>
        </w:rPr>
      </w:pPr>
      <w:r>
        <w:rPr>
          <w:rFonts w:hint="eastAsia" w:ascii="ＭＳ 明朝" w:hAnsi="ＭＳ 明朝"/>
        </w:rPr>
        <w:t>　　　なお、医療型児童発達支援は、県内では県立療育福祉センターで実施していますが、今後、利用者数が大きく増加することは見込まれないため、引き続き同センターでその役割を担っていきます。</w:t>
      </w:r>
    </w:p>
    <w:p>
      <w:pPr>
        <w:pStyle w:val="0"/>
        <w:jc w:val="left"/>
        <w:rPr>
          <w:rFonts w:hint="eastAsia" w:ascii="ＭＳ 明朝" w:hAnsi="ＭＳ 明朝"/>
        </w:rPr>
      </w:pPr>
    </w:p>
    <w:tbl>
      <w:tblPr>
        <w:tblStyle w:val="11"/>
        <w:tblW w:w="8901"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65"/>
        <w:gridCol w:w="1388"/>
        <w:gridCol w:w="2737"/>
        <w:gridCol w:w="1070"/>
        <w:gridCol w:w="1070"/>
        <w:gridCol w:w="1071"/>
      </w:tblGrid>
      <w:tr>
        <w:trPr>
          <w:cantSplit/>
          <w:trHeight w:val="345" w:hRule="atLeast"/>
        </w:trPr>
        <w:tc>
          <w:tcPr>
            <w:tcW w:w="1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圏　域</w:t>
            </w:r>
          </w:p>
        </w:tc>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16"/>
                <w:u w:val="none" w:color="auto"/>
              </w:rPr>
            </w:pPr>
            <w:r>
              <w:rPr>
                <w:rFonts w:hint="eastAsia" w:ascii="ＭＳ 明朝" w:hAnsi="ＭＳ 明朝"/>
                <w:color w:val="auto"/>
                <w:kern w:val="0"/>
                <w:sz w:val="20"/>
                <w:u w:val="none" w:color="auto"/>
              </w:rPr>
              <w:t>圏域内定員</w:t>
            </w:r>
            <w:r>
              <w:rPr>
                <w:rFonts w:hint="eastAsia" w:ascii="ＭＳ 明朝" w:hAnsi="ＭＳ 明朝"/>
                <w:color w:val="auto"/>
                <w:kern w:val="0"/>
                <w:sz w:val="14"/>
                <w:u w:val="none" w:color="auto"/>
              </w:rPr>
              <w:t>(R2</w:t>
            </w:r>
            <w:r>
              <w:rPr>
                <w:rFonts w:hint="eastAsia" w:ascii="ＭＳ 明朝" w:hAnsi="ＭＳ 明朝"/>
                <w:color w:val="auto"/>
                <w:kern w:val="0"/>
                <w:sz w:val="14"/>
                <w:u w:val="none" w:color="auto"/>
              </w:rPr>
              <w:t>年</w:t>
            </w:r>
            <w:r>
              <w:rPr>
                <w:rFonts w:hint="eastAsia" w:ascii="ＭＳ 明朝" w:hAnsi="ＭＳ 明朝"/>
                <w:color w:val="auto"/>
                <w:kern w:val="0"/>
                <w:sz w:val="14"/>
                <w:u w:val="none" w:color="auto"/>
              </w:rPr>
              <w:t>7</w:t>
            </w:r>
            <w:r>
              <w:rPr>
                <w:rFonts w:hint="eastAsia" w:ascii="ＭＳ 明朝" w:hAnsi="ＭＳ 明朝"/>
                <w:color w:val="auto"/>
                <w:kern w:val="0"/>
                <w:sz w:val="14"/>
                <w:u w:val="none" w:color="auto"/>
              </w:rPr>
              <w:t>月末現在</w:t>
            </w:r>
            <w:r>
              <w:rPr>
                <w:rFonts w:hint="eastAsia" w:ascii="ＭＳ 明朝" w:hAnsi="ＭＳ 明朝"/>
                <w:color w:val="auto"/>
                <w:kern w:val="0"/>
                <w:sz w:val="14"/>
                <w:u w:val="none" w:color="auto"/>
              </w:rPr>
              <w:t>)</w:t>
            </w:r>
          </w:p>
        </w:tc>
        <w:tc>
          <w:tcPr>
            <w:tcW w:w="2737"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項　　目</w:t>
            </w:r>
          </w:p>
        </w:tc>
        <w:tc>
          <w:tcPr>
            <w:tcW w:w="10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３年度</w:t>
            </w:r>
          </w:p>
        </w:tc>
        <w:tc>
          <w:tcPr>
            <w:tcW w:w="1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４年度</w:t>
            </w:r>
          </w:p>
        </w:tc>
        <w:tc>
          <w:tcPr>
            <w:tcW w:w="1071"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５年度</w:t>
            </w:r>
          </w:p>
        </w:tc>
      </w:tr>
      <w:tr>
        <w:trPr>
          <w:cantSplit/>
          <w:trHeight w:val="454" w:hRule="atLeast"/>
        </w:trPr>
        <w:tc>
          <w:tcPr>
            <w:tcW w:w="15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22"/>
              </w:rPr>
            </w:pPr>
            <w:r>
              <w:rPr>
                <w:rFonts w:hint="eastAsia" w:ascii="ＭＳ 明朝" w:hAnsi="ＭＳ 明朝"/>
                <w:kern w:val="0"/>
                <w:sz w:val="22"/>
              </w:rPr>
              <w:t>安芸</w:t>
            </w:r>
          </w:p>
        </w:tc>
        <w:tc>
          <w:tcPr>
            <w:tcW w:w="1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u w:val="none" w:color="auto"/>
              </w:rPr>
            </w:pPr>
            <w:r>
              <w:rPr>
                <w:rFonts w:hint="eastAsia" w:ascii="ＭＳ 明朝" w:hAnsi="ＭＳ 明朝"/>
                <w:color w:val="auto"/>
                <w:u w:val="none" w:color="auto"/>
              </w:rPr>
              <w:t>16</w:t>
            </w:r>
            <w:r>
              <w:rPr>
                <w:rFonts w:hint="eastAsia" w:ascii="ＭＳ 明朝" w:hAnsi="ＭＳ 明朝"/>
                <w:color w:val="auto"/>
                <w:u w:val="none" w:color="auto"/>
              </w:rPr>
              <w:t>人</w:t>
            </w:r>
          </w:p>
        </w:tc>
        <w:tc>
          <w:tcPr>
            <w:tcW w:w="2737"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color w:val="auto"/>
                <w:sz w:val="20"/>
                <w:u w:val="none" w:color="auto"/>
              </w:rPr>
            </w:pPr>
            <w:r>
              <w:rPr>
                <w:rFonts w:hint="eastAsia" w:ascii="ＭＳ 明朝" w:hAnsi="ＭＳ 明朝"/>
                <w:color w:val="auto"/>
                <w:sz w:val="18"/>
                <w:u w:val="none" w:color="auto"/>
              </w:rPr>
              <w:t>圏域内事業所利用見込者数</w:t>
            </w:r>
            <w:r>
              <w:rPr>
                <w:rFonts w:hint="eastAsia" w:ascii="ＭＳ 明朝" w:hAnsi="ＭＳ 明朝"/>
                <w:color w:val="auto"/>
                <w:sz w:val="18"/>
                <w:u w:val="none" w:color="auto"/>
              </w:rPr>
              <w:t>(</w:t>
            </w:r>
            <w:r>
              <w:rPr>
                <w:rFonts w:hint="eastAsia" w:ascii="ＭＳ 明朝" w:hAnsi="ＭＳ 明朝"/>
                <w:color w:val="auto"/>
                <w:sz w:val="18"/>
                <w:u w:val="none" w:color="auto"/>
              </w:rPr>
              <w:t>Ａ</w:t>
            </w:r>
            <w:r>
              <w:rPr>
                <w:rFonts w:hint="eastAsia" w:ascii="ＭＳ 明朝" w:hAnsi="ＭＳ 明朝"/>
                <w:color w:val="auto"/>
                <w:sz w:val="18"/>
                <w:u w:val="none" w:color="auto"/>
              </w:rPr>
              <w:t>)</w:t>
            </w:r>
          </w:p>
        </w:tc>
        <w:tc>
          <w:tcPr>
            <w:tcW w:w="1070"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tabs>
                <w:tab w:val="left" w:leader="none" w:pos="872"/>
              </w:tabs>
              <w:jc w:val="right"/>
              <w:rPr>
                <w:rFonts w:hint="default" w:ascii="ＭＳ 明朝" w:hAnsi="ＭＳ 明朝"/>
                <w:color w:val="auto"/>
                <w:sz w:val="22"/>
                <w:u w:val="none" w:color="auto"/>
              </w:rPr>
            </w:pPr>
            <w:r>
              <w:rPr>
                <w:rFonts w:hint="eastAsia" w:ascii="ＭＳ 明朝" w:hAnsi="ＭＳ 明朝"/>
                <w:color w:val="auto"/>
                <w:sz w:val="22"/>
                <w:u w:val="none" w:color="auto"/>
              </w:rPr>
              <w:t>71</w:t>
            </w:r>
            <w:r>
              <w:rPr>
                <w:rFonts w:hint="eastAsia" w:ascii="ＭＳ 明朝" w:hAnsi="ＭＳ 明朝"/>
                <w:color w:val="auto"/>
                <w:sz w:val="22"/>
                <w:u w:val="none" w:color="auto"/>
              </w:rPr>
              <w:t>人</w:t>
            </w:r>
          </w:p>
        </w:tc>
        <w:tc>
          <w:tcPr>
            <w:tcW w:w="1070"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67</w:t>
            </w:r>
            <w:r>
              <w:rPr>
                <w:rFonts w:hint="eastAsia" w:ascii="ＭＳ 明朝" w:hAnsi="ＭＳ 明朝"/>
                <w:color w:val="auto"/>
                <w:sz w:val="22"/>
                <w:u w:val="none" w:color="auto"/>
              </w:rPr>
              <w:t>人</w:t>
            </w:r>
          </w:p>
        </w:tc>
        <w:tc>
          <w:tcPr>
            <w:tcW w:w="1071"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67</w:t>
            </w:r>
            <w:r>
              <w:rPr>
                <w:rFonts w:hint="eastAsia" w:ascii="ＭＳ 明朝" w:hAnsi="ＭＳ 明朝"/>
                <w:color w:val="auto"/>
                <w:sz w:val="22"/>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kern w:val="0"/>
                <w:sz w:val="22"/>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rPr>
            </w:pPr>
          </w:p>
        </w:tc>
        <w:tc>
          <w:tcPr>
            <w:tcW w:w="2737" w:type="dxa"/>
            <w:tcBorders>
              <w:top w:val="single" w:color="auto" w:sz="6" w:space="0"/>
              <w:left w:val="single" w:color="auto" w:sz="4" w:space="0"/>
              <w:bottom w:val="single" w:color="auto" w:sz="12" w:space="0"/>
              <w:right w:val="single" w:color="auto" w:sz="6" w:space="0"/>
              <w:tl2br w:val="nil"/>
              <w:tr2bl w:val="nil"/>
            </w:tcBorders>
            <w:vAlign w:val="center"/>
          </w:tcPr>
          <w:p>
            <w:pPr>
              <w:pStyle w:val="0"/>
              <w:rPr>
                <w:rFonts w:hint="eastAsia" w:ascii="ＭＳ 明朝" w:hAnsi="ＭＳ 明朝"/>
                <w:color w:val="auto"/>
                <w:sz w:val="20"/>
                <w:u w:val="none" w:color="auto"/>
              </w:rPr>
            </w:pPr>
            <w:r>
              <w:rPr>
                <w:rFonts w:hint="eastAsia" w:ascii="ＭＳ 明朝" w:hAnsi="ＭＳ 明朝"/>
                <w:color w:val="auto"/>
                <w:sz w:val="20"/>
                <w:u w:val="none" w:color="auto"/>
              </w:rPr>
              <w:t>１日あたりの利用見込者数</w:t>
            </w:r>
          </w:p>
          <w:p>
            <w:pPr>
              <w:pStyle w:val="0"/>
              <w:rPr>
                <w:rFonts w:hint="eastAsia" w:ascii="ＭＳ 明朝" w:hAnsi="ＭＳ 明朝"/>
                <w:color w:val="auto"/>
                <w:sz w:val="20"/>
                <w:u w:val="none" w:color="auto"/>
              </w:rPr>
            </w:pPr>
            <w:r>
              <w:rPr>
                <w:rFonts w:hint="eastAsia" w:ascii="ＭＳ 明朝" w:hAnsi="ＭＳ 明朝"/>
                <w:color w:val="auto"/>
                <w:sz w:val="20"/>
                <w:u w:val="none" w:color="auto"/>
              </w:rPr>
              <w:t>（月６回利用）Ａ×</w:t>
            </w:r>
            <w:r>
              <w:rPr>
                <w:rFonts w:hint="eastAsia" w:ascii="ＭＳ 明朝" w:hAnsi="ＭＳ 明朝"/>
                <w:color w:val="auto"/>
                <w:sz w:val="20"/>
                <w:u w:val="none" w:color="auto"/>
              </w:rPr>
              <w:t>6/22</w:t>
            </w:r>
            <w:r>
              <w:rPr>
                <w:rFonts w:hint="eastAsia" w:ascii="ＭＳ 明朝" w:hAnsi="ＭＳ 明朝"/>
                <w:color w:val="auto"/>
                <w:sz w:val="20"/>
                <w:u w:val="none" w:color="auto"/>
              </w:rPr>
              <w:t>日</w:t>
            </w:r>
          </w:p>
        </w:tc>
        <w:tc>
          <w:tcPr>
            <w:tcW w:w="1070" w:type="dxa"/>
            <w:tcBorders>
              <w:top w:val="single" w:color="auto" w:sz="6" w:space="0"/>
              <w:left w:val="single" w:color="auto" w:sz="6" w:space="0"/>
              <w:bottom w:val="single" w:color="auto" w:sz="12" w:space="0"/>
              <w:right w:val="single" w:color="auto" w:sz="4" w:space="0"/>
              <w:tl2br w:val="nil"/>
              <w:tr2bl w:val="nil"/>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19</w:t>
            </w:r>
            <w:r>
              <w:rPr>
                <w:rFonts w:hint="eastAsia" w:ascii="ＭＳ 明朝" w:hAnsi="ＭＳ 明朝"/>
                <w:color w:val="auto"/>
                <w:sz w:val="22"/>
                <w:highlight w:val="none"/>
                <w:u w:val="none" w:color="auto"/>
              </w:rPr>
              <w:t>人</w:t>
            </w:r>
          </w:p>
        </w:tc>
        <w:tc>
          <w:tcPr>
            <w:tcW w:w="1070" w:type="dxa"/>
            <w:tcBorders>
              <w:top w:val="single" w:color="auto" w:sz="6" w:space="0"/>
              <w:left w:val="single" w:color="auto" w:sz="4" w:space="0"/>
              <w:bottom w:val="single" w:color="auto" w:sz="12" w:space="0"/>
              <w:right w:val="single" w:color="auto" w:sz="4" w:space="0"/>
              <w:tl2br w:val="nil"/>
              <w:tr2bl w:val="nil"/>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18</w:t>
            </w:r>
            <w:r>
              <w:rPr>
                <w:rFonts w:hint="eastAsia" w:ascii="ＭＳ 明朝" w:hAnsi="ＭＳ 明朝"/>
                <w:color w:val="auto"/>
                <w:sz w:val="22"/>
                <w:highlight w:val="none"/>
                <w:u w:val="none" w:color="auto"/>
              </w:rPr>
              <w:t>人</w:t>
            </w:r>
          </w:p>
        </w:tc>
        <w:tc>
          <w:tcPr>
            <w:tcW w:w="1071" w:type="dxa"/>
            <w:tcBorders>
              <w:top w:val="single" w:color="auto" w:sz="6" w:space="0"/>
              <w:left w:val="single" w:color="auto" w:sz="4" w:space="0"/>
              <w:bottom w:val="single" w:color="auto" w:sz="12" w:space="0"/>
              <w:right w:val="single" w:color="auto" w:sz="6" w:space="0"/>
              <w:tl2br w:val="nil"/>
              <w:tr2bl w:val="nil"/>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18</w:t>
            </w:r>
            <w:r>
              <w:rPr>
                <w:rFonts w:hint="eastAsia" w:ascii="ＭＳ 明朝" w:hAnsi="ＭＳ 明朝"/>
                <w:color w:val="auto"/>
                <w:sz w:val="22"/>
                <w:highlight w:val="none"/>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2737" w:type="dxa"/>
            <w:tcBorders>
              <w:top w:val="single" w:color="auto" w:sz="12" w:space="0"/>
              <w:left w:val="single" w:color="auto" w:sz="12" w:space="0"/>
              <w:bottom w:val="dashed" w:color="auto" w:sz="4" w:space="0"/>
              <w:right w:val="single" w:color="auto" w:sz="6" w:space="0"/>
              <w:tl2br w:val="nil"/>
              <w:tr2bl w:val="nil"/>
            </w:tcBorders>
            <w:shd w:val="clear" w:color="auto" w:fill="CCFFFF"/>
            <w:vAlign w:val="center"/>
          </w:tcPr>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z w:val="20"/>
                <w:u w:val="none" w:color="auto"/>
              </w:rPr>
              <w:t>整備が必要と見込まれる数</w:t>
            </w:r>
          </w:p>
        </w:tc>
        <w:tc>
          <w:tcPr>
            <w:tcW w:w="1070" w:type="dxa"/>
            <w:tcBorders>
              <w:top w:val="single" w:color="auto" w:sz="12" w:space="0"/>
              <w:left w:val="single" w:color="auto" w:sz="6"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３人</w:t>
            </w:r>
          </w:p>
        </w:tc>
        <w:tc>
          <w:tcPr>
            <w:tcW w:w="1070" w:type="dxa"/>
            <w:tcBorders>
              <w:top w:val="single" w:color="auto" w:sz="12" w:space="0"/>
              <w:left w:val="single" w:color="auto" w:sz="4"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r>
      <w:tr>
        <w:trPr>
          <w:cantSplit/>
          <w:trHeight w:val="623" w:hRule="atLeast"/>
        </w:trPr>
        <w:tc>
          <w:tcPr>
            <w:tcW w:w="15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37" w:type="dxa"/>
            <w:tcBorders>
              <w:top w:val="dashed" w:color="auto" w:sz="4" w:space="0"/>
              <w:left w:val="single" w:color="auto" w:sz="12" w:space="0"/>
              <w:bottom w:val="single" w:color="auto" w:sz="12" w:space="0"/>
              <w:right w:val="single" w:color="auto" w:sz="6" w:space="0"/>
              <w:tl2br w:val="nil"/>
              <w:tr2bl w:val="nil"/>
            </w:tcBorders>
            <w:shd w:val="clear" w:color="auto" w:fill="CCFFFF"/>
            <w:vAlign w:val="center"/>
          </w:tcPr>
          <w:p>
            <w:pPr>
              <w:pStyle w:val="0"/>
              <w:rPr>
                <w:rFonts w:hint="default" w:ascii="ＭＳ ゴシック" w:hAnsi="ＭＳ ゴシック" w:eastAsia="ＭＳ ゴシック"/>
                <w:b w:val="1"/>
                <w:color w:val="auto"/>
                <w:kern w:val="0"/>
                <w:sz w:val="20"/>
                <w:u w:val="none" w:color="auto"/>
              </w:rPr>
            </w:pPr>
            <w:r>
              <w:rPr>
                <w:rFonts w:hint="eastAsia" w:ascii="ＭＳ ゴシック" w:hAnsi="ＭＳ ゴシック" w:eastAsia="ＭＳ ゴシック"/>
                <w:b w:val="1"/>
                <w:color w:val="auto"/>
                <w:spacing w:val="120"/>
                <w:kern w:val="0"/>
                <w:sz w:val="20"/>
                <w:u w:val="none" w:color="auto"/>
                <w:fitText w:val="2410" w:id="2"/>
              </w:rPr>
              <w:t>整備が必要</w:t>
            </w:r>
            <w:r>
              <w:rPr>
                <w:rFonts w:hint="eastAsia" w:ascii="ＭＳ ゴシック" w:hAnsi="ＭＳ ゴシック" w:eastAsia="ＭＳ ゴシック"/>
                <w:b w:val="1"/>
                <w:color w:val="auto"/>
                <w:spacing w:val="2"/>
                <w:kern w:val="0"/>
                <w:sz w:val="20"/>
                <w:u w:val="none" w:color="auto"/>
                <w:fitText w:val="2410" w:id="2"/>
              </w:rPr>
              <w:t>と</w:t>
            </w:r>
          </w:p>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pacing w:val="37"/>
                <w:kern w:val="0"/>
                <w:sz w:val="20"/>
                <w:u w:val="none" w:color="auto"/>
                <w:fitText w:val="2410" w:id="3"/>
              </w:rPr>
              <w:t>見込まれる事業所</w:t>
            </w:r>
            <w:r>
              <w:rPr>
                <w:rFonts w:hint="eastAsia" w:ascii="ＭＳ ゴシック" w:hAnsi="ＭＳ ゴシック" w:eastAsia="ＭＳ ゴシック"/>
                <w:b w:val="1"/>
                <w:color w:val="auto"/>
                <w:spacing w:val="5"/>
                <w:kern w:val="0"/>
                <w:sz w:val="20"/>
                <w:u w:val="none" w:color="auto"/>
                <w:fitText w:val="2410" w:id="3"/>
              </w:rPr>
              <w:t>数</w:t>
            </w:r>
          </w:p>
        </w:tc>
        <w:tc>
          <w:tcPr>
            <w:tcW w:w="1070" w:type="dxa"/>
            <w:tcBorders>
              <w:top w:val="dashed" w:color="auto" w:sz="4" w:space="0"/>
              <w:left w:val="single" w:color="auto" w:sz="6"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0"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dashed" w:color="auto" w:sz="4" w:space="0"/>
              <w:left w:val="single" w:color="auto" w:sz="4" w:space="0"/>
              <w:bottom w:val="single" w:color="auto" w:sz="12"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18"/>
                <w:u w:val="none" w:color="auto"/>
              </w:rPr>
            </w:pPr>
            <w:r>
              <w:rPr>
                <w:rFonts w:hint="eastAsia" w:ascii="ＭＳ ゴシック" w:hAnsi="ＭＳ ゴシック" w:eastAsia="ＭＳ ゴシック"/>
                <w:b w:val="1"/>
                <w:color w:val="auto"/>
                <w:sz w:val="22"/>
                <w:u w:val="none" w:color="auto"/>
              </w:rPr>
              <w:t>－</w:t>
            </w:r>
          </w:p>
        </w:tc>
      </w:tr>
      <w:tr>
        <w:trPr>
          <w:cantSplit/>
          <w:trHeight w:val="454" w:hRule="atLeast"/>
        </w:trPr>
        <w:tc>
          <w:tcPr>
            <w:tcW w:w="15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kern w:val="0"/>
                <w:sz w:val="22"/>
              </w:rPr>
              <w:t>中央東</w:t>
            </w:r>
          </w:p>
        </w:tc>
        <w:tc>
          <w:tcPr>
            <w:tcW w:w="1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u w:val="none" w:color="auto"/>
              </w:rPr>
            </w:pPr>
            <w:r>
              <w:rPr>
                <w:rFonts w:hint="eastAsia" w:ascii="ＭＳ 明朝" w:hAnsi="ＭＳ 明朝"/>
                <w:color w:val="auto"/>
                <w:u w:val="none" w:color="auto"/>
              </w:rPr>
              <w:t>22</w:t>
            </w:r>
            <w:r>
              <w:rPr>
                <w:rFonts w:hint="eastAsia" w:ascii="ＭＳ 明朝" w:hAnsi="ＭＳ 明朝"/>
                <w:color w:val="auto"/>
                <w:u w:val="none" w:color="auto"/>
              </w:rPr>
              <w:t>人</w:t>
            </w:r>
          </w:p>
        </w:tc>
        <w:tc>
          <w:tcPr>
            <w:tcW w:w="2737" w:type="dxa"/>
            <w:tcBorders>
              <w:top w:val="single" w:color="auto" w:sz="12"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color w:val="auto"/>
                <w:sz w:val="20"/>
                <w:u w:val="none" w:color="auto"/>
              </w:rPr>
            </w:pPr>
            <w:r>
              <w:rPr>
                <w:rFonts w:hint="eastAsia" w:ascii="ＭＳ 明朝" w:hAnsi="ＭＳ 明朝"/>
                <w:color w:val="auto"/>
                <w:sz w:val="18"/>
                <w:u w:val="none" w:color="auto"/>
              </w:rPr>
              <w:t>圏域内事業所利用見込者数</w:t>
            </w:r>
            <w:r>
              <w:rPr>
                <w:rFonts w:hint="eastAsia" w:ascii="ＭＳ 明朝" w:hAnsi="ＭＳ 明朝"/>
                <w:color w:val="auto"/>
                <w:sz w:val="18"/>
                <w:u w:val="none" w:color="auto"/>
              </w:rPr>
              <w:t>(</w:t>
            </w:r>
            <w:r>
              <w:rPr>
                <w:rFonts w:hint="eastAsia" w:ascii="ＭＳ 明朝" w:hAnsi="ＭＳ 明朝"/>
                <w:color w:val="auto"/>
                <w:sz w:val="18"/>
                <w:u w:val="none" w:color="auto"/>
              </w:rPr>
              <w:t>Ａ</w:t>
            </w:r>
            <w:r>
              <w:rPr>
                <w:rFonts w:hint="eastAsia" w:ascii="ＭＳ 明朝" w:hAnsi="ＭＳ 明朝"/>
                <w:color w:val="auto"/>
                <w:sz w:val="18"/>
                <w:u w:val="none" w:color="auto"/>
              </w:rPr>
              <w:t>)</w:t>
            </w:r>
          </w:p>
        </w:tc>
        <w:tc>
          <w:tcPr>
            <w:tcW w:w="1070"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44</w:t>
            </w:r>
            <w:r>
              <w:rPr>
                <w:rFonts w:hint="eastAsia" w:ascii="ＭＳ 明朝" w:hAnsi="ＭＳ 明朝"/>
                <w:color w:val="auto"/>
                <w:sz w:val="22"/>
                <w:highlight w:val="none"/>
                <w:u w:val="none" w:color="auto"/>
              </w:rPr>
              <w:t>人</w:t>
            </w:r>
          </w:p>
        </w:tc>
        <w:tc>
          <w:tcPr>
            <w:tcW w:w="1070"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43</w:t>
            </w:r>
            <w:r>
              <w:rPr>
                <w:rFonts w:hint="eastAsia" w:ascii="ＭＳ 明朝" w:hAnsi="ＭＳ 明朝"/>
                <w:color w:val="auto"/>
                <w:sz w:val="22"/>
                <w:highlight w:val="none"/>
                <w:u w:val="none" w:color="auto"/>
              </w:rPr>
              <w:t>人</w:t>
            </w:r>
          </w:p>
        </w:tc>
        <w:tc>
          <w:tcPr>
            <w:tcW w:w="1071"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43</w:t>
            </w:r>
            <w:r>
              <w:rPr>
                <w:rFonts w:hint="eastAsia" w:ascii="ＭＳ 明朝" w:hAnsi="ＭＳ 明朝"/>
                <w:color w:val="auto"/>
                <w:sz w:val="22"/>
                <w:highlight w:val="none"/>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37" w:type="dxa"/>
            <w:tcBorders>
              <w:top w:val="single" w:color="auto" w:sz="6" w:space="0"/>
              <w:left w:val="single" w:color="auto" w:sz="4" w:space="0"/>
              <w:bottom w:val="single" w:color="auto" w:sz="12" w:space="0"/>
              <w:right w:val="single" w:color="auto" w:sz="6" w:space="0"/>
              <w:tl2br w:val="nil"/>
              <w:tr2bl w:val="nil"/>
            </w:tcBorders>
            <w:vAlign w:val="center"/>
          </w:tcPr>
          <w:p>
            <w:pPr>
              <w:pStyle w:val="0"/>
              <w:rPr>
                <w:rFonts w:hint="eastAsia" w:ascii="ＭＳ 明朝" w:hAnsi="ＭＳ 明朝"/>
                <w:color w:val="auto"/>
                <w:sz w:val="20"/>
                <w:u w:val="none" w:color="auto"/>
              </w:rPr>
            </w:pPr>
            <w:r>
              <w:rPr>
                <w:rFonts w:hint="eastAsia" w:ascii="ＭＳ 明朝" w:hAnsi="ＭＳ 明朝"/>
                <w:color w:val="auto"/>
                <w:sz w:val="20"/>
                <w:u w:val="none" w:color="auto"/>
              </w:rPr>
              <w:t>１日あたりの利用見込者数</w:t>
            </w:r>
          </w:p>
          <w:p>
            <w:pPr>
              <w:pStyle w:val="0"/>
              <w:rPr>
                <w:rFonts w:hint="eastAsia" w:ascii="ＭＳ 明朝" w:hAnsi="ＭＳ 明朝"/>
                <w:color w:val="auto"/>
                <w:sz w:val="20"/>
                <w:u w:val="none" w:color="auto"/>
              </w:rPr>
            </w:pPr>
            <w:r>
              <w:rPr>
                <w:rFonts w:hint="eastAsia" w:ascii="ＭＳ 明朝" w:hAnsi="ＭＳ 明朝"/>
                <w:color w:val="auto"/>
                <w:sz w:val="20"/>
                <w:u w:val="none" w:color="auto"/>
              </w:rPr>
              <w:t>（月６回利用）Ａ×</w:t>
            </w:r>
            <w:r>
              <w:rPr>
                <w:rFonts w:hint="eastAsia" w:ascii="ＭＳ 明朝" w:hAnsi="ＭＳ 明朝"/>
                <w:color w:val="auto"/>
                <w:sz w:val="20"/>
                <w:u w:val="none" w:color="auto"/>
              </w:rPr>
              <w:t>6/22</w:t>
            </w:r>
            <w:r>
              <w:rPr>
                <w:rFonts w:hint="eastAsia" w:ascii="ＭＳ 明朝" w:hAnsi="ＭＳ 明朝"/>
                <w:color w:val="auto"/>
                <w:sz w:val="20"/>
                <w:u w:val="none" w:color="auto"/>
              </w:rPr>
              <w:t>日</w:t>
            </w:r>
          </w:p>
        </w:tc>
        <w:tc>
          <w:tcPr>
            <w:tcW w:w="1070" w:type="dxa"/>
            <w:tcBorders>
              <w:top w:val="single" w:color="auto" w:sz="6" w:space="0"/>
              <w:left w:val="single" w:color="auto" w:sz="6" w:space="0"/>
              <w:bottom w:val="single" w:color="auto" w:sz="12" w:space="0"/>
              <w:right w:val="single" w:color="auto" w:sz="4" w:space="0"/>
              <w:tl2br w:val="nil"/>
              <w:tr2bl w:val="nil"/>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12</w:t>
            </w:r>
            <w:r>
              <w:rPr>
                <w:rFonts w:hint="eastAsia" w:ascii="ＭＳ 明朝" w:hAnsi="ＭＳ 明朝"/>
                <w:color w:val="auto"/>
                <w:sz w:val="22"/>
                <w:highlight w:val="none"/>
                <w:u w:val="none" w:color="auto"/>
              </w:rPr>
              <w:t>人</w:t>
            </w:r>
          </w:p>
        </w:tc>
        <w:tc>
          <w:tcPr>
            <w:tcW w:w="1070" w:type="dxa"/>
            <w:tcBorders>
              <w:top w:val="single" w:color="auto" w:sz="6" w:space="0"/>
              <w:left w:val="single" w:color="auto" w:sz="4" w:space="0"/>
              <w:bottom w:val="single" w:color="auto" w:sz="12" w:space="0"/>
              <w:right w:val="single" w:color="auto" w:sz="4" w:space="0"/>
              <w:tl2br w:val="nil"/>
              <w:tr2bl w:val="nil"/>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12</w:t>
            </w:r>
            <w:r>
              <w:rPr>
                <w:rFonts w:hint="eastAsia" w:ascii="ＭＳ 明朝" w:hAnsi="ＭＳ 明朝"/>
                <w:color w:val="auto"/>
                <w:sz w:val="22"/>
                <w:highlight w:val="none"/>
                <w:u w:val="none" w:color="auto"/>
              </w:rPr>
              <w:t>人</w:t>
            </w:r>
          </w:p>
        </w:tc>
        <w:tc>
          <w:tcPr>
            <w:tcW w:w="1071" w:type="dxa"/>
            <w:tcBorders>
              <w:top w:val="single" w:color="auto" w:sz="6" w:space="0"/>
              <w:left w:val="single" w:color="auto" w:sz="4" w:space="0"/>
              <w:bottom w:val="single" w:color="auto" w:sz="12" w:space="0"/>
              <w:right w:val="single" w:color="auto" w:sz="6" w:space="0"/>
              <w:tl2br w:val="nil"/>
              <w:tr2bl w:val="nil"/>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12</w:t>
            </w:r>
            <w:r>
              <w:rPr>
                <w:rFonts w:hint="eastAsia" w:ascii="ＭＳ 明朝" w:hAnsi="ＭＳ 明朝"/>
                <w:color w:val="auto"/>
                <w:sz w:val="22"/>
                <w:highlight w:val="none"/>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37" w:type="dxa"/>
            <w:tcBorders>
              <w:top w:val="single" w:color="auto" w:sz="12" w:space="0"/>
              <w:left w:val="single" w:color="auto" w:sz="12" w:space="0"/>
              <w:bottom w:val="dashed" w:color="auto" w:sz="4" w:space="0"/>
              <w:right w:val="single" w:color="auto" w:sz="6" w:space="0"/>
              <w:tl2br w:val="nil"/>
              <w:tr2bl w:val="nil"/>
            </w:tcBorders>
            <w:shd w:val="clear" w:color="auto" w:fill="CCFFFF"/>
            <w:vAlign w:val="center"/>
          </w:tcPr>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z w:val="20"/>
                <w:u w:val="none" w:color="auto"/>
              </w:rPr>
              <w:t>整備が必要と見込まれる数</w:t>
            </w:r>
          </w:p>
        </w:tc>
        <w:tc>
          <w:tcPr>
            <w:tcW w:w="1070" w:type="dxa"/>
            <w:tcBorders>
              <w:top w:val="single" w:color="auto" w:sz="12" w:space="0"/>
              <w:left w:val="single" w:color="auto" w:sz="6"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0" w:type="dxa"/>
            <w:tcBorders>
              <w:top w:val="single" w:color="auto" w:sz="12" w:space="0"/>
              <w:left w:val="single" w:color="auto" w:sz="4"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r>
      <w:tr>
        <w:trPr>
          <w:cantSplit/>
          <w:trHeight w:val="454" w:hRule="atLeast"/>
        </w:trPr>
        <w:tc>
          <w:tcPr>
            <w:tcW w:w="15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37" w:type="dxa"/>
            <w:tcBorders>
              <w:top w:val="dashed" w:color="auto" w:sz="4" w:space="0"/>
              <w:left w:val="single" w:color="auto" w:sz="12" w:space="0"/>
              <w:bottom w:val="single" w:color="auto" w:sz="12" w:space="0"/>
              <w:right w:val="single" w:color="auto" w:sz="6" w:space="0"/>
              <w:tl2br w:val="nil"/>
              <w:tr2bl w:val="nil"/>
            </w:tcBorders>
            <w:shd w:val="clear" w:color="auto" w:fill="CCFFFF"/>
            <w:vAlign w:val="center"/>
          </w:tcPr>
          <w:p>
            <w:pPr>
              <w:pStyle w:val="0"/>
              <w:rPr>
                <w:rFonts w:hint="default" w:ascii="ＭＳ ゴシック" w:hAnsi="ＭＳ ゴシック" w:eastAsia="ＭＳ ゴシック"/>
                <w:b w:val="1"/>
                <w:color w:val="auto"/>
                <w:kern w:val="0"/>
                <w:sz w:val="20"/>
                <w:u w:val="none" w:color="auto"/>
              </w:rPr>
            </w:pPr>
            <w:r>
              <w:rPr>
                <w:rFonts w:hint="eastAsia" w:ascii="ＭＳ ゴシック" w:hAnsi="ＭＳ ゴシック" w:eastAsia="ＭＳ ゴシック"/>
                <w:b w:val="1"/>
                <w:color w:val="auto"/>
                <w:spacing w:val="120"/>
                <w:kern w:val="0"/>
                <w:sz w:val="20"/>
                <w:u w:val="none" w:color="auto"/>
                <w:fitText w:val="2410" w:id="4"/>
              </w:rPr>
              <w:t>整備が必要</w:t>
            </w:r>
            <w:r>
              <w:rPr>
                <w:rFonts w:hint="eastAsia" w:ascii="ＭＳ ゴシック" w:hAnsi="ＭＳ ゴシック" w:eastAsia="ＭＳ ゴシック"/>
                <w:b w:val="1"/>
                <w:color w:val="auto"/>
                <w:spacing w:val="2"/>
                <w:kern w:val="0"/>
                <w:sz w:val="20"/>
                <w:u w:val="none" w:color="auto"/>
                <w:fitText w:val="2410" w:id="4"/>
              </w:rPr>
              <w:t>と</w:t>
            </w:r>
          </w:p>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pacing w:val="37"/>
                <w:kern w:val="0"/>
                <w:sz w:val="20"/>
                <w:u w:val="none" w:color="auto"/>
                <w:fitText w:val="2410" w:id="5"/>
              </w:rPr>
              <w:t>見込まれる事業所</w:t>
            </w:r>
            <w:r>
              <w:rPr>
                <w:rFonts w:hint="eastAsia" w:ascii="ＭＳ ゴシック" w:hAnsi="ＭＳ ゴシック" w:eastAsia="ＭＳ ゴシック"/>
                <w:b w:val="1"/>
                <w:color w:val="auto"/>
                <w:spacing w:val="5"/>
                <w:kern w:val="0"/>
                <w:sz w:val="20"/>
                <w:u w:val="none" w:color="auto"/>
                <w:fitText w:val="2410" w:id="5"/>
              </w:rPr>
              <w:t>数</w:t>
            </w:r>
          </w:p>
        </w:tc>
        <w:tc>
          <w:tcPr>
            <w:tcW w:w="1070" w:type="dxa"/>
            <w:tcBorders>
              <w:top w:val="dashed" w:color="auto" w:sz="4" w:space="0"/>
              <w:left w:val="single" w:color="auto" w:sz="6"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1"/>
                <w:u w:val="none" w:color="auto"/>
              </w:rPr>
              <w:t>－</w:t>
            </w:r>
          </w:p>
        </w:tc>
        <w:tc>
          <w:tcPr>
            <w:tcW w:w="1070"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dashed" w:color="auto" w:sz="4" w:space="0"/>
              <w:left w:val="single" w:color="auto" w:sz="4" w:space="0"/>
              <w:bottom w:val="single" w:color="auto" w:sz="12"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18"/>
                <w:u w:val="none" w:color="auto"/>
              </w:rPr>
            </w:pPr>
            <w:r>
              <w:rPr>
                <w:rFonts w:hint="eastAsia" w:ascii="ＭＳ ゴシック" w:hAnsi="ＭＳ ゴシック" w:eastAsia="ＭＳ ゴシック"/>
                <w:b w:val="1"/>
                <w:color w:val="auto"/>
                <w:sz w:val="22"/>
                <w:u w:val="none" w:color="auto"/>
              </w:rPr>
              <w:t>－</w:t>
            </w:r>
          </w:p>
        </w:tc>
      </w:tr>
      <w:tr>
        <w:trPr>
          <w:cantSplit/>
          <w:trHeight w:val="454" w:hRule="atLeast"/>
        </w:trPr>
        <w:tc>
          <w:tcPr>
            <w:tcW w:w="1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22"/>
              </w:rPr>
            </w:pPr>
            <w:r>
              <w:rPr>
                <w:rFonts w:hint="eastAsia" w:ascii="ＭＳ 明朝" w:hAnsi="ＭＳ 明朝"/>
                <w:kern w:val="0"/>
                <w:sz w:val="22"/>
              </w:rPr>
              <w:t>中央西</w:t>
            </w:r>
          </w:p>
        </w:tc>
        <w:tc>
          <w:tcPr>
            <w:tcW w:w="13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u w:val="none" w:color="auto"/>
              </w:rPr>
            </w:pPr>
            <w:r>
              <w:rPr>
                <w:rFonts w:hint="eastAsia" w:ascii="ＭＳ 明朝" w:hAnsi="ＭＳ 明朝"/>
                <w:color w:val="auto"/>
                <w:u w:val="none" w:color="auto"/>
              </w:rPr>
              <w:t>158</w:t>
            </w:r>
            <w:r>
              <w:rPr>
                <w:rFonts w:hint="eastAsia" w:ascii="ＭＳ 明朝" w:hAnsi="ＭＳ 明朝"/>
                <w:color w:val="auto"/>
                <w:u w:val="none" w:color="auto"/>
              </w:rPr>
              <w:t>人</w:t>
            </w:r>
          </w:p>
        </w:tc>
        <w:tc>
          <w:tcPr>
            <w:tcW w:w="2737" w:type="dxa"/>
            <w:tcBorders>
              <w:top w:val="single" w:color="auto" w:sz="12"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color w:val="auto"/>
                <w:sz w:val="20"/>
                <w:u w:val="none" w:color="auto"/>
              </w:rPr>
            </w:pPr>
            <w:r>
              <w:rPr>
                <w:rFonts w:hint="eastAsia" w:ascii="ＭＳ 明朝" w:hAnsi="ＭＳ 明朝"/>
                <w:color w:val="auto"/>
                <w:sz w:val="18"/>
                <w:u w:val="none" w:color="auto"/>
              </w:rPr>
              <w:t>圏域内事業所利用見込者数</w:t>
            </w:r>
            <w:r>
              <w:rPr>
                <w:rFonts w:hint="eastAsia" w:ascii="ＭＳ 明朝" w:hAnsi="ＭＳ 明朝"/>
                <w:color w:val="auto"/>
                <w:sz w:val="18"/>
                <w:u w:val="none" w:color="auto"/>
              </w:rPr>
              <w:t>(</w:t>
            </w:r>
            <w:r>
              <w:rPr>
                <w:rFonts w:hint="eastAsia" w:ascii="ＭＳ 明朝" w:hAnsi="ＭＳ 明朝"/>
                <w:color w:val="auto"/>
                <w:sz w:val="18"/>
                <w:u w:val="none" w:color="auto"/>
              </w:rPr>
              <w:t>Ａ</w:t>
            </w:r>
            <w:r>
              <w:rPr>
                <w:rFonts w:hint="eastAsia" w:ascii="ＭＳ 明朝" w:hAnsi="ＭＳ 明朝"/>
                <w:color w:val="auto"/>
                <w:sz w:val="18"/>
                <w:u w:val="none" w:color="auto"/>
              </w:rPr>
              <w:t>)</w:t>
            </w:r>
          </w:p>
        </w:tc>
        <w:tc>
          <w:tcPr>
            <w:tcW w:w="1070"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292</w:t>
            </w:r>
            <w:r>
              <w:rPr>
                <w:rFonts w:hint="eastAsia" w:ascii="ＭＳ 明朝" w:hAnsi="ＭＳ 明朝"/>
                <w:color w:val="auto"/>
                <w:sz w:val="22"/>
                <w:u w:val="none" w:color="auto"/>
              </w:rPr>
              <w:t>人</w:t>
            </w:r>
          </w:p>
        </w:tc>
        <w:tc>
          <w:tcPr>
            <w:tcW w:w="1070"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304</w:t>
            </w:r>
            <w:r>
              <w:rPr>
                <w:rFonts w:hint="eastAsia" w:ascii="ＭＳ 明朝" w:hAnsi="ＭＳ 明朝"/>
                <w:color w:val="auto"/>
                <w:sz w:val="22"/>
                <w:u w:val="none" w:color="auto"/>
              </w:rPr>
              <w:t>人</w:t>
            </w:r>
          </w:p>
        </w:tc>
        <w:tc>
          <w:tcPr>
            <w:tcW w:w="1071"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311</w:t>
            </w:r>
            <w:r>
              <w:rPr>
                <w:rFonts w:hint="eastAsia" w:ascii="ＭＳ 明朝" w:hAnsi="ＭＳ 明朝"/>
                <w:color w:val="auto"/>
                <w:sz w:val="22"/>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37" w:type="dxa"/>
            <w:tcBorders>
              <w:top w:val="single" w:color="auto" w:sz="6" w:space="0"/>
              <w:left w:val="single" w:color="auto" w:sz="4" w:space="0"/>
              <w:bottom w:val="single" w:color="auto" w:sz="12" w:space="0"/>
              <w:right w:val="single" w:color="auto" w:sz="6" w:space="0"/>
              <w:tl2br w:val="nil"/>
              <w:tr2bl w:val="nil"/>
            </w:tcBorders>
            <w:vAlign w:val="center"/>
          </w:tcPr>
          <w:p>
            <w:pPr>
              <w:pStyle w:val="0"/>
              <w:rPr>
                <w:rFonts w:hint="eastAsia" w:ascii="ＭＳ 明朝" w:hAnsi="ＭＳ 明朝"/>
                <w:color w:val="auto"/>
                <w:sz w:val="20"/>
                <w:u w:val="none" w:color="auto"/>
              </w:rPr>
            </w:pPr>
            <w:r>
              <w:rPr>
                <w:rFonts w:hint="eastAsia" w:ascii="ＭＳ 明朝" w:hAnsi="ＭＳ 明朝"/>
                <w:color w:val="auto"/>
                <w:sz w:val="20"/>
                <w:u w:val="none" w:color="auto"/>
              </w:rPr>
              <w:t>１日あたりの利用見込者数</w:t>
            </w:r>
          </w:p>
          <w:p>
            <w:pPr>
              <w:pStyle w:val="0"/>
              <w:rPr>
                <w:rFonts w:hint="eastAsia" w:ascii="ＭＳ 明朝" w:hAnsi="ＭＳ 明朝"/>
                <w:color w:val="auto"/>
                <w:sz w:val="20"/>
                <w:u w:val="none" w:color="auto"/>
              </w:rPr>
            </w:pPr>
            <w:r>
              <w:rPr>
                <w:rFonts w:hint="eastAsia" w:ascii="ＭＳ 明朝" w:hAnsi="ＭＳ 明朝"/>
                <w:color w:val="auto"/>
                <w:sz w:val="20"/>
                <w:u w:val="none" w:color="auto"/>
              </w:rPr>
              <w:t>（月６回利用）Ａ×</w:t>
            </w:r>
            <w:r>
              <w:rPr>
                <w:rFonts w:hint="eastAsia" w:ascii="ＭＳ 明朝" w:hAnsi="ＭＳ 明朝"/>
                <w:color w:val="auto"/>
                <w:sz w:val="20"/>
                <w:u w:val="none" w:color="auto"/>
              </w:rPr>
              <w:t>6/22</w:t>
            </w:r>
            <w:r>
              <w:rPr>
                <w:rFonts w:hint="eastAsia" w:ascii="ＭＳ 明朝" w:hAnsi="ＭＳ 明朝"/>
                <w:color w:val="auto"/>
                <w:sz w:val="20"/>
                <w:u w:val="none" w:color="auto"/>
              </w:rPr>
              <w:t>日</w:t>
            </w:r>
          </w:p>
        </w:tc>
        <w:tc>
          <w:tcPr>
            <w:tcW w:w="1070" w:type="dxa"/>
            <w:tcBorders>
              <w:top w:val="single" w:color="auto" w:sz="6" w:space="0"/>
              <w:left w:val="single" w:color="auto" w:sz="6" w:space="0"/>
              <w:bottom w:val="single" w:color="auto" w:sz="12" w:space="0"/>
              <w:right w:val="single" w:color="auto" w:sz="4" w:space="0"/>
              <w:tl2br w:val="nil"/>
              <w:tr2bl w:val="nil"/>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80</w:t>
            </w:r>
            <w:r>
              <w:rPr>
                <w:rFonts w:hint="eastAsia" w:ascii="ＭＳ 明朝" w:hAnsi="ＭＳ 明朝"/>
                <w:color w:val="auto"/>
                <w:sz w:val="22"/>
                <w:highlight w:val="none"/>
                <w:u w:val="none" w:color="auto"/>
              </w:rPr>
              <w:t>人</w:t>
            </w:r>
          </w:p>
        </w:tc>
        <w:tc>
          <w:tcPr>
            <w:tcW w:w="1070" w:type="dxa"/>
            <w:tcBorders>
              <w:top w:val="single" w:color="auto" w:sz="6" w:space="0"/>
              <w:left w:val="single" w:color="auto" w:sz="4" w:space="0"/>
              <w:bottom w:val="single" w:color="auto" w:sz="12" w:space="0"/>
              <w:right w:val="single" w:color="auto" w:sz="4" w:space="0"/>
              <w:tl2br w:val="nil"/>
              <w:tr2bl w:val="nil"/>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83</w:t>
            </w:r>
            <w:r>
              <w:rPr>
                <w:rFonts w:hint="eastAsia" w:ascii="ＭＳ 明朝" w:hAnsi="ＭＳ 明朝"/>
                <w:color w:val="auto"/>
                <w:sz w:val="22"/>
                <w:highlight w:val="none"/>
                <w:u w:val="none" w:color="auto"/>
              </w:rPr>
              <w:t>人</w:t>
            </w:r>
          </w:p>
        </w:tc>
        <w:tc>
          <w:tcPr>
            <w:tcW w:w="1071" w:type="dxa"/>
            <w:tcBorders>
              <w:top w:val="single" w:color="auto" w:sz="6" w:space="0"/>
              <w:left w:val="single" w:color="auto" w:sz="4" w:space="0"/>
              <w:bottom w:val="single" w:color="auto" w:sz="12" w:space="0"/>
              <w:right w:val="single" w:color="auto" w:sz="6" w:space="0"/>
              <w:tl2br w:val="nil"/>
              <w:tr2bl w:val="nil"/>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85</w:t>
            </w:r>
            <w:r>
              <w:rPr>
                <w:rFonts w:hint="eastAsia" w:ascii="ＭＳ 明朝" w:hAnsi="ＭＳ 明朝"/>
                <w:color w:val="auto"/>
                <w:sz w:val="22"/>
                <w:highlight w:val="none"/>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737" w:type="dxa"/>
            <w:tcBorders>
              <w:top w:val="single" w:color="auto" w:sz="12" w:space="0"/>
              <w:left w:val="single" w:color="auto" w:sz="12" w:space="0"/>
              <w:bottom w:val="dashed" w:color="auto" w:sz="4" w:space="0"/>
              <w:right w:val="single" w:color="auto" w:sz="6" w:space="0"/>
              <w:tl2br w:val="nil"/>
              <w:tr2bl w:val="nil"/>
            </w:tcBorders>
            <w:shd w:val="clear" w:color="auto" w:fill="CCFFFF"/>
            <w:vAlign w:val="center"/>
          </w:tcPr>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z w:val="20"/>
                <w:u w:val="none" w:color="auto"/>
              </w:rPr>
              <w:t>整備が必要と見込まれる数</w:t>
            </w:r>
          </w:p>
        </w:tc>
        <w:tc>
          <w:tcPr>
            <w:tcW w:w="1070" w:type="dxa"/>
            <w:tcBorders>
              <w:top w:val="single" w:color="auto" w:sz="12" w:space="0"/>
              <w:left w:val="single" w:color="auto" w:sz="6"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0" w:type="dxa"/>
            <w:tcBorders>
              <w:top w:val="single" w:color="auto" w:sz="12" w:space="0"/>
              <w:left w:val="single" w:color="auto" w:sz="4"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r>
      <w:tr>
        <w:trPr>
          <w:cantSplit/>
          <w:trHeight w:val="454" w:hRule="atLeast"/>
        </w:trPr>
        <w:tc>
          <w:tcPr>
            <w:tcW w:w="15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737" w:type="dxa"/>
            <w:tcBorders>
              <w:top w:val="dashed" w:color="auto" w:sz="4" w:space="0"/>
              <w:left w:val="single" w:color="auto" w:sz="12" w:space="0"/>
              <w:bottom w:val="single" w:color="auto" w:sz="12" w:space="0"/>
              <w:right w:val="single" w:color="auto" w:sz="6" w:space="0"/>
              <w:tl2br w:val="nil"/>
              <w:tr2bl w:val="nil"/>
            </w:tcBorders>
            <w:shd w:val="clear" w:color="auto" w:fill="CCFFFF"/>
            <w:vAlign w:val="center"/>
          </w:tcPr>
          <w:p>
            <w:pPr>
              <w:pStyle w:val="0"/>
              <w:rPr>
                <w:rFonts w:hint="default" w:ascii="ＭＳ ゴシック" w:hAnsi="ＭＳ ゴシック" w:eastAsia="ＭＳ ゴシック"/>
                <w:b w:val="1"/>
                <w:color w:val="auto"/>
                <w:kern w:val="0"/>
                <w:sz w:val="20"/>
                <w:u w:val="none" w:color="auto"/>
              </w:rPr>
            </w:pPr>
            <w:r>
              <w:rPr>
                <w:rFonts w:hint="eastAsia" w:ascii="ＭＳ ゴシック" w:hAnsi="ＭＳ ゴシック" w:eastAsia="ＭＳ ゴシック"/>
                <w:b w:val="1"/>
                <w:color w:val="auto"/>
                <w:spacing w:val="120"/>
                <w:kern w:val="0"/>
                <w:sz w:val="20"/>
                <w:u w:val="none" w:color="auto"/>
                <w:fitText w:val="2410" w:id="6"/>
              </w:rPr>
              <w:t>整備が必要</w:t>
            </w:r>
            <w:r>
              <w:rPr>
                <w:rFonts w:hint="eastAsia" w:ascii="ＭＳ ゴシック" w:hAnsi="ＭＳ ゴシック" w:eastAsia="ＭＳ ゴシック"/>
                <w:b w:val="1"/>
                <w:color w:val="auto"/>
                <w:spacing w:val="2"/>
                <w:kern w:val="0"/>
                <w:sz w:val="20"/>
                <w:u w:val="none" w:color="auto"/>
                <w:fitText w:val="2410" w:id="6"/>
              </w:rPr>
              <w:t>と</w:t>
            </w:r>
          </w:p>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pacing w:val="37"/>
                <w:kern w:val="0"/>
                <w:sz w:val="20"/>
                <w:u w:val="none" w:color="auto"/>
                <w:fitText w:val="2410" w:id="7"/>
              </w:rPr>
              <w:t>見込まれる事業所</w:t>
            </w:r>
            <w:r>
              <w:rPr>
                <w:rFonts w:hint="eastAsia" w:ascii="ＭＳ ゴシック" w:hAnsi="ＭＳ ゴシック" w:eastAsia="ＭＳ ゴシック"/>
                <w:b w:val="1"/>
                <w:color w:val="auto"/>
                <w:spacing w:val="5"/>
                <w:kern w:val="0"/>
                <w:sz w:val="20"/>
                <w:u w:val="none" w:color="auto"/>
                <w:fitText w:val="2410" w:id="7"/>
              </w:rPr>
              <w:t>数</w:t>
            </w:r>
          </w:p>
        </w:tc>
        <w:tc>
          <w:tcPr>
            <w:tcW w:w="1070" w:type="dxa"/>
            <w:tcBorders>
              <w:top w:val="dashed" w:color="auto" w:sz="4" w:space="0"/>
              <w:left w:val="single" w:color="auto" w:sz="6"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1"/>
                <w:u w:val="none" w:color="auto"/>
              </w:rPr>
              <w:t>－</w:t>
            </w:r>
          </w:p>
        </w:tc>
        <w:tc>
          <w:tcPr>
            <w:tcW w:w="1070"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dashed" w:color="auto" w:sz="4" w:space="0"/>
              <w:left w:val="single" w:color="auto" w:sz="4" w:space="0"/>
              <w:bottom w:val="single" w:color="auto" w:sz="12"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18"/>
                <w:u w:val="none" w:color="auto"/>
              </w:rPr>
            </w:pPr>
            <w:r>
              <w:rPr>
                <w:rFonts w:hint="eastAsia" w:ascii="ＭＳ ゴシック" w:hAnsi="ＭＳ ゴシック" w:eastAsia="ＭＳ ゴシック"/>
                <w:b w:val="1"/>
                <w:color w:val="auto"/>
                <w:sz w:val="22"/>
                <w:u w:val="none" w:color="auto"/>
              </w:rPr>
              <w:t>－</w:t>
            </w:r>
          </w:p>
        </w:tc>
      </w:tr>
    </w:tbl>
    <w:p>
      <w:pPr>
        <w:pStyle w:val="0"/>
        <w:rPr>
          <w:rFonts w:hint="eastAsia"/>
        </w:rPr>
      </w:pPr>
    </w:p>
    <w:p>
      <w:pPr>
        <w:pStyle w:val="0"/>
        <w:rPr>
          <w:rFonts w:hint="eastAsia"/>
        </w:rPr>
      </w:pPr>
    </w:p>
    <w:p>
      <w:pPr>
        <w:pStyle w:val="0"/>
        <w:rPr>
          <w:rFonts w:hint="eastAsia"/>
        </w:rPr>
      </w:pPr>
    </w:p>
    <w:tbl>
      <w:tblPr>
        <w:tblStyle w:val="11"/>
        <w:tblW w:w="8901"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65"/>
        <w:gridCol w:w="1388"/>
        <w:gridCol w:w="2737"/>
        <w:gridCol w:w="1070"/>
        <w:gridCol w:w="1070"/>
        <w:gridCol w:w="1071"/>
      </w:tblGrid>
      <w:tr>
        <w:trPr>
          <w:cantSplit/>
          <w:trHeight w:val="345" w:hRule="atLeast"/>
        </w:trPr>
        <w:tc>
          <w:tcPr>
            <w:tcW w:w="1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圏　域</w:t>
            </w:r>
          </w:p>
        </w:tc>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14"/>
                <w:u w:val="none" w:color="auto"/>
              </w:rPr>
            </w:pPr>
            <w:r>
              <w:rPr>
                <w:rFonts w:hint="eastAsia" w:ascii="ＭＳ 明朝" w:hAnsi="ＭＳ 明朝"/>
                <w:color w:val="auto"/>
                <w:kern w:val="0"/>
                <w:sz w:val="20"/>
                <w:u w:val="none" w:color="auto"/>
              </w:rPr>
              <w:t>圏域内定員</w:t>
            </w:r>
            <w:r>
              <w:rPr>
                <w:rFonts w:hint="eastAsia" w:ascii="ＭＳ 明朝" w:hAnsi="ＭＳ 明朝"/>
                <w:color w:val="auto"/>
                <w:kern w:val="0"/>
                <w:sz w:val="14"/>
                <w:u w:val="none" w:color="auto"/>
              </w:rPr>
              <w:t>(R2</w:t>
            </w:r>
            <w:r>
              <w:rPr>
                <w:rFonts w:hint="eastAsia" w:ascii="ＭＳ 明朝" w:hAnsi="ＭＳ 明朝"/>
                <w:color w:val="auto"/>
                <w:kern w:val="0"/>
                <w:sz w:val="14"/>
                <w:u w:val="none" w:color="auto"/>
              </w:rPr>
              <w:t>年</w:t>
            </w:r>
            <w:r>
              <w:rPr>
                <w:rFonts w:hint="eastAsia" w:ascii="ＭＳ 明朝" w:hAnsi="ＭＳ 明朝"/>
                <w:color w:val="auto"/>
                <w:kern w:val="0"/>
                <w:sz w:val="14"/>
                <w:u w:val="none" w:color="auto"/>
              </w:rPr>
              <w:t>7</w:t>
            </w:r>
            <w:r>
              <w:rPr>
                <w:rFonts w:hint="eastAsia" w:ascii="ＭＳ 明朝" w:hAnsi="ＭＳ 明朝"/>
                <w:color w:val="auto"/>
                <w:kern w:val="0"/>
                <w:sz w:val="14"/>
                <w:u w:val="none" w:color="auto"/>
              </w:rPr>
              <w:t>月末現在</w:t>
            </w:r>
            <w:r>
              <w:rPr>
                <w:rFonts w:hint="eastAsia" w:ascii="ＭＳ 明朝" w:hAnsi="ＭＳ 明朝"/>
                <w:color w:val="auto"/>
                <w:kern w:val="0"/>
                <w:sz w:val="14"/>
                <w:u w:val="none" w:color="auto"/>
              </w:rPr>
              <w:t>)</w:t>
            </w:r>
          </w:p>
        </w:tc>
        <w:tc>
          <w:tcPr>
            <w:tcW w:w="2737"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項　　目</w:t>
            </w:r>
          </w:p>
        </w:tc>
        <w:tc>
          <w:tcPr>
            <w:tcW w:w="10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３年度</w:t>
            </w:r>
          </w:p>
        </w:tc>
        <w:tc>
          <w:tcPr>
            <w:tcW w:w="1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４年度</w:t>
            </w:r>
          </w:p>
        </w:tc>
        <w:tc>
          <w:tcPr>
            <w:tcW w:w="1071"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５年度</w:t>
            </w:r>
          </w:p>
        </w:tc>
      </w:tr>
      <w:tr>
        <w:trPr>
          <w:cantSplit/>
          <w:trHeight w:val="454" w:hRule="atLeast"/>
        </w:trPr>
        <w:tc>
          <w:tcPr>
            <w:tcW w:w="1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22"/>
              </w:rPr>
            </w:pPr>
            <w:r>
              <w:rPr>
                <w:rFonts w:hint="eastAsia" w:ascii="ＭＳ 明朝" w:hAnsi="ＭＳ 明朝"/>
                <w:kern w:val="0"/>
                <w:sz w:val="22"/>
              </w:rPr>
              <w:t>高幡</w:t>
            </w:r>
          </w:p>
        </w:tc>
        <w:tc>
          <w:tcPr>
            <w:tcW w:w="13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u w:val="none" w:color="auto"/>
              </w:rPr>
            </w:pPr>
            <w:r>
              <w:rPr>
                <w:rFonts w:hint="eastAsia" w:ascii="ＭＳ 明朝" w:hAnsi="ＭＳ 明朝"/>
                <w:color w:val="auto"/>
                <w:u w:val="none" w:color="auto"/>
              </w:rPr>
              <w:t>５人</w:t>
            </w:r>
          </w:p>
        </w:tc>
        <w:tc>
          <w:tcPr>
            <w:tcW w:w="2737" w:type="dxa"/>
            <w:tcBorders>
              <w:top w:val="single" w:color="auto" w:sz="4" w:space="0"/>
              <w:left w:val="single" w:color="auto" w:sz="4" w:space="0"/>
              <w:bottom w:val="single" w:color="auto" w:sz="6" w:space="0"/>
              <w:right w:val="single" w:color="auto" w:sz="6" w:space="0"/>
              <w:tl2br w:val="nil"/>
              <w:tr2bl w:val="nil"/>
            </w:tcBorders>
            <w:shd w:val="clear" w:color="auto" w:fill="auto"/>
            <w:vAlign w:val="center"/>
          </w:tcPr>
          <w:p>
            <w:pPr>
              <w:pStyle w:val="0"/>
              <w:rPr>
                <w:rFonts w:hint="default" w:ascii="ＭＳ 明朝" w:hAnsi="ＭＳ 明朝"/>
                <w:color w:val="auto"/>
                <w:sz w:val="20"/>
                <w:u w:val="none" w:color="auto"/>
              </w:rPr>
            </w:pPr>
            <w:r>
              <w:rPr>
                <w:rFonts w:hint="eastAsia" w:ascii="ＭＳ 明朝" w:hAnsi="ＭＳ 明朝"/>
                <w:color w:val="auto"/>
                <w:sz w:val="18"/>
                <w:u w:val="none" w:color="auto"/>
              </w:rPr>
              <w:t>圏域内事業所利用見込者数</w:t>
            </w:r>
            <w:r>
              <w:rPr>
                <w:rFonts w:hint="eastAsia" w:ascii="ＭＳ 明朝" w:hAnsi="ＭＳ 明朝"/>
                <w:color w:val="auto"/>
                <w:sz w:val="18"/>
                <w:u w:val="none" w:color="auto"/>
              </w:rPr>
              <w:t>(</w:t>
            </w:r>
            <w:r>
              <w:rPr>
                <w:rFonts w:hint="eastAsia" w:ascii="ＭＳ 明朝" w:hAnsi="ＭＳ 明朝"/>
                <w:color w:val="auto"/>
                <w:sz w:val="18"/>
                <w:u w:val="none" w:color="auto"/>
              </w:rPr>
              <w:t>Ａ</w:t>
            </w:r>
            <w:r>
              <w:rPr>
                <w:rFonts w:hint="eastAsia" w:ascii="ＭＳ 明朝" w:hAnsi="ＭＳ 明朝"/>
                <w:color w:val="auto"/>
                <w:sz w:val="18"/>
                <w:u w:val="none" w:color="auto"/>
              </w:rPr>
              <w:t>)</w:t>
            </w:r>
          </w:p>
        </w:tc>
        <w:tc>
          <w:tcPr>
            <w:tcW w:w="1070" w:type="dxa"/>
            <w:tcBorders>
              <w:top w:val="single" w:color="auto" w:sz="4" w:space="0"/>
              <w:left w:val="single" w:color="auto" w:sz="6" w:space="0"/>
              <w:bottom w:val="single" w:color="auto" w:sz="6" w:space="0"/>
              <w:right w:val="single" w:color="auto" w:sz="4" w:space="0"/>
              <w:tl2br w:val="nil"/>
              <w:tr2bl w:val="nil"/>
            </w:tcBorders>
            <w:shd w:val="clear" w:color="auto" w:fill="auto"/>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６人</w:t>
            </w:r>
          </w:p>
        </w:tc>
        <w:tc>
          <w:tcPr>
            <w:tcW w:w="1070" w:type="dxa"/>
            <w:tcBorders>
              <w:top w:val="single" w:color="auto" w:sz="4" w:space="0"/>
              <w:left w:val="single" w:color="auto" w:sz="4" w:space="0"/>
              <w:bottom w:val="single" w:color="auto" w:sz="6" w:space="0"/>
              <w:right w:val="single" w:color="auto" w:sz="4" w:space="0"/>
              <w:tl2br w:val="nil"/>
              <w:tr2bl w:val="nil"/>
            </w:tcBorders>
            <w:shd w:val="clear" w:color="auto" w:fill="auto"/>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６人</w:t>
            </w:r>
          </w:p>
        </w:tc>
        <w:tc>
          <w:tcPr>
            <w:tcW w:w="1071" w:type="dxa"/>
            <w:tcBorders>
              <w:top w:val="single" w:color="auto" w:sz="4" w:space="0"/>
              <w:left w:val="single" w:color="auto" w:sz="4" w:space="0"/>
              <w:bottom w:val="single" w:color="auto" w:sz="6" w:space="0"/>
              <w:right w:val="single" w:color="auto" w:sz="4" w:space="0"/>
              <w:tl2br w:val="nil"/>
              <w:tr2bl w:val="nil"/>
            </w:tcBorders>
            <w:shd w:val="clear" w:color="auto" w:fill="auto"/>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５人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kern w:val="0"/>
                <w:sz w:val="22"/>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p>
        </w:tc>
        <w:tc>
          <w:tcPr>
            <w:tcW w:w="2737" w:type="dxa"/>
            <w:tcBorders>
              <w:top w:val="single" w:color="auto" w:sz="6" w:space="0"/>
              <w:left w:val="single" w:color="auto" w:sz="4" w:space="0"/>
              <w:bottom w:val="single" w:color="auto" w:sz="12" w:space="0"/>
              <w:right w:val="single" w:color="auto" w:sz="6" w:space="0"/>
              <w:tl2br w:val="nil"/>
              <w:tr2bl w:val="nil"/>
            </w:tcBorders>
            <w:shd w:val="clear" w:color="auto" w:fill="auto"/>
            <w:vAlign w:val="center"/>
          </w:tcPr>
          <w:p>
            <w:pPr>
              <w:pStyle w:val="0"/>
              <w:rPr>
                <w:rFonts w:hint="eastAsia" w:ascii="ＭＳ 明朝" w:hAnsi="ＭＳ 明朝"/>
                <w:color w:val="auto"/>
                <w:sz w:val="20"/>
                <w:u w:val="none" w:color="auto"/>
              </w:rPr>
            </w:pPr>
            <w:r>
              <w:rPr>
                <w:rFonts w:hint="eastAsia" w:ascii="ＭＳ 明朝" w:hAnsi="ＭＳ 明朝"/>
                <w:color w:val="auto"/>
                <w:sz w:val="20"/>
                <w:u w:val="none" w:color="auto"/>
              </w:rPr>
              <w:t>１日あたりの利用見込者数</w:t>
            </w:r>
          </w:p>
          <w:p>
            <w:pPr>
              <w:pStyle w:val="0"/>
              <w:rPr>
                <w:rFonts w:hint="eastAsia" w:ascii="ＭＳ 明朝" w:hAnsi="ＭＳ 明朝"/>
                <w:color w:val="auto"/>
                <w:sz w:val="20"/>
                <w:u w:val="none" w:color="auto"/>
              </w:rPr>
            </w:pPr>
            <w:r>
              <w:rPr>
                <w:rFonts w:hint="eastAsia" w:ascii="ＭＳ 明朝" w:hAnsi="ＭＳ 明朝"/>
                <w:color w:val="auto"/>
                <w:sz w:val="20"/>
                <w:u w:val="none" w:color="auto"/>
              </w:rPr>
              <w:t>（月６回利用）Ａ×</w:t>
            </w:r>
            <w:r>
              <w:rPr>
                <w:rFonts w:hint="eastAsia" w:ascii="ＭＳ 明朝" w:hAnsi="ＭＳ 明朝"/>
                <w:color w:val="auto"/>
                <w:sz w:val="20"/>
                <w:u w:val="none" w:color="auto"/>
              </w:rPr>
              <w:t>6/22</w:t>
            </w:r>
            <w:r>
              <w:rPr>
                <w:rFonts w:hint="eastAsia" w:ascii="ＭＳ 明朝" w:hAnsi="ＭＳ 明朝"/>
                <w:color w:val="auto"/>
                <w:sz w:val="20"/>
                <w:u w:val="none" w:color="auto"/>
              </w:rPr>
              <w:t>日</w:t>
            </w:r>
          </w:p>
        </w:tc>
        <w:tc>
          <w:tcPr>
            <w:tcW w:w="1070" w:type="dxa"/>
            <w:tcBorders>
              <w:top w:val="single" w:color="auto" w:sz="6" w:space="0"/>
              <w:left w:val="single" w:color="auto" w:sz="6" w:space="0"/>
              <w:bottom w:val="single" w:color="auto" w:sz="12" w:space="0"/>
              <w:right w:val="single" w:color="auto" w:sz="4" w:space="0"/>
              <w:tl2br w:val="nil"/>
              <w:tr2bl w:val="nil"/>
            </w:tcBorders>
            <w:shd w:val="clear" w:color="auto" w:fill="auto"/>
            <w:vAlign w:val="center"/>
          </w:tcPr>
          <w:p>
            <w:pPr>
              <w:pStyle w:val="0"/>
              <w:jc w:val="right"/>
              <w:rPr>
                <w:rFonts w:hint="eastAsia" w:ascii="ＭＳ 明朝" w:hAnsi="ＭＳ 明朝"/>
                <w:color w:val="auto"/>
                <w:sz w:val="22"/>
                <w:u w:val="none" w:color="auto"/>
              </w:rPr>
            </w:pPr>
            <w:r>
              <w:rPr>
                <w:rFonts w:hint="eastAsia" w:ascii="ＭＳ 明朝" w:hAnsi="ＭＳ 明朝"/>
                <w:color w:val="auto"/>
                <w:sz w:val="22"/>
                <w:u w:val="none" w:color="auto"/>
              </w:rPr>
              <w:t>２人</w:t>
            </w:r>
          </w:p>
        </w:tc>
        <w:tc>
          <w:tcPr>
            <w:tcW w:w="1070" w:type="dxa"/>
            <w:tcBorders>
              <w:top w:val="single" w:color="auto" w:sz="6" w:space="0"/>
              <w:left w:val="single" w:color="auto" w:sz="4" w:space="0"/>
              <w:bottom w:val="single" w:color="auto" w:sz="12" w:space="0"/>
              <w:right w:val="single" w:color="auto" w:sz="4" w:space="0"/>
              <w:tl2br w:val="nil"/>
              <w:tr2bl w:val="nil"/>
            </w:tcBorders>
            <w:shd w:val="clear" w:color="auto" w:fill="auto"/>
            <w:vAlign w:val="center"/>
          </w:tcPr>
          <w:p>
            <w:pPr>
              <w:pStyle w:val="0"/>
              <w:jc w:val="right"/>
              <w:rPr>
                <w:rFonts w:hint="eastAsia" w:ascii="ＭＳ 明朝" w:hAnsi="ＭＳ 明朝"/>
                <w:color w:val="auto"/>
                <w:sz w:val="22"/>
                <w:u w:val="none" w:color="auto"/>
              </w:rPr>
            </w:pPr>
            <w:r>
              <w:rPr>
                <w:rFonts w:hint="eastAsia" w:ascii="ＭＳ 明朝" w:hAnsi="ＭＳ 明朝"/>
                <w:color w:val="auto"/>
                <w:sz w:val="22"/>
                <w:u w:val="none" w:color="auto"/>
              </w:rPr>
              <w:t>２人</w:t>
            </w:r>
          </w:p>
        </w:tc>
        <w:tc>
          <w:tcPr>
            <w:tcW w:w="1071" w:type="dxa"/>
            <w:tcBorders>
              <w:top w:val="single" w:color="auto" w:sz="6" w:space="0"/>
              <w:left w:val="single" w:color="auto" w:sz="4" w:space="0"/>
              <w:bottom w:val="single" w:color="auto" w:sz="12" w:space="0"/>
              <w:right w:val="single" w:color="auto" w:sz="6" w:space="0"/>
              <w:tl2br w:val="nil"/>
              <w:tr2bl w:val="nil"/>
            </w:tcBorders>
            <w:shd w:val="clear" w:color="auto" w:fill="auto"/>
            <w:vAlign w:val="center"/>
          </w:tcPr>
          <w:p>
            <w:pPr>
              <w:pStyle w:val="0"/>
              <w:jc w:val="right"/>
              <w:rPr>
                <w:rFonts w:hint="eastAsia" w:ascii="ＭＳ 明朝" w:hAnsi="ＭＳ 明朝"/>
                <w:color w:val="auto"/>
                <w:sz w:val="22"/>
                <w:u w:val="none" w:color="auto"/>
              </w:rPr>
            </w:pPr>
            <w:r>
              <w:rPr>
                <w:rFonts w:hint="eastAsia" w:ascii="ＭＳ 明朝" w:hAnsi="ＭＳ 明朝"/>
                <w:color w:val="auto"/>
                <w:sz w:val="22"/>
                <w:u w:val="none" w:color="auto"/>
              </w:rPr>
              <w:t>１人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138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737" w:type="dxa"/>
            <w:tcBorders>
              <w:top w:val="single" w:color="auto" w:sz="12" w:space="0"/>
              <w:left w:val="single" w:color="auto" w:sz="12" w:space="0"/>
              <w:bottom w:val="dashed" w:color="auto" w:sz="4" w:space="0"/>
              <w:right w:val="single" w:color="auto" w:sz="6" w:space="0"/>
              <w:tl2br w:val="nil"/>
              <w:tr2bl w:val="nil"/>
            </w:tcBorders>
            <w:shd w:val="clear" w:color="auto" w:fill="CCFFFF"/>
            <w:vAlign w:val="center"/>
          </w:tcPr>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z w:val="20"/>
                <w:u w:val="none" w:color="auto"/>
              </w:rPr>
              <w:t>整備が必要と見込まれる数</w:t>
            </w:r>
          </w:p>
        </w:tc>
        <w:tc>
          <w:tcPr>
            <w:tcW w:w="1070" w:type="dxa"/>
            <w:tcBorders>
              <w:top w:val="single" w:color="auto" w:sz="12" w:space="0"/>
              <w:left w:val="single" w:color="auto" w:sz="6"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0" w:type="dxa"/>
            <w:tcBorders>
              <w:top w:val="single" w:color="auto" w:sz="12" w:space="0"/>
              <w:left w:val="single" w:color="auto" w:sz="4"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r>
      <w:tr>
        <w:trPr>
          <w:cantSplit/>
          <w:trHeight w:val="454" w:hRule="atLeast"/>
        </w:trPr>
        <w:tc>
          <w:tcPr>
            <w:tcW w:w="15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1388"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737" w:type="dxa"/>
            <w:tcBorders>
              <w:top w:val="dashed" w:color="auto" w:sz="4" w:space="0"/>
              <w:left w:val="single" w:color="auto" w:sz="12" w:space="0"/>
              <w:bottom w:val="single" w:color="auto" w:sz="12" w:space="0"/>
              <w:right w:val="single" w:color="auto" w:sz="6" w:space="0"/>
              <w:tl2br w:val="nil"/>
              <w:tr2bl w:val="nil"/>
            </w:tcBorders>
            <w:shd w:val="clear" w:color="auto" w:fill="CCFFFF"/>
            <w:vAlign w:val="center"/>
          </w:tcPr>
          <w:p>
            <w:pPr>
              <w:pStyle w:val="0"/>
              <w:rPr>
                <w:rFonts w:hint="default" w:ascii="ＭＳ ゴシック" w:hAnsi="ＭＳ ゴシック" w:eastAsia="ＭＳ ゴシック"/>
                <w:b w:val="1"/>
                <w:color w:val="auto"/>
                <w:kern w:val="0"/>
                <w:sz w:val="20"/>
                <w:u w:val="none" w:color="auto"/>
              </w:rPr>
            </w:pPr>
            <w:r>
              <w:rPr>
                <w:rFonts w:hint="eastAsia" w:ascii="ＭＳ ゴシック" w:hAnsi="ＭＳ ゴシック" w:eastAsia="ＭＳ ゴシック"/>
                <w:b w:val="1"/>
                <w:color w:val="auto"/>
                <w:spacing w:val="120"/>
                <w:kern w:val="0"/>
                <w:sz w:val="20"/>
                <w:u w:val="none" w:color="auto"/>
                <w:fitText w:val="2410" w:id="8"/>
              </w:rPr>
              <w:t>整備が必要</w:t>
            </w:r>
            <w:r>
              <w:rPr>
                <w:rFonts w:hint="eastAsia" w:ascii="ＭＳ ゴシック" w:hAnsi="ＭＳ ゴシック" w:eastAsia="ＭＳ ゴシック"/>
                <w:b w:val="1"/>
                <w:color w:val="auto"/>
                <w:spacing w:val="2"/>
                <w:kern w:val="0"/>
                <w:sz w:val="20"/>
                <w:u w:val="none" w:color="auto"/>
                <w:fitText w:val="2410" w:id="8"/>
              </w:rPr>
              <w:t>と</w:t>
            </w:r>
          </w:p>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pacing w:val="37"/>
                <w:kern w:val="0"/>
                <w:sz w:val="20"/>
                <w:u w:val="none" w:color="auto"/>
                <w:fitText w:val="2410" w:id="9"/>
              </w:rPr>
              <w:t>見込まれる事業所</w:t>
            </w:r>
            <w:r>
              <w:rPr>
                <w:rFonts w:hint="eastAsia" w:ascii="ＭＳ ゴシック" w:hAnsi="ＭＳ ゴシック" w:eastAsia="ＭＳ ゴシック"/>
                <w:b w:val="1"/>
                <w:color w:val="auto"/>
                <w:spacing w:val="5"/>
                <w:kern w:val="0"/>
                <w:sz w:val="20"/>
                <w:u w:val="none" w:color="auto"/>
                <w:fitText w:val="2410" w:id="9"/>
              </w:rPr>
              <w:t>数</w:t>
            </w:r>
          </w:p>
        </w:tc>
        <w:tc>
          <w:tcPr>
            <w:tcW w:w="1070" w:type="dxa"/>
            <w:tcBorders>
              <w:top w:val="dashed" w:color="auto" w:sz="4" w:space="0"/>
              <w:left w:val="single" w:color="auto" w:sz="6"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１ヶ所</w:t>
            </w:r>
          </w:p>
        </w:tc>
        <w:tc>
          <w:tcPr>
            <w:tcW w:w="1070"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dashed" w:color="auto" w:sz="4" w:space="0"/>
              <w:left w:val="single" w:color="auto" w:sz="4" w:space="0"/>
              <w:bottom w:val="single" w:color="auto" w:sz="12"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18"/>
                <w:u w:val="none" w:color="auto"/>
              </w:rPr>
            </w:pPr>
            <w:r>
              <w:rPr>
                <w:rFonts w:hint="eastAsia" w:ascii="ＭＳ ゴシック" w:hAnsi="ＭＳ ゴシック" w:eastAsia="ＭＳ ゴシック"/>
                <w:b w:val="1"/>
                <w:color w:val="auto"/>
                <w:sz w:val="22"/>
                <w:u w:val="none" w:color="auto"/>
              </w:rPr>
              <w:t>－</w:t>
            </w:r>
          </w:p>
        </w:tc>
      </w:tr>
      <w:tr>
        <w:trPr>
          <w:cantSplit/>
          <w:trHeight w:val="454" w:hRule="atLeast"/>
        </w:trPr>
        <w:tc>
          <w:tcPr>
            <w:tcW w:w="1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22"/>
              </w:rPr>
            </w:pPr>
            <w:r>
              <w:rPr>
                <w:rFonts w:hint="eastAsia" w:ascii="ＭＳ 明朝" w:hAnsi="ＭＳ 明朝"/>
                <w:kern w:val="0"/>
                <w:sz w:val="22"/>
              </w:rPr>
              <w:t>幡多</w:t>
            </w:r>
          </w:p>
        </w:tc>
        <w:tc>
          <w:tcPr>
            <w:tcW w:w="13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u w:val="none" w:color="auto"/>
              </w:rPr>
            </w:pPr>
            <w:r>
              <w:rPr>
                <w:rFonts w:hint="eastAsia" w:ascii="ＭＳ 明朝" w:hAnsi="ＭＳ 明朝"/>
                <w:color w:val="auto"/>
                <w:u w:val="none" w:color="auto"/>
              </w:rPr>
              <w:t>27</w:t>
            </w:r>
            <w:r>
              <w:rPr>
                <w:rFonts w:hint="eastAsia" w:ascii="ＭＳ 明朝" w:hAnsi="ＭＳ 明朝"/>
                <w:color w:val="auto"/>
                <w:u w:val="none" w:color="auto"/>
              </w:rPr>
              <w:t>人</w:t>
            </w:r>
          </w:p>
        </w:tc>
        <w:tc>
          <w:tcPr>
            <w:tcW w:w="2737" w:type="dxa"/>
            <w:tcBorders>
              <w:top w:val="single" w:color="auto" w:sz="12"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color w:val="auto"/>
                <w:sz w:val="20"/>
                <w:u w:val="none" w:color="auto"/>
              </w:rPr>
            </w:pPr>
            <w:r>
              <w:rPr>
                <w:rFonts w:hint="eastAsia" w:ascii="ＭＳ 明朝" w:hAnsi="ＭＳ 明朝"/>
                <w:color w:val="auto"/>
                <w:sz w:val="18"/>
                <w:u w:val="none" w:color="auto"/>
              </w:rPr>
              <w:t>圏域内事業所利用見込者数</w:t>
            </w:r>
            <w:r>
              <w:rPr>
                <w:rFonts w:hint="eastAsia" w:ascii="ＭＳ 明朝" w:hAnsi="ＭＳ 明朝"/>
                <w:color w:val="auto"/>
                <w:sz w:val="18"/>
                <w:u w:val="none" w:color="auto"/>
              </w:rPr>
              <w:t>(</w:t>
            </w:r>
            <w:r>
              <w:rPr>
                <w:rFonts w:hint="eastAsia" w:ascii="ＭＳ 明朝" w:hAnsi="ＭＳ 明朝"/>
                <w:color w:val="auto"/>
                <w:sz w:val="18"/>
                <w:u w:val="none" w:color="auto"/>
              </w:rPr>
              <w:t>Ａ</w:t>
            </w:r>
            <w:r>
              <w:rPr>
                <w:rFonts w:hint="eastAsia" w:ascii="ＭＳ 明朝" w:hAnsi="ＭＳ 明朝"/>
                <w:color w:val="auto"/>
                <w:sz w:val="18"/>
                <w:u w:val="none" w:color="auto"/>
              </w:rPr>
              <w:t>)</w:t>
            </w:r>
          </w:p>
        </w:tc>
        <w:tc>
          <w:tcPr>
            <w:tcW w:w="1070"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21</w:t>
            </w:r>
            <w:r>
              <w:rPr>
                <w:rFonts w:hint="eastAsia" w:ascii="ＭＳ 明朝" w:hAnsi="ＭＳ 明朝"/>
                <w:color w:val="auto"/>
                <w:sz w:val="22"/>
                <w:u w:val="none" w:color="auto"/>
              </w:rPr>
              <w:t>人</w:t>
            </w:r>
          </w:p>
        </w:tc>
        <w:tc>
          <w:tcPr>
            <w:tcW w:w="1070"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20</w:t>
            </w:r>
            <w:r>
              <w:rPr>
                <w:rFonts w:hint="eastAsia" w:ascii="ＭＳ 明朝" w:hAnsi="ＭＳ 明朝"/>
                <w:color w:val="auto"/>
                <w:sz w:val="22"/>
                <w:u w:val="none" w:color="auto"/>
              </w:rPr>
              <w:t>人</w:t>
            </w:r>
          </w:p>
        </w:tc>
        <w:tc>
          <w:tcPr>
            <w:tcW w:w="1071"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wordWrap w:val="0"/>
              <w:jc w:val="right"/>
              <w:rPr>
                <w:rFonts w:hint="default" w:ascii="ＭＳ 明朝" w:hAnsi="ＭＳ 明朝"/>
                <w:color w:val="auto"/>
                <w:sz w:val="22"/>
                <w:u w:val="none" w:color="auto"/>
              </w:rPr>
            </w:pPr>
            <w:r>
              <w:rPr>
                <w:rFonts w:hint="eastAsia" w:ascii="ＭＳ 明朝" w:hAnsi="ＭＳ 明朝"/>
                <w:color w:val="auto"/>
                <w:sz w:val="22"/>
                <w:u w:val="none" w:color="auto"/>
              </w:rPr>
              <w:t xml:space="preserve">20 </w:t>
            </w:r>
            <w:r>
              <w:rPr>
                <w:rFonts w:hint="eastAsia" w:ascii="ＭＳ 明朝" w:hAnsi="ＭＳ 明朝"/>
                <w:color w:val="auto"/>
                <w:sz w:val="22"/>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kern w:val="0"/>
                <w:sz w:val="22"/>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p>
        </w:tc>
        <w:tc>
          <w:tcPr>
            <w:tcW w:w="2737" w:type="dxa"/>
            <w:tcBorders>
              <w:top w:val="single" w:color="auto" w:sz="6" w:space="0"/>
              <w:left w:val="single" w:color="auto" w:sz="4" w:space="0"/>
              <w:bottom w:val="single" w:color="auto" w:sz="12" w:space="0"/>
              <w:right w:val="single" w:color="auto" w:sz="6" w:space="0"/>
              <w:tl2br w:val="nil"/>
              <w:tr2bl w:val="nil"/>
            </w:tcBorders>
            <w:vAlign w:val="center"/>
          </w:tcPr>
          <w:p>
            <w:pPr>
              <w:pStyle w:val="0"/>
              <w:rPr>
                <w:rFonts w:hint="eastAsia" w:ascii="ＭＳ 明朝" w:hAnsi="ＭＳ 明朝"/>
                <w:color w:val="auto"/>
                <w:sz w:val="20"/>
                <w:u w:val="none" w:color="auto"/>
              </w:rPr>
            </w:pPr>
            <w:r>
              <w:rPr>
                <w:rFonts w:hint="eastAsia" w:ascii="ＭＳ 明朝" w:hAnsi="ＭＳ 明朝"/>
                <w:color w:val="auto"/>
                <w:sz w:val="20"/>
                <w:u w:val="none" w:color="auto"/>
              </w:rPr>
              <w:t>１日あたりの利用見込者数</w:t>
            </w:r>
          </w:p>
          <w:p>
            <w:pPr>
              <w:pStyle w:val="0"/>
              <w:rPr>
                <w:rFonts w:hint="eastAsia" w:ascii="ＭＳ 明朝" w:hAnsi="ＭＳ 明朝"/>
                <w:color w:val="auto"/>
                <w:sz w:val="20"/>
                <w:u w:val="none" w:color="auto"/>
              </w:rPr>
            </w:pPr>
            <w:r>
              <w:rPr>
                <w:rFonts w:hint="eastAsia" w:ascii="ＭＳ 明朝" w:hAnsi="ＭＳ 明朝"/>
                <w:color w:val="auto"/>
                <w:sz w:val="20"/>
                <w:u w:val="none" w:color="auto"/>
              </w:rPr>
              <w:t>（月６回利用）Ａ×</w:t>
            </w:r>
            <w:r>
              <w:rPr>
                <w:rFonts w:hint="eastAsia" w:ascii="ＭＳ 明朝" w:hAnsi="ＭＳ 明朝"/>
                <w:color w:val="auto"/>
                <w:sz w:val="20"/>
                <w:u w:val="none" w:color="auto"/>
              </w:rPr>
              <w:t>6/22</w:t>
            </w:r>
            <w:r>
              <w:rPr>
                <w:rFonts w:hint="eastAsia" w:ascii="ＭＳ 明朝" w:hAnsi="ＭＳ 明朝"/>
                <w:color w:val="auto"/>
                <w:sz w:val="20"/>
                <w:u w:val="none" w:color="auto"/>
              </w:rPr>
              <w:t>日</w:t>
            </w:r>
          </w:p>
        </w:tc>
        <w:tc>
          <w:tcPr>
            <w:tcW w:w="1070" w:type="dxa"/>
            <w:tcBorders>
              <w:top w:val="single" w:color="auto" w:sz="6" w:space="0"/>
              <w:left w:val="single" w:color="auto" w:sz="6" w:space="0"/>
              <w:bottom w:val="single" w:color="auto" w:sz="12" w:space="0"/>
              <w:right w:val="single" w:color="auto" w:sz="4" w:space="0"/>
              <w:tl2br w:val="nil"/>
              <w:tr2bl w:val="nil"/>
            </w:tcBorders>
            <w:vAlign w:val="center"/>
          </w:tcPr>
          <w:p>
            <w:pPr>
              <w:pStyle w:val="0"/>
              <w:jc w:val="right"/>
              <w:rPr>
                <w:rFonts w:hint="eastAsia" w:ascii="ＭＳ 明朝" w:hAnsi="ＭＳ 明朝"/>
                <w:color w:val="auto"/>
                <w:sz w:val="22"/>
                <w:u w:val="none" w:color="auto"/>
              </w:rPr>
            </w:pPr>
            <w:r>
              <w:rPr>
                <w:rFonts w:hint="eastAsia" w:ascii="ＭＳ 明朝" w:hAnsi="ＭＳ 明朝"/>
                <w:color w:val="auto"/>
                <w:sz w:val="22"/>
                <w:u w:val="none" w:color="auto"/>
              </w:rPr>
              <w:t>６人</w:t>
            </w:r>
          </w:p>
        </w:tc>
        <w:tc>
          <w:tcPr>
            <w:tcW w:w="1070" w:type="dxa"/>
            <w:tcBorders>
              <w:top w:val="single" w:color="auto" w:sz="6" w:space="0"/>
              <w:left w:val="single" w:color="auto" w:sz="4" w:space="0"/>
              <w:bottom w:val="single" w:color="auto" w:sz="12" w:space="0"/>
              <w:right w:val="single" w:color="auto" w:sz="4" w:space="0"/>
              <w:tl2br w:val="nil"/>
              <w:tr2bl w:val="nil"/>
            </w:tcBorders>
            <w:vAlign w:val="center"/>
          </w:tcPr>
          <w:p>
            <w:pPr>
              <w:pStyle w:val="0"/>
              <w:jc w:val="right"/>
              <w:rPr>
                <w:rFonts w:hint="eastAsia" w:ascii="ＭＳ 明朝" w:hAnsi="ＭＳ 明朝"/>
                <w:color w:val="auto"/>
                <w:sz w:val="22"/>
                <w:u w:val="none" w:color="auto"/>
              </w:rPr>
            </w:pPr>
            <w:r>
              <w:rPr>
                <w:rFonts w:hint="eastAsia" w:ascii="ＭＳ 明朝" w:hAnsi="ＭＳ 明朝"/>
                <w:color w:val="auto"/>
                <w:sz w:val="22"/>
                <w:u w:val="none" w:color="auto"/>
              </w:rPr>
              <w:t>５人</w:t>
            </w:r>
          </w:p>
        </w:tc>
        <w:tc>
          <w:tcPr>
            <w:tcW w:w="1071" w:type="dxa"/>
            <w:tcBorders>
              <w:top w:val="single" w:color="auto" w:sz="6" w:space="0"/>
              <w:left w:val="single" w:color="auto" w:sz="4" w:space="0"/>
              <w:bottom w:val="single" w:color="auto" w:sz="12" w:space="0"/>
              <w:right w:val="single" w:color="auto" w:sz="6" w:space="0"/>
              <w:tl2br w:val="nil"/>
              <w:tr2bl w:val="nil"/>
            </w:tcBorders>
            <w:vAlign w:val="center"/>
          </w:tcPr>
          <w:p>
            <w:pPr>
              <w:pStyle w:val="0"/>
              <w:jc w:val="right"/>
              <w:rPr>
                <w:rFonts w:hint="eastAsia" w:ascii="ＭＳ 明朝" w:hAnsi="ＭＳ 明朝"/>
                <w:color w:val="auto"/>
                <w:sz w:val="22"/>
                <w:u w:val="none" w:color="auto"/>
              </w:rPr>
            </w:pPr>
            <w:r>
              <w:rPr>
                <w:rFonts w:hint="eastAsia" w:ascii="ＭＳ 明朝" w:hAnsi="ＭＳ 明朝"/>
                <w:color w:val="auto"/>
                <w:sz w:val="22"/>
                <w:u w:val="none" w:color="auto"/>
              </w:rPr>
              <w:t>５人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138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737" w:type="dxa"/>
            <w:tcBorders>
              <w:top w:val="single" w:color="auto" w:sz="12" w:space="0"/>
              <w:left w:val="single" w:color="auto" w:sz="12" w:space="0"/>
              <w:bottom w:val="dashed" w:color="auto" w:sz="4" w:space="0"/>
              <w:right w:val="single" w:color="auto" w:sz="6" w:space="0"/>
              <w:tl2br w:val="nil"/>
              <w:tr2bl w:val="nil"/>
            </w:tcBorders>
            <w:shd w:val="clear" w:color="auto" w:fill="CCFFFF"/>
            <w:vAlign w:val="center"/>
          </w:tcPr>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z w:val="20"/>
                <w:u w:val="none" w:color="auto"/>
              </w:rPr>
              <w:t>整備が必要と見込まれる数</w:t>
            </w:r>
          </w:p>
        </w:tc>
        <w:tc>
          <w:tcPr>
            <w:tcW w:w="1070" w:type="dxa"/>
            <w:tcBorders>
              <w:top w:val="single" w:color="auto" w:sz="12" w:space="0"/>
              <w:left w:val="single" w:color="auto" w:sz="6"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0" w:type="dxa"/>
            <w:tcBorders>
              <w:top w:val="single" w:color="auto" w:sz="12" w:space="0"/>
              <w:left w:val="single" w:color="auto" w:sz="4"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r>
      <w:tr>
        <w:trPr>
          <w:cantSplit/>
          <w:trHeight w:val="454" w:hRule="atLeast"/>
        </w:trPr>
        <w:tc>
          <w:tcPr>
            <w:tcW w:w="15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1388"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737" w:type="dxa"/>
            <w:tcBorders>
              <w:top w:val="dashed" w:color="auto" w:sz="4" w:space="0"/>
              <w:left w:val="single" w:color="auto" w:sz="12" w:space="0"/>
              <w:bottom w:val="single" w:color="auto" w:sz="12" w:space="0"/>
              <w:right w:val="single" w:color="auto" w:sz="6" w:space="0"/>
              <w:tl2br w:val="nil"/>
              <w:tr2bl w:val="nil"/>
            </w:tcBorders>
            <w:shd w:val="clear" w:color="auto" w:fill="CCFFFF"/>
            <w:vAlign w:val="center"/>
          </w:tcPr>
          <w:p>
            <w:pPr>
              <w:pStyle w:val="0"/>
              <w:rPr>
                <w:rFonts w:hint="default" w:ascii="ＭＳ ゴシック" w:hAnsi="ＭＳ ゴシック" w:eastAsia="ＭＳ ゴシック"/>
                <w:b w:val="1"/>
                <w:color w:val="auto"/>
                <w:kern w:val="0"/>
                <w:sz w:val="20"/>
                <w:u w:val="none" w:color="auto"/>
              </w:rPr>
            </w:pPr>
            <w:r>
              <w:rPr>
                <w:rFonts w:hint="eastAsia" w:ascii="ＭＳ ゴシック" w:hAnsi="ＭＳ ゴシック" w:eastAsia="ＭＳ ゴシック"/>
                <w:b w:val="1"/>
                <w:color w:val="auto"/>
                <w:spacing w:val="120"/>
                <w:kern w:val="0"/>
                <w:sz w:val="20"/>
                <w:u w:val="none" w:color="auto"/>
                <w:fitText w:val="2410" w:id="10"/>
              </w:rPr>
              <w:t>整備が必要</w:t>
            </w:r>
            <w:r>
              <w:rPr>
                <w:rFonts w:hint="eastAsia" w:ascii="ＭＳ ゴシック" w:hAnsi="ＭＳ ゴシック" w:eastAsia="ＭＳ ゴシック"/>
                <w:b w:val="1"/>
                <w:color w:val="auto"/>
                <w:spacing w:val="2"/>
                <w:kern w:val="0"/>
                <w:sz w:val="20"/>
                <w:u w:val="none" w:color="auto"/>
                <w:fitText w:val="2410" w:id="10"/>
              </w:rPr>
              <w:t>と</w:t>
            </w:r>
          </w:p>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pacing w:val="37"/>
                <w:kern w:val="0"/>
                <w:sz w:val="20"/>
                <w:u w:val="none" w:color="auto"/>
                <w:fitText w:val="2410" w:id="11"/>
              </w:rPr>
              <w:t>見込まれる事業所</w:t>
            </w:r>
            <w:r>
              <w:rPr>
                <w:rFonts w:hint="eastAsia" w:ascii="ＭＳ ゴシック" w:hAnsi="ＭＳ ゴシック" w:eastAsia="ＭＳ ゴシック"/>
                <w:b w:val="1"/>
                <w:color w:val="auto"/>
                <w:spacing w:val="5"/>
                <w:kern w:val="0"/>
                <w:sz w:val="20"/>
                <w:u w:val="none" w:color="auto"/>
                <w:fitText w:val="2410" w:id="11"/>
              </w:rPr>
              <w:t>数</w:t>
            </w:r>
          </w:p>
        </w:tc>
        <w:tc>
          <w:tcPr>
            <w:tcW w:w="1070" w:type="dxa"/>
            <w:tcBorders>
              <w:top w:val="dashed" w:color="auto" w:sz="4" w:space="0"/>
              <w:left w:val="single" w:color="auto" w:sz="6"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0"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dashed" w:color="auto" w:sz="4" w:space="0"/>
              <w:left w:val="single" w:color="auto" w:sz="4" w:space="0"/>
              <w:bottom w:val="single" w:color="auto" w:sz="12"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18"/>
                <w:u w:val="none" w:color="auto"/>
              </w:rPr>
            </w:pPr>
            <w:r>
              <w:rPr>
                <w:rFonts w:hint="eastAsia" w:ascii="ＭＳ ゴシック" w:hAnsi="ＭＳ ゴシック" w:eastAsia="ＭＳ ゴシック"/>
                <w:b w:val="1"/>
                <w:color w:val="auto"/>
                <w:sz w:val="22"/>
                <w:u w:val="none" w:color="auto"/>
              </w:rPr>
              <w:t>－</w:t>
            </w:r>
          </w:p>
        </w:tc>
      </w:tr>
    </w:tbl>
    <w:p>
      <w:pPr>
        <w:pStyle w:val="0"/>
        <w:ind w:leftChars="0" w:hanging="964" w:hangingChars="400"/>
        <w:rPr>
          <w:rFonts w:hint="eastAsia"/>
        </w:rPr>
      </w:pPr>
      <w:r>
        <w:rPr>
          <w:rFonts w:hint="eastAsia"/>
        </w:rPr>
        <w:t>　　　　　上記は、市町村の見込量を基に算出していますが、支援を必要とする児童の実態調査結果では、発達障害の子ども（疑いを含む）が相当数いることから、児童発達支援の利用につながる潜在的なニーズがあると考えています。このため、施設整備にあたっては、これらの状況を勘案しながら、サービスの提供体制の整備を進めていきます。</w:t>
      </w:r>
    </w:p>
    <w:p>
      <w:pPr>
        <w:pStyle w:val="0"/>
        <w:ind w:left="1205" w:leftChars="400" w:hanging="241" w:hangingChars="100"/>
        <w:rPr>
          <w:rFonts w:hint="eastAsia"/>
        </w:rPr>
      </w:pPr>
    </w:p>
    <w:p>
      <w:pPr>
        <w:pStyle w:val="0"/>
        <w:ind w:left="1165" w:leftChars="400" w:hanging="201" w:hangingChars="100"/>
        <w:rPr>
          <w:rFonts w:hint="eastAsia"/>
        </w:rPr>
      </w:pPr>
      <w:r>
        <w:rPr>
          <w:rFonts w:hint="eastAsia"/>
          <w:color w:val="auto"/>
          <w:sz w:val="20"/>
          <w:u w:val="none" w:color="auto"/>
        </w:rPr>
        <w:t>※多機能型事業所の定員については、利用割合を勘案し、重症心身障害児以外を対象とする事業所は概ね１（児童発達支援）：１（放課後等ﾃﾞｲｻｰﾋﾞｽ）、重症心身障害児を対象とする事業所は概ね２（児童発達支援）：３（放課後等ﾃﾞｲｻｰﾋﾞｽ）で算出しています。</w:t>
      </w:r>
    </w:p>
    <w:p>
      <w:pPr>
        <w:pStyle w:val="0"/>
        <w:ind w:left="723" w:hanging="723" w:hangingChars="300"/>
        <w:rPr>
          <w:rFonts w:hint="eastAsia"/>
        </w:rPr>
      </w:pPr>
    </w:p>
    <w:p>
      <w:pPr>
        <w:pStyle w:val="0"/>
        <w:ind w:firstLine="241" w:firstLineChars="100"/>
        <w:jc w:val="left"/>
        <w:rPr>
          <w:rFonts w:hint="eastAsia"/>
        </w:rPr>
      </w:pPr>
      <w:r>
        <w:rPr>
          <w:rFonts w:hint="eastAsia"/>
        </w:rPr>
        <w:t>②　放課後等デイサービス</w:t>
      </w:r>
    </w:p>
    <w:p>
      <w:pPr>
        <w:pStyle w:val="0"/>
        <w:ind w:left="482" w:hanging="482" w:hangingChars="200"/>
        <w:rPr>
          <w:rFonts w:hint="eastAsia" w:ascii="ＭＳ 明朝" w:hAnsi="ＭＳ 明朝"/>
        </w:rPr>
      </w:pPr>
      <w:r>
        <w:rPr>
          <w:rFonts w:hint="eastAsia"/>
        </w:rPr>
        <w:t>　</w:t>
      </w:r>
      <w:r>
        <w:rPr>
          <w:rFonts w:hint="eastAsia" w:ascii="ＭＳ 明朝" w:hAnsi="ＭＳ 明朝"/>
        </w:rPr>
        <w:t>　　</w:t>
      </w:r>
      <w:r>
        <w:rPr>
          <w:rFonts w:hint="eastAsia" w:ascii="ＭＳ 明朝" w:hAnsi="ＭＳ 明朝"/>
          <w:color w:val="auto"/>
          <w:u w:val="none" w:color="auto"/>
        </w:rPr>
        <w:t>令和２年</w:t>
      </w:r>
      <w:r>
        <w:rPr>
          <w:rFonts w:hint="eastAsia" w:ascii="ＭＳ 明朝" w:hAnsi="ＭＳ 明朝"/>
        </w:rPr>
        <w:t>７月時点における放課後等デイサービスの１人あたりの平均利用日数は約</w:t>
      </w:r>
      <w:r>
        <w:rPr>
          <w:rFonts w:hint="eastAsia" w:ascii="ＭＳ 明朝" w:hAnsi="ＭＳ 明朝"/>
        </w:rPr>
        <w:t>2.9</w:t>
      </w:r>
      <w:r>
        <w:rPr>
          <w:rFonts w:hint="eastAsia" w:ascii="ＭＳ 明朝" w:hAnsi="ＭＳ 明朝"/>
        </w:rPr>
        <w:t>日／週でしたが、この事業は、自立を促すよう発達支援を行う場であるとともに、放課後等の居場所としての役割も担っていることから、１人あたりの平均利用日数を３日／週（</w:t>
      </w:r>
      <w:r>
        <w:rPr>
          <w:rFonts w:hint="eastAsia" w:ascii="ＭＳ 明朝" w:hAnsi="ＭＳ 明朝"/>
        </w:rPr>
        <w:t>12</w:t>
      </w:r>
      <w:r>
        <w:rPr>
          <w:rFonts w:hint="eastAsia" w:ascii="ＭＳ 明朝" w:hAnsi="ＭＳ 明朝"/>
        </w:rPr>
        <w:t>日／月）と想定して、必要な事業所数を見込みます。</w:t>
      </w:r>
    </w:p>
    <w:tbl>
      <w:tblPr>
        <w:tblStyle w:val="11"/>
        <w:tblW w:w="8901"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65"/>
        <w:gridCol w:w="1388"/>
        <w:gridCol w:w="2737"/>
        <w:gridCol w:w="1070"/>
        <w:gridCol w:w="1070"/>
        <w:gridCol w:w="1071"/>
      </w:tblGrid>
      <w:tr>
        <w:trPr>
          <w:cantSplit/>
          <w:trHeight w:val="345" w:hRule="atLeast"/>
        </w:trPr>
        <w:tc>
          <w:tcPr>
            <w:tcW w:w="1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圏　域</w:t>
            </w:r>
          </w:p>
        </w:tc>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16"/>
                <w:u w:val="none" w:color="auto"/>
              </w:rPr>
            </w:pPr>
            <w:r>
              <w:rPr>
                <w:rFonts w:hint="eastAsia" w:ascii="ＭＳ 明朝" w:hAnsi="ＭＳ 明朝"/>
                <w:color w:val="auto"/>
                <w:kern w:val="0"/>
                <w:sz w:val="20"/>
                <w:u w:val="none" w:color="auto"/>
              </w:rPr>
              <w:t>圏域内定員</w:t>
            </w:r>
            <w:r>
              <w:rPr>
                <w:rFonts w:hint="eastAsia" w:ascii="ＭＳ 明朝" w:hAnsi="ＭＳ 明朝"/>
                <w:color w:val="auto"/>
                <w:kern w:val="0"/>
                <w:sz w:val="14"/>
                <w:u w:val="none" w:color="auto"/>
              </w:rPr>
              <w:t>(R2</w:t>
            </w:r>
            <w:r>
              <w:rPr>
                <w:rFonts w:hint="eastAsia" w:ascii="ＭＳ 明朝" w:hAnsi="ＭＳ 明朝"/>
                <w:color w:val="auto"/>
                <w:kern w:val="0"/>
                <w:sz w:val="14"/>
                <w:u w:val="none" w:color="auto"/>
              </w:rPr>
              <w:t>年</w:t>
            </w:r>
            <w:r>
              <w:rPr>
                <w:rFonts w:hint="eastAsia" w:ascii="ＭＳ 明朝" w:hAnsi="ＭＳ 明朝"/>
                <w:color w:val="auto"/>
                <w:kern w:val="0"/>
                <w:sz w:val="14"/>
                <w:u w:val="none" w:color="auto"/>
              </w:rPr>
              <w:t>7</w:t>
            </w:r>
            <w:r>
              <w:rPr>
                <w:rFonts w:hint="eastAsia" w:ascii="ＭＳ 明朝" w:hAnsi="ＭＳ 明朝"/>
                <w:color w:val="auto"/>
                <w:kern w:val="0"/>
                <w:sz w:val="14"/>
                <w:u w:val="none" w:color="auto"/>
              </w:rPr>
              <w:t>月末現在</w:t>
            </w:r>
            <w:r>
              <w:rPr>
                <w:rFonts w:hint="eastAsia" w:ascii="ＭＳ 明朝" w:hAnsi="ＭＳ 明朝"/>
                <w:color w:val="auto"/>
                <w:kern w:val="0"/>
                <w:sz w:val="14"/>
                <w:u w:val="none" w:color="auto"/>
              </w:rPr>
              <w:t>)</w:t>
            </w:r>
          </w:p>
        </w:tc>
        <w:tc>
          <w:tcPr>
            <w:tcW w:w="2737"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項　　目</w:t>
            </w:r>
          </w:p>
        </w:tc>
        <w:tc>
          <w:tcPr>
            <w:tcW w:w="10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３年度</w:t>
            </w:r>
          </w:p>
        </w:tc>
        <w:tc>
          <w:tcPr>
            <w:tcW w:w="1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４年度</w:t>
            </w:r>
          </w:p>
        </w:tc>
        <w:tc>
          <w:tcPr>
            <w:tcW w:w="1071"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５年度</w:t>
            </w:r>
          </w:p>
        </w:tc>
      </w:tr>
      <w:tr>
        <w:trPr>
          <w:cantSplit/>
          <w:trHeight w:val="454" w:hRule="atLeast"/>
        </w:trPr>
        <w:tc>
          <w:tcPr>
            <w:tcW w:w="1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22"/>
              </w:rPr>
            </w:pPr>
            <w:r>
              <w:rPr>
                <w:rFonts w:hint="eastAsia" w:ascii="ＭＳ 明朝" w:hAnsi="ＭＳ 明朝"/>
                <w:kern w:val="0"/>
                <w:sz w:val="22"/>
              </w:rPr>
              <w:t>安芸</w:t>
            </w:r>
          </w:p>
        </w:tc>
        <w:tc>
          <w:tcPr>
            <w:tcW w:w="13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10</w:t>
            </w:r>
            <w:r>
              <w:rPr>
                <w:rFonts w:hint="eastAsia" w:ascii="ＭＳ 明朝" w:hAnsi="ＭＳ 明朝"/>
                <w:color w:val="auto"/>
              </w:rPr>
              <w:t>人</w:t>
            </w:r>
          </w:p>
        </w:tc>
        <w:tc>
          <w:tcPr>
            <w:tcW w:w="2737"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color w:val="auto"/>
                <w:sz w:val="20"/>
              </w:rPr>
            </w:pPr>
            <w:r>
              <w:rPr>
                <w:rFonts w:hint="eastAsia" w:ascii="ＭＳ 明朝" w:hAnsi="ＭＳ 明朝"/>
                <w:color w:val="auto"/>
                <w:sz w:val="18"/>
              </w:rPr>
              <w:t>圏域内事業所利用見込者数</w:t>
            </w:r>
            <w:r>
              <w:rPr>
                <w:rFonts w:hint="eastAsia" w:ascii="ＭＳ 明朝" w:hAnsi="ＭＳ 明朝"/>
                <w:color w:val="auto"/>
                <w:sz w:val="18"/>
              </w:rPr>
              <w:t>(</w:t>
            </w:r>
            <w:r>
              <w:rPr>
                <w:rFonts w:hint="eastAsia" w:ascii="ＭＳ 明朝" w:hAnsi="ＭＳ 明朝"/>
                <w:color w:val="auto"/>
                <w:sz w:val="18"/>
              </w:rPr>
              <w:t>Ａ</w:t>
            </w:r>
            <w:r>
              <w:rPr>
                <w:rFonts w:hint="eastAsia" w:ascii="ＭＳ 明朝" w:hAnsi="ＭＳ 明朝"/>
                <w:color w:val="auto"/>
                <w:sz w:val="18"/>
              </w:rPr>
              <w:t>)</w:t>
            </w:r>
          </w:p>
        </w:tc>
        <w:tc>
          <w:tcPr>
            <w:tcW w:w="1070"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１人</w:t>
            </w:r>
          </w:p>
        </w:tc>
        <w:tc>
          <w:tcPr>
            <w:tcW w:w="1070"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１人</w:t>
            </w:r>
          </w:p>
        </w:tc>
        <w:tc>
          <w:tcPr>
            <w:tcW w:w="1071"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１人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37" w:type="dxa"/>
            <w:tcBorders>
              <w:top w:val="single" w:color="auto" w:sz="6" w:space="0"/>
              <w:left w:val="single" w:color="auto" w:sz="4" w:space="0"/>
              <w:bottom w:val="single" w:color="auto" w:sz="12" w:space="0"/>
              <w:right w:val="single" w:color="auto" w:sz="6" w:space="0"/>
              <w:tl2br w:val="none" w:color="auto" w:sz="0" w:space="0"/>
              <w:tr2bl w:val="none" w:color="auto" w:sz="0" w:space="0"/>
            </w:tcBorders>
            <w:vAlign w:val="center"/>
          </w:tcPr>
          <w:p>
            <w:pPr>
              <w:pStyle w:val="0"/>
              <w:rPr>
                <w:rFonts w:hint="eastAsia" w:ascii="ＭＳ 明朝" w:hAnsi="ＭＳ 明朝"/>
                <w:color w:val="auto"/>
                <w:sz w:val="20"/>
              </w:rPr>
            </w:pPr>
            <w:r>
              <w:rPr>
                <w:rFonts w:hint="eastAsia" w:ascii="ＭＳ 明朝" w:hAnsi="ＭＳ 明朝"/>
                <w:color w:val="auto"/>
                <w:sz w:val="20"/>
              </w:rPr>
              <w:t>１日あたりの利用見込者数</w:t>
            </w:r>
          </w:p>
          <w:p>
            <w:pPr>
              <w:pStyle w:val="0"/>
              <w:rPr>
                <w:rFonts w:hint="eastAsia" w:ascii="ＭＳ 明朝" w:hAnsi="ＭＳ 明朝"/>
                <w:color w:val="auto"/>
                <w:sz w:val="20"/>
              </w:rPr>
            </w:pPr>
            <w:r>
              <w:rPr>
                <w:rFonts w:hint="eastAsia" w:ascii="ＭＳ 明朝" w:hAnsi="ＭＳ 明朝"/>
                <w:color w:val="auto"/>
                <w:sz w:val="20"/>
              </w:rPr>
              <w:t>(</w:t>
            </w:r>
            <w:r>
              <w:rPr>
                <w:rFonts w:hint="eastAsia" w:ascii="ＭＳ 明朝" w:hAnsi="ＭＳ 明朝"/>
                <w:color w:val="auto"/>
                <w:sz w:val="20"/>
              </w:rPr>
              <w:t>週３回利用</w:t>
            </w:r>
            <w:r>
              <w:rPr>
                <w:rFonts w:hint="eastAsia" w:ascii="ＭＳ 明朝" w:hAnsi="ＭＳ 明朝"/>
                <w:color w:val="auto"/>
                <w:sz w:val="20"/>
              </w:rPr>
              <w:t>)</w:t>
            </w:r>
            <w:r>
              <w:rPr>
                <w:rFonts w:hint="eastAsia" w:ascii="ＭＳ 明朝" w:hAnsi="ＭＳ 明朝"/>
                <w:color w:val="auto"/>
                <w:sz w:val="20"/>
              </w:rPr>
              <w:t>Ａ×</w:t>
            </w:r>
            <w:r>
              <w:rPr>
                <w:rFonts w:hint="eastAsia" w:ascii="ＭＳ 明朝" w:hAnsi="ＭＳ 明朝"/>
                <w:color w:val="auto"/>
                <w:sz w:val="20"/>
              </w:rPr>
              <w:t>3/5</w:t>
            </w:r>
            <w:r>
              <w:rPr>
                <w:rFonts w:hint="eastAsia" w:ascii="ＭＳ 明朝" w:hAnsi="ＭＳ 明朝"/>
                <w:color w:val="auto"/>
                <w:sz w:val="20"/>
              </w:rPr>
              <w:t>日</w:t>
            </w:r>
          </w:p>
        </w:tc>
        <w:tc>
          <w:tcPr>
            <w:tcW w:w="1070" w:type="dxa"/>
            <w:tcBorders>
              <w:top w:val="single" w:color="auto" w:sz="6" w:space="0"/>
              <w:left w:val="single" w:color="auto" w:sz="6" w:space="0"/>
              <w:bottom w:val="single" w:color="auto" w:sz="12"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１人</w:t>
            </w:r>
          </w:p>
        </w:tc>
        <w:tc>
          <w:tcPr>
            <w:tcW w:w="1070" w:type="dxa"/>
            <w:tcBorders>
              <w:top w:val="single" w:color="auto" w:sz="6"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１人</w:t>
            </w:r>
          </w:p>
        </w:tc>
        <w:tc>
          <w:tcPr>
            <w:tcW w:w="1071" w:type="dxa"/>
            <w:tcBorders>
              <w:top w:val="single" w:color="auto" w:sz="6" w:space="0"/>
              <w:left w:val="single" w:color="auto" w:sz="4" w:space="0"/>
              <w:bottom w:val="single" w:color="auto" w:sz="12" w:space="0"/>
              <w:right w:val="single" w:color="auto" w:sz="6"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１人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737" w:type="dxa"/>
            <w:tcBorders>
              <w:top w:val="single" w:color="auto" w:sz="12" w:space="0"/>
              <w:left w:val="single" w:color="auto" w:sz="12" w:space="0"/>
              <w:bottom w:val="dashed" w:color="auto" w:sz="4" w:space="0"/>
              <w:right w:val="single" w:color="auto" w:sz="6" w:space="0"/>
              <w:tl2br w:val="none" w:color="auto" w:sz="0" w:space="0"/>
              <w:tr2bl w:val="none" w:color="auto" w:sz="0" w:space="0"/>
            </w:tcBorders>
            <w:shd w:val="clear" w:color="auto" w:fill="CCFFFF"/>
            <w:vAlign w:val="center"/>
          </w:tcPr>
          <w:p>
            <w:pPr>
              <w:pStyle w:val="0"/>
              <w:rPr>
                <w:rFonts w:hint="default" w:ascii="ＭＳ ゴシック" w:hAnsi="ＭＳ ゴシック" w:eastAsia="ＭＳ ゴシック"/>
                <w:b w:val="1"/>
                <w:color w:val="auto"/>
                <w:sz w:val="20"/>
              </w:rPr>
            </w:pPr>
            <w:r>
              <w:rPr>
                <w:rFonts w:hint="eastAsia" w:ascii="ＭＳ ゴシック" w:hAnsi="ＭＳ ゴシック" w:eastAsia="ＭＳ ゴシック"/>
                <w:b w:val="1"/>
                <w:color w:val="auto"/>
                <w:sz w:val="20"/>
              </w:rPr>
              <w:t>整備が必要と見込まれる数</w:t>
            </w:r>
          </w:p>
        </w:tc>
        <w:tc>
          <w:tcPr>
            <w:tcW w:w="1070" w:type="dxa"/>
            <w:tcBorders>
              <w:top w:val="single" w:color="auto" w:sz="12" w:space="0"/>
              <w:left w:val="single" w:color="auto" w:sz="6"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rPr>
            </w:pPr>
            <w:r>
              <w:rPr>
                <w:rFonts w:hint="eastAsia" w:ascii="ＭＳ ゴシック" w:hAnsi="ＭＳ ゴシック" w:eastAsia="ＭＳ ゴシック"/>
                <w:b w:val="1"/>
                <w:color w:val="auto"/>
                <w:sz w:val="22"/>
              </w:rPr>
              <w:t>－</w:t>
            </w:r>
          </w:p>
        </w:tc>
        <w:tc>
          <w:tcPr>
            <w:tcW w:w="1070" w:type="dxa"/>
            <w:tcBorders>
              <w:top w:val="single" w:color="auto" w:sz="12" w:space="0"/>
              <w:left w:val="single" w:color="auto" w:sz="4"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rPr>
            </w:pPr>
            <w:r>
              <w:rPr>
                <w:rFonts w:hint="eastAsia" w:ascii="ＭＳ ゴシック" w:hAnsi="ＭＳ ゴシック" w:eastAsia="ＭＳ ゴシック"/>
                <w:b w:val="1"/>
                <w:color w:val="auto"/>
                <w:sz w:val="22"/>
              </w:rPr>
              <w:t>－</w:t>
            </w:r>
          </w:p>
        </w:tc>
        <w:tc>
          <w:tcPr>
            <w:tcW w:w="1071"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rPr>
            </w:pPr>
            <w:r>
              <w:rPr>
                <w:rFonts w:hint="eastAsia" w:ascii="ＭＳ ゴシック" w:hAnsi="ＭＳ ゴシック" w:eastAsia="ＭＳ ゴシック"/>
                <w:b w:val="1"/>
                <w:color w:val="auto"/>
                <w:sz w:val="22"/>
              </w:rPr>
              <w:t>－</w:t>
            </w:r>
          </w:p>
        </w:tc>
      </w:tr>
      <w:tr>
        <w:trPr>
          <w:cantSplit/>
          <w:trHeight w:val="623" w:hRule="atLeast"/>
        </w:trPr>
        <w:tc>
          <w:tcPr>
            <w:tcW w:w="15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737" w:type="dxa"/>
            <w:tcBorders>
              <w:top w:val="dashed" w:color="auto" w:sz="4" w:space="0"/>
              <w:left w:val="single" w:color="auto" w:sz="12" w:space="0"/>
              <w:bottom w:val="single" w:color="auto" w:sz="12" w:space="0"/>
              <w:right w:val="single" w:color="auto" w:sz="6" w:space="0"/>
              <w:tl2br w:val="none" w:color="auto" w:sz="0" w:space="0"/>
              <w:tr2bl w:val="none" w:color="auto" w:sz="0" w:space="0"/>
            </w:tcBorders>
            <w:shd w:val="clear" w:color="auto" w:fill="CCFFFF"/>
            <w:vAlign w:val="center"/>
          </w:tcPr>
          <w:p>
            <w:pPr>
              <w:pStyle w:val="0"/>
              <w:rPr>
                <w:rFonts w:hint="default" w:ascii="ＭＳ ゴシック" w:hAnsi="ＭＳ ゴシック" w:eastAsia="ＭＳ ゴシック"/>
                <w:b w:val="1"/>
                <w:color w:val="auto"/>
                <w:kern w:val="0"/>
                <w:sz w:val="20"/>
              </w:rPr>
            </w:pPr>
            <w:r>
              <w:rPr>
                <w:rFonts w:hint="eastAsia" w:ascii="ＭＳ ゴシック" w:hAnsi="ＭＳ ゴシック" w:eastAsia="ＭＳ ゴシック"/>
                <w:b w:val="1"/>
                <w:color w:val="auto"/>
                <w:spacing w:val="120"/>
                <w:kern w:val="0"/>
                <w:sz w:val="20"/>
                <w:fitText w:val="2410" w:id="12"/>
              </w:rPr>
              <w:t>整備が必要</w:t>
            </w:r>
            <w:r>
              <w:rPr>
                <w:rFonts w:hint="eastAsia" w:ascii="ＭＳ ゴシック" w:hAnsi="ＭＳ ゴシック" w:eastAsia="ＭＳ ゴシック"/>
                <w:b w:val="1"/>
                <w:color w:val="auto"/>
                <w:spacing w:val="2"/>
                <w:kern w:val="0"/>
                <w:sz w:val="20"/>
                <w:fitText w:val="2410" w:id="12"/>
              </w:rPr>
              <w:t>と</w:t>
            </w:r>
          </w:p>
          <w:p>
            <w:pPr>
              <w:pStyle w:val="0"/>
              <w:rPr>
                <w:rFonts w:hint="default" w:ascii="ＭＳ ゴシック" w:hAnsi="ＭＳ ゴシック" w:eastAsia="ＭＳ ゴシック"/>
                <w:b w:val="1"/>
                <w:color w:val="auto"/>
                <w:sz w:val="20"/>
              </w:rPr>
            </w:pPr>
            <w:r>
              <w:rPr>
                <w:rFonts w:hint="eastAsia" w:ascii="ＭＳ ゴシック" w:hAnsi="ＭＳ ゴシック" w:eastAsia="ＭＳ ゴシック"/>
                <w:b w:val="1"/>
                <w:color w:val="auto"/>
                <w:spacing w:val="37"/>
                <w:kern w:val="0"/>
                <w:sz w:val="20"/>
                <w:fitText w:val="2410" w:id="13"/>
              </w:rPr>
              <w:t>見込まれる事業所</w:t>
            </w:r>
            <w:r>
              <w:rPr>
                <w:rFonts w:hint="eastAsia" w:ascii="ＭＳ ゴシック" w:hAnsi="ＭＳ ゴシック" w:eastAsia="ＭＳ ゴシック"/>
                <w:b w:val="1"/>
                <w:color w:val="auto"/>
                <w:spacing w:val="5"/>
                <w:kern w:val="0"/>
                <w:sz w:val="20"/>
                <w:fitText w:val="2410" w:id="13"/>
              </w:rPr>
              <w:t>数</w:t>
            </w:r>
          </w:p>
        </w:tc>
        <w:tc>
          <w:tcPr>
            <w:tcW w:w="1070" w:type="dxa"/>
            <w:tcBorders>
              <w:top w:val="dashed" w:color="auto" w:sz="4" w:space="0"/>
              <w:left w:val="single" w:color="auto" w:sz="6"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rPr>
            </w:pPr>
            <w:r>
              <w:rPr>
                <w:rFonts w:hint="eastAsia" w:ascii="ＭＳ ゴシック" w:hAnsi="ＭＳ ゴシック" w:eastAsia="ＭＳ ゴシック"/>
                <w:b w:val="1"/>
                <w:color w:val="auto"/>
                <w:sz w:val="22"/>
              </w:rPr>
              <w:t>－</w:t>
            </w:r>
          </w:p>
        </w:tc>
        <w:tc>
          <w:tcPr>
            <w:tcW w:w="1070"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rPr>
            </w:pPr>
            <w:r>
              <w:rPr>
                <w:rFonts w:hint="eastAsia" w:ascii="ＭＳ ゴシック" w:hAnsi="ＭＳ ゴシック" w:eastAsia="ＭＳ ゴシック"/>
                <w:b w:val="1"/>
                <w:color w:val="auto"/>
                <w:sz w:val="22"/>
              </w:rPr>
              <w:t>－</w:t>
            </w:r>
          </w:p>
        </w:tc>
        <w:tc>
          <w:tcPr>
            <w:tcW w:w="1071" w:type="dxa"/>
            <w:tcBorders>
              <w:top w:val="dashed" w:color="auto" w:sz="4" w:space="0"/>
              <w:left w:val="single" w:color="auto" w:sz="4" w:space="0"/>
              <w:bottom w:val="single" w:color="auto" w:sz="12"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rPr>
            </w:pPr>
            <w:r>
              <w:rPr>
                <w:rFonts w:hint="eastAsia" w:ascii="ＭＳ ゴシック" w:hAnsi="ＭＳ ゴシック" w:eastAsia="ＭＳ ゴシック"/>
                <w:b w:val="1"/>
                <w:color w:val="auto"/>
                <w:sz w:val="22"/>
              </w:rPr>
              <w:t>－</w:t>
            </w:r>
          </w:p>
        </w:tc>
      </w:tr>
      <w:tr>
        <w:trPr>
          <w:cantSplit/>
          <w:trHeight w:val="345" w:hRule="atLeast"/>
        </w:trPr>
        <w:tc>
          <w:tcPr>
            <w:tcW w:w="1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圏　域</w:t>
            </w:r>
          </w:p>
        </w:tc>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16"/>
                <w:u w:val="none" w:color="auto"/>
              </w:rPr>
            </w:pPr>
            <w:r>
              <w:rPr>
                <w:rFonts w:hint="eastAsia" w:ascii="ＭＳ 明朝" w:hAnsi="ＭＳ 明朝"/>
                <w:color w:val="auto"/>
                <w:kern w:val="0"/>
                <w:sz w:val="20"/>
                <w:u w:val="none" w:color="auto"/>
              </w:rPr>
              <w:t>圏域内定員</w:t>
            </w:r>
            <w:r>
              <w:rPr>
                <w:rFonts w:hint="eastAsia" w:ascii="ＭＳ 明朝" w:hAnsi="ＭＳ 明朝"/>
                <w:color w:val="auto"/>
                <w:kern w:val="0"/>
                <w:sz w:val="14"/>
                <w:u w:val="none" w:color="auto"/>
              </w:rPr>
              <w:t>(R2</w:t>
            </w:r>
            <w:r>
              <w:rPr>
                <w:rFonts w:hint="eastAsia" w:ascii="ＭＳ 明朝" w:hAnsi="ＭＳ 明朝"/>
                <w:color w:val="auto"/>
                <w:kern w:val="0"/>
                <w:sz w:val="14"/>
                <w:u w:val="none" w:color="auto"/>
              </w:rPr>
              <w:t>年</w:t>
            </w:r>
            <w:r>
              <w:rPr>
                <w:rFonts w:hint="eastAsia" w:ascii="ＭＳ 明朝" w:hAnsi="ＭＳ 明朝"/>
                <w:color w:val="auto"/>
                <w:kern w:val="0"/>
                <w:sz w:val="14"/>
                <w:u w:val="none" w:color="auto"/>
              </w:rPr>
              <w:t>7</w:t>
            </w:r>
            <w:r>
              <w:rPr>
                <w:rFonts w:hint="eastAsia" w:ascii="ＭＳ 明朝" w:hAnsi="ＭＳ 明朝"/>
                <w:color w:val="auto"/>
                <w:kern w:val="0"/>
                <w:sz w:val="14"/>
                <w:u w:val="none" w:color="auto"/>
              </w:rPr>
              <w:t>月末現在</w:t>
            </w:r>
            <w:r>
              <w:rPr>
                <w:rFonts w:hint="eastAsia" w:ascii="ＭＳ 明朝" w:hAnsi="ＭＳ 明朝"/>
                <w:color w:val="auto"/>
                <w:kern w:val="0"/>
                <w:sz w:val="14"/>
                <w:u w:val="none" w:color="auto"/>
              </w:rPr>
              <w:t>)</w:t>
            </w:r>
          </w:p>
        </w:tc>
        <w:tc>
          <w:tcPr>
            <w:tcW w:w="2737"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項　　目</w:t>
            </w:r>
          </w:p>
        </w:tc>
        <w:tc>
          <w:tcPr>
            <w:tcW w:w="10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３年度</w:t>
            </w:r>
          </w:p>
        </w:tc>
        <w:tc>
          <w:tcPr>
            <w:tcW w:w="1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４年度</w:t>
            </w:r>
          </w:p>
        </w:tc>
        <w:tc>
          <w:tcPr>
            <w:tcW w:w="1071"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５年度</w:t>
            </w:r>
          </w:p>
        </w:tc>
      </w:tr>
      <w:tr>
        <w:trPr>
          <w:cantSplit/>
          <w:trHeight w:val="454" w:hRule="atLeast"/>
        </w:trPr>
        <w:tc>
          <w:tcPr>
            <w:tcW w:w="1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rPr>
            </w:pPr>
            <w:r>
              <w:rPr>
                <w:rFonts w:hint="eastAsia" w:ascii="ＭＳ 明朝" w:hAnsi="ＭＳ 明朝"/>
                <w:color w:val="auto"/>
                <w:kern w:val="0"/>
                <w:sz w:val="22"/>
              </w:rPr>
              <w:t>中央東</w:t>
            </w:r>
          </w:p>
        </w:tc>
        <w:tc>
          <w:tcPr>
            <w:tcW w:w="13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u w:val="none" w:color="auto"/>
              </w:rPr>
              <w:t>63</w:t>
            </w:r>
            <w:r>
              <w:rPr>
                <w:rFonts w:hint="eastAsia" w:ascii="ＭＳ 明朝" w:hAnsi="ＭＳ 明朝"/>
                <w:color w:val="auto"/>
              </w:rPr>
              <w:t>人</w:t>
            </w:r>
          </w:p>
        </w:tc>
        <w:tc>
          <w:tcPr>
            <w:tcW w:w="2737"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color w:val="auto"/>
                <w:sz w:val="20"/>
              </w:rPr>
            </w:pPr>
            <w:r>
              <w:rPr>
                <w:rFonts w:hint="eastAsia" w:ascii="ＭＳ 明朝" w:hAnsi="ＭＳ 明朝"/>
                <w:color w:val="auto"/>
                <w:sz w:val="18"/>
              </w:rPr>
              <w:t>圏域内事業所利用見込者数</w:t>
            </w:r>
            <w:r>
              <w:rPr>
                <w:rFonts w:hint="eastAsia" w:ascii="ＭＳ 明朝" w:hAnsi="ＭＳ 明朝"/>
                <w:color w:val="auto"/>
                <w:sz w:val="18"/>
              </w:rPr>
              <w:t>(</w:t>
            </w:r>
            <w:r>
              <w:rPr>
                <w:rFonts w:hint="eastAsia" w:ascii="ＭＳ 明朝" w:hAnsi="ＭＳ 明朝"/>
                <w:color w:val="auto"/>
                <w:sz w:val="18"/>
              </w:rPr>
              <w:t>Ａ</w:t>
            </w:r>
            <w:r>
              <w:rPr>
                <w:rFonts w:hint="eastAsia" w:ascii="ＭＳ 明朝" w:hAnsi="ＭＳ 明朝"/>
                <w:color w:val="auto"/>
                <w:sz w:val="18"/>
              </w:rPr>
              <w:t>)</w:t>
            </w:r>
          </w:p>
        </w:tc>
        <w:tc>
          <w:tcPr>
            <w:tcW w:w="1070"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160</w:t>
            </w:r>
            <w:r>
              <w:rPr>
                <w:rFonts w:hint="eastAsia" w:ascii="ＭＳ 明朝" w:hAnsi="ＭＳ 明朝"/>
                <w:color w:val="auto"/>
                <w:sz w:val="22"/>
                <w:u w:val="none" w:color="auto"/>
              </w:rPr>
              <w:t>人</w:t>
            </w:r>
          </w:p>
        </w:tc>
        <w:tc>
          <w:tcPr>
            <w:tcW w:w="1070"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167</w:t>
            </w:r>
            <w:r>
              <w:rPr>
                <w:rFonts w:hint="eastAsia" w:ascii="ＭＳ 明朝" w:hAnsi="ＭＳ 明朝"/>
                <w:color w:val="auto"/>
                <w:sz w:val="22"/>
                <w:u w:val="none" w:color="auto"/>
              </w:rPr>
              <w:t>人</w:t>
            </w:r>
          </w:p>
        </w:tc>
        <w:tc>
          <w:tcPr>
            <w:tcW w:w="1071"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174</w:t>
            </w:r>
            <w:r>
              <w:rPr>
                <w:rFonts w:hint="eastAsia" w:ascii="ＭＳ 明朝" w:hAnsi="ＭＳ 明朝"/>
                <w:color w:val="auto"/>
                <w:sz w:val="22"/>
                <w:u w:val="none" w:color="auto"/>
              </w:rPr>
              <w:t>人</w:t>
            </w:r>
          </w:p>
        </w:tc>
      </w:tr>
      <w:tr>
        <w:trPr>
          <w:cantSplit/>
          <w:trHeight w:val="454" w:hRule="atLeast"/>
        </w:trPr>
        <w:tc>
          <w:tcPr>
            <w:tcW w:w="15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37" w:type="dxa"/>
            <w:tcBorders>
              <w:top w:val="single" w:color="auto" w:sz="4" w:space="0"/>
              <w:left w:val="single" w:color="auto" w:sz="4" w:space="0"/>
              <w:bottom w:val="single" w:color="auto" w:sz="12" w:space="0"/>
              <w:right w:val="single" w:color="auto" w:sz="6" w:space="0"/>
              <w:tl2br w:val="none" w:color="auto" w:sz="0" w:space="0"/>
              <w:tr2bl w:val="none" w:color="auto" w:sz="0" w:space="0"/>
            </w:tcBorders>
            <w:vAlign w:val="center"/>
          </w:tcPr>
          <w:p>
            <w:pPr>
              <w:pStyle w:val="0"/>
              <w:rPr>
                <w:rFonts w:hint="eastAsia" w:ascii="ＭＳ 明朝" w:hAnsi="ＭＳ 明朝"/>
                <w:color w:val="auto"/>
                <w:sz w:val="20"/>
              </w:rPr>
            </w:pPr>
            <w:r>
              <w:rPr>
                <w:rFonts w:hint="eastAsia" w:ascii="ＭＳ 明朝" w:hAnsi="ＭＳ 明朝"/>
                <w:color w:val="auto"/>
                <w:sz w:val="20"/>
              </w:rPr>
              <w:t>１日あたりの利用見込者数</w:t>
            </w:r>
          </w:p>
          <w:p>
            <w:pPr>
              <w:pStyle w:val="0"/>
              <w:rPr>
                <w:rFonts w:hint="eastAsia" w:ascii="ＭＳ 明朝" w:hAnsi="ＭＳ 明朝"/>
                <w:color w:val="auto"/>
                <w:sz w:val="20"/>
              </w:rPr>
            </w:pPr>
            <w:r>
              <w:rPr>
                <w:rFonts w:hint="eastAsia" w:ascii="ＭＳ 明朝" w:hAnsi="ＭＳ 明朝"/>
                <w:color w:val="auto"/>
                <w:sz w:val="20"/>
              </w:rPr>
              <w:t>(</w:t>
            </w:r>
            <w:r>
              <w:rPr>
                <w:rFonts w:hint="eastAsia" w:ascii="ＭＳ 明朝" w:hAnsi="ＭＳ 明朝"/>
                <w:color w:val="auto"/>
                <w:sz w:val="20"/>
              </w:rPr>
              <w:t>週３回利用</w:t>
            </w:r>
            <w:r>
              <w:rPr>
                <w:rFonts w:hint="eastAsia" w:ascii="ＭＳ 明朝" w:hAnsi="ＭＳ 明朝"/>
                <w:color w:val="auto"/>
                <w:sz w:val="20"/>
              </w:rPr>
              <w:t>)</w:t>
            </w:r>
            <w:r>
              <w:rPr>
                <w:rFonts w:hint="eastAsia" w:ascii="ＭＳ 明朝" w:hAnsi="ＭＳ 明朝"/>
                <w:color w:val="auto"/>
                <w:sz w:val="20"/>
              </w:rPr>
              <w:t>Ａ×</w:t>
            </w:r>
            <w:r>
              <w:rPr>
                <w:rFonts w:hint="eastAsia" w:ascii="ＭＳ 明朝" w:hAnsi="ＭＳ 明朝"/>
                <w:color w:val="auto"/>
                <w:sz w:val="20"/>
              </w:rPr>
              <w:t>3/5</w:t>
            </w:r>
            <w:r>
              <w:rPr>
                <w:rFonts w:hint="eastAsia" w:ascii="ＭＳ 明朝" w:hAnsi="ＭＳ 明朝"/>
                <w:color w:val="auto"/>
                <w:sz w:val="20"/>
              </w:rPr>
              <w:t>日</w:t>
            </w:r>
          </w:p>
        </w:tc>
        <w:tc>
          <w:tcPr>
            <w:tcW w:w="1070" w:type="dxa"/>
            <w:tcBorders>
              <w:top w:val="single" w:color="auto" w:sz="4" w:space="0"/>
              <w:left w:val="single" w:color="auto" w:sz="6" w:space="0"/>
              <w:bottom w:val="single" w:color="auto" w:sz="12" w:space="0"/>
              <w:right w:val="single" w:color="auto" w:sz="4" w:space="0"/>
              <w:tl2br w:val="none" w:color="auto" w:sz="0" w:space="0"/>
              <w:tr2bl w:val="none" w:color="auto" w:sz="0" w:space="0"/>
            </w:tcBorders>
            <w:vAlign w:val="center"/>
          </w:tcPr>
          <w:p>
            <w:pPr>
              <w:pStyle w:val="0"/>
              <w:jc w:val="right"/>
              <w:rPr>
                <w:rFonts w:hint="eastAsia" w:ascii="ＭＳ 明朝" w:hAnsi="ＭＳ 明朝"/>
                <w:color w:val="auto"/>
                <w:sz w:val="22"/>
                <w:u w:val="none" w:color="auto"/>
              </w:rPr>
            </w:pPr>
            <w:r>
              <w:rPr>
                <w:rFonts w:hint="eastAsia" w:ascii="ＭＳ 明朝" w:hAnsi="ＭＳ 明朝"/>
                <w:color w:val="auto"/>
                <w:sz w:val="22"/>
                <w:u w:val="none" w:color="auto"/>
              </w:rPr>
              <w:t>96</w:t>
            </w:r>
            <w:r>
              <w:rPr>
                <w:rFonts w:hint="eastAsia" w:ascii="ＭＳ 明朝" w:hAnsi="ＭＳ 明朝"/>
                <w:color w:val="auto"/>
                <w:sz w:val="22"/>
                <w:u w:val="none" w:color="auto"/>
              </w:rPr>
              <w:t>人</w:t>
            </w:r>
          </w:p>
        </w:tc>
        <w:tc>
          <w:tcPr>
            <w:tcW w:w="107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eastAsia" w:ascii="ＭＳ 明朝" w:hAnsi="ＭＳ 明朝"/>
                <w:color w:val="auto"/>
                <w:sz w:val="22"/>
                <w:u w:val="none" w:color="auto"/>
              </w:rPr>
            </w:pPr>
            <w:r>
              <w:rPr>
                <w:rFonts w:hint="eastAsia" w:ascii="ＭＳ 明朝" w:hAnsi="ＭＳ 明朝"/>
                <w:color w:val="auto"/>
                <w:sz w:val="22"/>
                <w:u w:val="none" w:color="auto"/>
              </w:rPr>
              <w:t>100</w:t>
            </w:r>
            <w:r>
              <w:rPr>
                <w:rFonts w:hint="eastAsia" w:ascii="ＭＳ 明朝" w:hAnsi="ＭＳ 明朝"/>
                <w:color w:val="auto"/>
                <w:sz w:val="22"/>
                <w:u w:val="none" w:color="auto"/>
              </w:rPr>
              <w:t>人</w:t>
            </w:r>
          </w:p>
        </w:tc>
        <w:tc>
          <w:tcPr>
            <w:tcW w:w="1071" w:type="dxa"/>
            <w:tcBorders>
              <w:top w:val="single" w:color="auto" w:sz="4" w:space="0"/>
              <w:left w:val="single" w:color="auto" w:sz="4" w:space="0"/>
              <w:bottom w:val="single" w:color="auto" w:sz="12" w:space="0"/>
              <w:right w:val="single" w:color="auto" w:sz="6"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104</w:t>
            </w:r>
            <w:r>
              <w:rPr>
                <w:rFonts w:hint="eastAsia" w:ascii="ＭＳ 明朝" w:hAnsi="ＭＳ 明朝"/>
                <w:color w:val="auto"/>
                <w:sz w:val="22"/>
                <w:u w:val="none" w:color="auto"/>
              </w:rPr>
              <w:t>人</w:t>
            </w:r>
          </w:p>
        </w:tc>
      </w:tr>
      <w:tr>
        <w:trPr>
          <w:cantSplit/>
          <w:trHeight w:val="454" w:hRule="atLeast"/>
        </w:trPr>
        <w:tc>
          <w:tcPr>
            <w:tcW w:w="15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737" w:type="dxa"/>
            <w:tcBorders>
              <w:top w:val="single" w:color="auto" w:sz="12" w:space="0"/>
              <w:left w:val="single" w:color="auto" w:sz="12" w:space="0"/>
              <w:bottom w:val="dashed" w:color="auto" w:sz="4" w:space="0"/>
              <w:right w:val="single" w:color="auto" w:sz="4" w:space="0"/>
              <w:tl2br w:val="nil"/>
              <w:tr2bl w:val="nil"/>
            </w:tcBorders>
            <w:shd w:val="clear" w:color="auto" w:fill="CCFFFF"/>
            <w:vAlign w:val="center"/>
          </w:tcPr>
          <w:p>
            <w:pPr>
              <w:pStyle w:val="0"/>
              <w:rPr>
                <w:rFonts w:hint="default" w:ascii="ＭＳ ゴシック" w:hAnsi="ＭＳ ゴシック" w:eastAsia="ＭＳ ゴシック"/>
                <w:b w:val="1"/>
                <w:color w:val="auto"/>
                <w:sz w:val="20"/>
              </w:rPr>
            </w:pPr>
            <w:r>
              <w:rPr>
                <w:rFonts w:hint="eastAsia" w:ascii="ＭＳ ゴシック" w:hAnsi="ＭＳ ゴシック" w:eastAsia="ＭＳ ゴシック"/>
                <w:b w:val="1"/>
                <w:color w:val="auto"/>
                <w:sz w:val="20"/>
              </w:rPr>
              <w:t>整備が必要と見込まれる数</w:t>
            </w:r>
          </w:p>
        </w:tc>
        <w:tc>
          <w:tcPr>
            <w:tcW w:w="1070" w:type="dxa"/>
            <w:tcBorders>
              <w:top w:val="single" w:color="auto" w:sz="12" w:space="0"/>
              <w:left w:val="single" w:color="auto" w:sz="4" w:space="0"/>
              <w:bottom w:val="dashed" w:color="auto" w:sz="4" w:space="0"/>
              <w:right w:val="single" w:color="auto" w:sz="4" w:space="0"/>
              <w:tl2br w:val="nil"/>
              <w:tr2bl w:val="nil"/>
            </w:tcBorders>
            <w:shd w:val="clear" w:color="auto" w:fill="CCFFFF"/>
            <w:vAlign w:val="center"/>
          </w:tcPr>
          <w:p>
            <w:pPr>
              <w:pStyle w:val="0"/>
              <w:jc w:val="right"/>
              <w:rPr>
                <w:rFonts w:hint="default" w:ascii="ＭＳ ゴシック" w:hAnsi="ＭＳ ゴシック" w:eastAsia="ＭＳ ゴシック"/>
                <w:b w:val="1"/>
                <w:color w:val="auto"/>
                <w:sz w:val="22"/>
                <w:highlight w:val="green"/>
                <w:u w:val="none" w:color="auto"/>
              </w:rPr>
            </w:pPr>
            <w:r>
              <w:rPr>
                <w:rFonts w:hint="eastAsia" w:ascii="ＭＳ ゴシック" w:hAnsi="ＭＳ ゴシック" w:eastAsia="ＭＳ ゴシック"/>
                <w:b w:val="1"/>
                <w:color w:val="auto"/>
                <w:sz w:val="22"/>
                <w:highlight w:val="none"/>
                <w:u w:val="none" w:color="auto"/>
              </w:rPr>
              <w:t>33</w:t>
            </w:r>
            <w:r>
              <w:rPr>
                <w:rFonts w:hint="eastAsia" w:ascii="ＭＳ ゴシック" w:hAnsi="ＭＳ ゴシック" w:eastAsia="ＭＳ ゴシック"/>
                <w:b w:val="1"/>
                <w:color w:val="auto"/>
                <w:sz w:val="22"/>
                <w:highlight w:val="none"/>
                <w:u w:val="none" w:color="auto"/>
              </w:rPr>
              <w:t>人</w:t>
            </w:r>
          </w:p>
        </w:tc>
        <w:tc>
          <w:tcPr>
            <w:tcW w:w="1070" w:type="dxa"/>
            <w:tcBorders>
              <w:top w:val="single" w:color="auto" w:sz="12" w:space="0"/>
              <w:left w:val="single" w:color="auto" w:sz="4" w:space="0"/>
              <w:bottom w:val="dashed" w:color="auto" w:sz="4" w:space="0"/>
              <w:right w:val="single" w:color="auto" w:sz="4" w:space="0"/>
              <w:tl2br w:val="nil"/>
              <w:tr2bl w:val="nil"/>
            </w:tcBorders>
            <w:shd w:val="clear" w:color="auto" w:fill="CCFFFF"/>
            <w:vAlign w:val="center"/>
          </w:tcPr>
          <w:p>
            <w:pPr>
              <w:pStyle w:val="0"/>
              <w:jc w:val="right"/>
              <w:rPr>
                <w:rFonts w:hint="default" w:ascii="ＭＳ ゴシック" w:hAnsi="ＭＳ ゴシック" w:eastAsia="ＭＳ ゴシック"/>
                <w:b w:val="1"/>
                <w:color w:val="auto"/>
                <w:sz w:val="22"/>
                <w:highlight w:val="green"/>
                <w:u w:val="none" w:color="auto"/>
              </w:rPr>
            </w:pPr>
            <w:r>
              <w:rPr>
                <w:rFonts w:hint="eastAsia" w:ascii="ＭＳ ゴシック" w:hAnsi="ＭＳ ゴシック" w:eastAsia="ＭＳ ゴシック"/>
                <w:b w:val="1"/>
                <w:color w:val="auto"/>
                <w:sz w:val="22"/>
                <w:highlight w:val="none"/>
                <w:u w:val="none" w:color="auto"/>
              </w:rPr>
              <w:t>４人</w:t>
            </w:r>
          </w:p>
        </w:tc>
        <w:tc>
          <w:tcPr>
            <w:tcW w:w="1071" w:type="dxa"/>
            <w:tcBorders>
              <w:top w:val="single" w:color="auto" w:sz="12" w:space="0"/>
              <w:left w:val="single" w:color="auto" w:sz="4" w:space="0"/>
              <w:bottom w:val="dashed" w:color="auto" w:sz="4" w:space="0"/>
              <w:right w:val="single" w:color="auto" w:sz="12" w:space="0"/>
              <w:tl2br w:val="nil"/>
              <w:tr2bl w:val="nil"/>
            </w:tcBorders>
            <w:shd w:val="clear" w:color="auto" w:fill="CCFFFF"/>
            <w:vAlign w:val="center"/>
          </w:tcPr>
          <w:p>
            <w:pPr>
              <w:pStyle w:val="0"/>
              <w:jc w:val="right"/>
              <w:rPr>
                <w:rFonts w:hint="default" w:ascii="ＭＳ ゴシック" w:hAnsi="ＭＳ ゴシック" w:eastAsia="ＭＳ ゴシック"/>
                <w:b w:val="1"/>
                <w:color w:val="auto"/>
                <w:sz w:val="22"/>
                <w:highlight w:val="green"/>
                <w:u w:val="none" w:color="auto"/>
              </w:rPr>
            </w:pPr>
            <w:r>
              <w:rPr>
                <w:rFonts w:hint="eastAsia" w:ascii="ＭＳ ゴシック" w:hAnsi="ＭＳ ゴシック" w:eastAsia="ＭＳ ゴシック"/>
                <w:b w:val="1"/>
                <w:color w:val="auto"/>
                <w:sz w:val="22"/>
                <w:highlight w:val="none"/>
                <w:u w:val="none" w:color="auto"/>
              </w:rPr>
              <w:t>４人</w:t>
            </w:r>
          </w:p>
        </w:tc>
      </w:tr>
      <w:tr>
        <w:trPr>
          <w:cantSplit/>
          <w:trHeight w:val="454" w:hRule="atLeast"/>
        </w:trPr>
        <w:tc>
          <w:tcPr>
            <w:tcW w:w="15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737" w:type="dxa"/>
            <w:tcBorders>
              <w:top w:val="dashed" w:color="auto" w:sz="4" w:space="0"/>
              <w:left w:val="single" w:color="auto" w:sz="12" w:space="0"/>
              <w:bottom w:val="single" w:color="auto" w:sz="12" w:space="0"/>
              <w:right w:val="single" w:color="auto" w:sz="4" w:space="0"/>
              <w:tl2br w:val="nil"/>
              <w:tr2bl w:val="nil"/>
            </w:tcBorders>
            <w:shd w:val="clear" w:color="auto" w:fill="CCFFFF"/>
            <w:vAlign w:val="center"/>
          </w:tcPr>
          <w:p>
            <w:pPr>
              <w:pStyle w:val="0"/>
              <w:rPr>
                <w:rFonts w:hint="default" w:ascii="ＭＳ ゴシック" w:hAnsi="ＭＳ ゴシック" w:eastAsia="ＭＳ ゴシック"/>
                <w:b w:val="1"/>
                <w:color w:val="auto"/>
                <w:kern w:val="0"/>
                <w:sz w:val="20"/>
              </w:rPr>
            </w:pPr>
            <w:r>
              <w:rPr>
                <w:rFonts w:hint="eastAsia" w:ascii="ＭＳ ゴシック" w:hAnsi="ＭＳ ゴシック" w:eastAsia="ＭＳ ゴシック"/>
                <w:b w:val="1"/>
                <w:color w:val="auto"/>
                <w:spacing w:val="120"/>
                <w:kern w:val="0"/>
                <w:sz w:val="20"/>
                <w:fitText w:val="2410" w:id="14"/>
              </w:rPr>
              <w:t>整備が必要</w:t>
            </w:r>
            <w:r>
              <w:rPr>
                <w:rFonts w:hint="eastAsia" w:ascii="ＭＳ ゴシック" w:hAnsi="ＭＳ ゴシック" w:eastAsia="ＭＳ ゴシック"/>
                <w:b w:val="1"/>
                <w:color w:val="auto"/>
                <w:spacing w:val="2"/>
                <w:kern w:val="0"/>
                <w:sz w:val="20"/>
                <w:fitText w:val="2410" w:id="14"/>
              </w:rPr>
              <w:t>と</w:t>
            </w:r>
          </w:p>
          <w:p>
            <w:pPr>
              <w:pStyle w:val="0"/>
              <w:rPr>
                <w:rFonts w:hint="default" w:ascii="ＭＳ ゴシック" w:hAnsi="ＭＳ ゴシック" w:eastAsia="ＭＳ ゴシック"/>
                <w:b w:val="1"/>
                <w:color w:val="auto"/>
                <w:sz w:val="20"/>
              </w:rPr>
            </w:pPr>
            <w:r>
              <w:rPr>
                <w:rFonts w:hint="eastAsia" w:ascii="ＭＳ ゴシック" w:hAnsi="ＭＳ ゴシック" w:eastAsia="ＭＳ ゴシック"/>
                <w:b w:val="1"/>
                <w:color w:val="auto"/>
                <w:spacing w:val="37"/>
                <w:kern w:val="0"/>
                <w:sz w:val="20"/>
                <w:fitText w:val="2410" w:id="15"/>
              </w:rPr>
              <w:t>見込まれる事業所</w:t>
            </w:r>
            <w:r>
              <w:rPr>
                <w:rFonts w:hint="eastAsia" w:ascii="ＭＳ ゴシック" w:hAnsi="ＭＳ ゴシック" w:eastAsia="ＭＳ ゴシック"/>
                <w:b w:val="1"/>
                <w:color w:val="auto"/>
                <w:spacing w:val="5"/>
                <w:kern w:val="0"/>
                <w:sz w:val="20"/>
                <w:fitText w:val="2410" w:id="15"/>
              </w:rPr>
              <w:t>数</w:t>
            </w:r>
          </w:p>
        </w:tc>
        <w:tc>
          <w:tcPr>
            <w:tcW w:w="1070" w:type="dxa"/>
            <w:tcBorders>
              <w:top w:val="dashed" w:color="auto" w:sz="4" w:space="0"/>
              <w:left w:val="single" w:color="auto" w:sz="4" w:space="0"/>
              <w:bottom w:val="single" w:color="auto" w:sz="12" w:space="0"/>
              <w:right w:val="single" w:color="auto" w:sz="4" w:space="0"/>
              <w:tl2br w:val="nil"/>
              <w:tr2bl w:val="nil"/>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４ヶ所</w:t>
            </w:r>
          </w:p>
        </w:tc>
        <w:tc>
          <w:tcPr>
            <w:tcW w:w="1070" w:type="dxa"/>
            <w:tcBorders>
              <w:top w:val="dashed" w:color="auto" w:sz="4" w:space="0"/>
              <w:left w:val="single" w:color="auto" w:sz="4" w:space="0"/>
              <w:bottom w:val="single" w:color="auto" w:sz="12" w:space="0"/>
              <w:right w:val="single" w:color="auto" w:sz="4" w:space="0"/>
              <w:tl2br w:val="nil"/>
              <w:tr2bl w:val="nil"/>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１ヶ所</w:t>
            </w:r>
          </w:p>
        </w:tc>
        <w:tc>
          <w:tcPr>
            <w:tcW w:w="1071" w:type="dxa"/>
            <w:tcBorders>
              <w:top w:val="dashed" w:color="auto" w:sz="4" w:space="0"/>
              <w:left w:val="single" w:color="auto" w:sz="4" w:space="0"/>
              <w:bottom w:val="single" w:color="auto" w:sz="12" w:space="0"/>
              <w:right w:val="single" w:color="auto" w:sz="12" w:space="0"/>
              <w:tl2br w:val="nil"/>
              <w:tr2bl w:val="nil"/>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r>
      <w:tr>
        <w:trPr>
          <w:cantSplit/>
          <w:trHeight w:val="454" w:hRule="atLeast"/>
        </w:trPr>
        <w:tc>
          <w:tcPr>
            <w:tcW w:w="1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22"/>
              </w:rPr>
            </w:pPr>
            <w:r>
              <w:rPr>
                <w:rFonts w:hint="eastAsia" w:ascii="ＭＳ 明朝" w:hAnsi="ＭＳ 明朝"/>
                <w:color w:val="auto"/>
                <w:kern w:val="0"/>
                <w:sz w:val="22"/>
              </w:rPr>
              <w:t>中央西</w:t>
            </w:r>
          </w:p>
        </w:tc>
        <w:tc>
          <w:tcPr>
            <w:tcW w:w="13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u w:val="none" w:color="auto"/>
              </w:rPr>
              <w:t>431</w:t>
            </w:r>
            <w:r>
              <w:rPr>
                <w:rFonts w:hint="eastAsia" w:ascii="ＭＳ 明朝" w:hAnsi="ＭＳ 明朝"/>
                <w:color w:val="auto"/>
              </w:rPr>
              <w:t>人</w:t>
            </w:r>
          </w:p>
        </w:tc>
        <w:tc>
          <w:tcPr>
            <w:tcW w:w="2737" w:type="dxa"/>
            <w:tcBorders>
              <w:top w:val="single" w:color="auto" w:sz="12"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color w:val="auto"/>
                <w:sz w:val="20"/>
              </w:rPr>
            </w:pPr>
            <w:r>
              <w:rPr>
                <w:rFonts w:hint="eastAsia" w:ascii="ＭＳ 明朝" w:hAnsi="ＭＳ 明朝"/>
                <w:color w:val="auto"/>
                <w:sz w:val="18"/>
              </w:rPr>
              <w:t>圏域内事業所利用見込者数</w:t>
            </w:r>
            <w:r>
              <w:rPr>
                <w:rFonts w:hint="eastAsia" w:ascii="ＭＳ 明朝" w:hAnsi="ＭＳ 明朝"/>
                <w:color w:val="auto"/>
                <w:sz w:val="18"/>
              </w:rPr>
              <w:t>(</w:t>
            </w:r>
            <w:r>
              <w:rPr>
                <w:rFonts w:hint="eastAsia" w:ascii="ＭＳ 明朝" w:hAnsi="ＭＳ 明朝"/>
                <w:color w:val="auto"/>
                <w:sz w:val="18"/>
              </w:rPr>
              <w:t>Ａ</w:t>
            </w:r>
            <w:r>
              <w:rPr>
                <w:rFonts w:hint="eastAsia" w:ascii="ＭＳ 明朝" w:hAnsi="ＭＳ 明朝"/>
                <w:color w:val="auto"/>
                <w:sz w:val="18"/>
              </w:rPr>
              <w:t>)</w:t>
            </w:r>
          </w:p>
        </w:tc>
        <w:tc>
          <w:tcPr>
            <w:tcW w:w="1070" w:type="dxa"/>
            <w:tcBorders>
              <w:top w:val="single" w:color="auto" w:sz="12"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902</w:t>
            </w:r>
            <w:r>
              <w:rPr>
                <w:rFonts w:hint="eastAsia" w:ascii="ＭＳ 明朝" w:hAnsi="ＭＳ 明朝"/>
                <w:color w:val="auto"/>
                <w:sz w:val="22"/>
                <w:highlight w:val="none"/>
                <w:u w:val="none" w:color="auto"/>
              </w:rPr>
              <w:t>人</w:t>
            </w:r>
          </w:p>
        </w:tc>
        <w:tc>
          <w:tcPr>
            <w:tcW w:w="1070" w:type="dxa"/>
            <w:tcBorders>
              <w:top w:val="single" w:color="auto" w:sz="12"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946</w:t>
            </w:r>
            <w:r>
              <w:rPr>
                <w:rFonts w:hint="eastAsia" w:ascii="ＭＳ 明朝" w:hAnsi="ＭＳ 明朝"/>
                <w:color w:val="auto"/>
                <w:sz w:val="22"/>
                <w:highlight w:val="none"/>
                <w:u w:val="none" w:color="auto"/>
              </w:rPr>
              <w:t>人</w:t>
            </w:r>
          </w:p>
        </w:tc>
        <w:tc>
          <w:tcPr>
            <w:tcW w:w="1071" w:type="dxa"/>
            <w:tcBorders>
              <w:top w:val="single" w:color="auto" w:sz="12"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974</w:t>
            </w:r>
            <w:r>
              <w:rPr>
                <w:rFonts w:hint="eastAsia" w:ascii="ＭＳ 明朝" w:hAnsi="ＭＳ 明朝"/>
                <w:color w:val="auto"/>
                <w:sz w:val="22"/>
                <w:highlight w:val="none"/>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37" w:type="dxa"/>
            <w:tcBorders>
              <w:top w:val="single" w:color="auto" w:sz="6" w:space="0"/>
              <w:left w:val="single" w:color="auto" w:sz="4" w:space="0"/>
              <w:bottom w:val="single" w:color="auto" w:sz="12" w:space="0"/>
              <w:right w:val="single" w:color="auto" w:sz="6" w:space="0"/>
              <w:tl2br w:val="none" w:color="auto" w:sz="0" w:space="0"/>
              <w:tr2bl w:val="none" w:color="auto" w:sz="0" w:space="0"/>
            </w:tcBorders>
            <w:vAlign w:val="center"/>
          </w:tcPr>
          <w:p>
            <w:pPr>
              <w:pStyle w:val="0"/>
              <w:rPr>
                <w:rFonts w:hint="eastAsia" w:ascii="ＭＳ 明朝" w:hAnsi="ＭＳ 明朝"/>
                <w:color w:val="auto"/>
                <w:sz w:val="20"/>
              </w:rPr>
            </w:pPr>
            <w:r>
              <w:rPr>
                <w:rFonts w:hint="eastAsia" w:ascii="ＭＳ 明朝" w:hAnsi="ＭＳ 明朝"/>
                <w:color w:val="auto"/>
                <w:sz w:val="20"/>
              </w:rPr>
              <w:t>１日あたりの利用見込者数</w:t>
            </w:r>
          </w:p>
          <w:p>
            <w:pPr>
              <w:pStyle w:val="0"/>
              <w:rPr>
                <w:rFonts w:hint="eastAsia" w:ascii="ＭＳ 明朝" w:hAnsi="ＭＳ 明朝"/>
                <w:color w:val="auto"/>
                <w:sz w:val="20"/>
              </w:rPr>
            </w:pPr>
            <w:r>
              <w:rPr>
                <w:rFonts w:hint="eastAsia" w:ascii="ＭＳ 明朝" w:hAnsi="ＭＳ 明朝"/>
                <w:color w:val="auto"/>
                <w:sz w:val="20"/>
              </w:rPr>
              <w:t>(</w:t>
            </w:r>
            <w:r>
              <w:rPr>
                <w:rFonts w:hint="eastAsia" w:ascii="ＭＳ 明朝" w:hAnsi="ＭＳ 明朝"/>
                <w:color w:val="auto"/>
                <w:sz w:val="20"/>
              </w:rPr>
              <w:t>週３回利用</w:t>
            </w:r>
            <w:r>
              <w:rPr>
                <w:rFonts w:hint="eastAsia" w:ascii="ＭＳ 明朝" w:hAnsi="ＭＳ 明朝"/>
                <w:color w:val="auto"/>
                <w:sz w:val="20"/>
              </w:rPr>
              <w:t>)</w:t>
            </w:r>
            <w:r>
              <w:rPr>
                <w:rFonts w:hint="eastAsia" w:ascii="ＭＳ 明朝" w:hAnsi="ＭＳ 明朝"/>
                <w:color w:val="auto"/>
                <w:sz w:val="20"/>
              </w:rPr>
              <w:t>Ａ×</w:t>
            </w:r>
            <w:r>
              <w:rPr>
                <w:rFonts w:hint="eastAsia" w:ascii="ＭＳ 明朝" w:hAnsi="ＭＳ 明朝"/>
                <w:color w:val="auto"/>
                <w:sz w:val="20"/>
              </w:rPr>
              <w:t>3/5</w:t>
            </w:r>
            <w:r>
              <w:rPr>
                <w:rFonts w:hint="eastAsia" w:ascii="ＭＳ 明朝" w:hAnsi="ＭＳ 明朝"/>
                <w:color w:val="auto"/>
                <w:sz w:val="20"/>
              </w:rPr>
              <w:t>日</w:t>
            </w:r>
          </w:p>
        </w:tc>
        <w:tc>
          <w:tcPr>
            <w:tcW w:w="1070" w:type="dxa"/>
            <w:tcBorders>
              <w:top w:val="single" w:color="auto" w:sz="6" w:space="0"/>
              <w:left w:val="single" w:color="auto" w:sz="6" w:space="0"/>
              <w:bottom w:val="single" w:color="auto" w:sz="12" w:space="0"/>
              <w:right w:val="single" w:color="auto" w:sz="4" w:space="0"/>
              <w:tl2br w:val="none" w:color="auto" w:sz="0" w:space="0"/>
              <w:tr2bl w:val="none" w:color="auto" w:sz="0" w:space="0"/>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541</w:t>
            </w:r>
            <w:r>
              <w:rPr>
                <w:rFonts w:hint="eastAsia" w:ascii="ＭＳ 明朝" w:hAnsi="ＭＳ 明朝"/>
                <w:color w:val="auto"/>
                <w:sz w:val="22"/>
                <w:highlight w:val="none"/>
                <w:u w:val="none" w:color="auto"/>
              </w:rPr>
              <w:t>人</w:t>
            </w:r>
          </w:p>
        </w:tc>
        <w:tc>
          <w:tcPr>
            <w:tcW w:w="1070" w:type="dxa"/>
            <w:tcBorders>
              <w:top w:val="single" w:color="auto" w:sz="6"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568</w:t>
            </w:r>
            <w:r>
              <w:rPr>
                <w:rFonts w:hint="eastAsia" w:ascii="ＭＳ 明朝" w:hAnsi="ＭＳ 明朝"/>
                <w:color w:val="auto"/>
                <w:sz w:val="22"/>
                <w:highlight w:val="none"/>
                <w:u w:val="none" w:color="auto"/>
              </w:rPr>
              <w:t>人</w:t>
            </w:r>
          </w:p>
        </w:tc>
        <w:tc>
          <w:tcPr>
            <w:tcW w:w="1071" w:type="dxa"/>
            <w:tcBorders>
              <w:top w:val="single" w:color="auto" w:sz="6" w:space="0"/>
              <w:left w:val="single" w:color="auto" w:sz="4" w:space="0"/>
              <w:bottom w:val="single" w:color="auto" w:sz="12" w:space="0"/>
              <w:right w:val="single" w:color="auto" w:sz="6" w:space="0"/>
              <w:tl2br w:val="none" w:color="auto" w:sz="0" w:space="0"/>
              <w:tr2bl w:val="none" w:color="auto" w:sz="0" w:space="0"/>
            </w:tcBorders>
            <w:vAlign w:val="center"/>
          </w:tcPr>
          <w:p>
            <w:pPr>
              <w:pStyle w:val="0"/>
              <w:jc w:val="right"/>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584</w:t>
            </w:r>
            <w:r>
              <w:rPr>
                <w:rFonts w:hint="eastAsia" w:ascii="ＭＳ 明朝" w:hAnsi="ＭＳ 明朝"/>
                <w:color w:val="auto"/>
                <w:sz w:val="22"/>
                <w:highlight w:val="none"/>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737" w:type="dxa"/>
            <w:tcBorders>
              <w:top w:val="single" w:color="auto" w:sz="12" w:space="0"/>
              <w:left w:val="single" w:color="auto" w:sz="12" w:space="0"/>
              <w:bottom w:val="dashed" w:color="auto" w:sz="4" w:space="0"/>
              <w:right w:val="single" w:color="auto" w:sz="6" w:space="0"/>
              <w:tl2br w:val="none" w:color="auto" w:sz="0" w:space="0"/>
              <w:tr2bl w:val="none" w:color="auto" w:sz="0" w:space="0"/>
            </w:tcBorders>
            <w:shd w:val="clear" w:color="auto" w:fill="CCFFFF"/>
            <w:vAlign w:val="center"/>
          </w:tcPr>
          <w:p>
            <w:pPr>
              <w:pStyle w:val="0"/>
              <w:rPr>
                <w:rFonts w:hint="default" w:ascii="ＭＳ ゴシック" w:hAnsi="ＭＳ ゴシック" w:eastAsia="ＭＳ ゴシック"/>
                <w:b w:val="1"/>
                <w:color w:val="auto"/>
                <w:sz w:val="20"/>
              </w:rPr>
            </w:pPr>
            <w:r>
              <w:rPr>
                <w:rFonts w:hint="eastAsia" w:ascii="ＭＳ ゴシック" w:hAnsi="ＭＳ ゴシック" w:eastAsia="ＭＳ ゴシック"/>
                <w:b w:val="1"/>
                <w:color w:val="auto"/>
                <w:sz w:val="20"/>
              </w:rPr>
              <w:t>整備が必要と見込まれる数</w:t>
            </w:r>
          </w:p>
        </w:tc>
        <w:tc>
          <w:tcPr>
            <w:tcW w:w="1070" w:type="dxa"/>
            <w:tcBorders>
              <w:top w:val="single" w:color="auto" w:sz="12" w:space="0"/>
              <w:left w:val="single" w:color="auto" w:sz="6"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110</w:t>
            </w:r>
            <w:r>
              <w:rPr>
                <w:rFonts w:hint="eastAsia" w:ascii="ＭＳ ゴシック" w:hAnsi="ＭＳ ゴシック" w:eastAsia="ＭＳ ゴシック"/>
                <w:b w:val="1"/>
                <w:color w:val="auto"/>
                <w:sz w:val="22"/>
                <w:u w:val="none" w:color="auto"/>
              </w:rPr>
              <w:t>人</w:t>
            </w:r>
          </w:p>
        </w:tc>
        <w:tc>
          <w:tcPr>
            <w:tcW w:w="1070" w:type="dxa"/>
            <w:tcBorders>
              <w:top w:val="single" w:color="auto" w:sz="12" w:space="0"/>
              <w:left w:val="single" w:color="auto" w:sz="4"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27</w:t>
            </w:r>
            <w:r>
              <w:rPr>
                <w:rFonts w:hint="eastAsia" w:ascii="ＭＳ ゴシック" w:hAnsi="ＭＳ ゴシック" w:eastAsia="ＭＳ ゴシック"/>
                <w:b w:val="1"/>
                <w:color w:val="auto"/>
                <w:sz w:val="22"/>
                <w:u w:val="none" w:color="auto"/>
              </w:rPr>
              <w:t>人</w:t>
            </w:r>
          </w:p>
        </w:tc>
        <w:tc>
          <w:tcPr>
            <w:tcW w:w="1071"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16</w:t>
            </w:r>
            <w:r>
              <w:rPr>
                <w:rFonts w:hint="eastAsia" w:ascii="ＭＳ ゴシック" w:hAnsi="ＭＳ ゴシック" w:eastAsia="ＭＳ ゴシック"/>
                <w:b w:val="1"/>
                <w:color w:val="auto"/>
                <w:sz w:val="22"/>
                <w:u w:val="none" w:color="auto"/>
              </w:rPr>
              <w:t>人</w:t>
            </w:r>
          </w:p>
        </w:tc>
      </w:tr>
      <w:tr>
        <w:trPr>
          <w:cantSplit/>
          <w:trHeight w:val="454" w:hRule="atLeast"/>
        </w:trPr>
        <w:tc>
          <w:tcPr>
            <w:tcW w:w="15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88"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737" w:type="dxa"/>
            <w:tcBorders>
              <w:top w:val="dashed" w:color="auto" w:sz="4" w:space="0"/>
              <w:left w:val="single" w:color="auto" w:sz="12" w:space="0"/>
              <w:bottom w:val="single" w:color="auto" w:sz="12" w:space="0"/>
              <w:right w:val="single" w:color="auto" w:sz="6" w:space="0"/>
              <w:tl2br w:val="none" w:color="auto" w:sz="0" w:space="0"/>
              <w:tr2bl w:val="none" w:color="auto" w:sz="0" w:space="0"/>
            </w:tcBorders>
            <w:shd w:val="clear" w:color="auto" w:fill="CCFFFF"/>
            <w:vAlign w:val="center"/>
          </w:tcPr>
          <w:p>
            <w:pPr>
              <w:pStyle w:val="0"/>
              <w:rPr>
                <w:rFonts w:hint="default" w:ascii="ＭＳ ゴシック" w:hAnsi="ＭＳ ゴシック" w:eastAsia="ＭＳ ゴシック"/>
                <w:b w:val="1"/>
                <w:color w:val="auto"/>
                <w:kern w:val="0"/>
                <w:sz w:val="20"/>
              </w:rPr>
            </w:pPr>
            <w:r>
              <w:rPr>
                <w:rFonts w:hint="eastAsia" w:ascii="ＭＳ ゴシック" w:hAnsi="ＭＳ ゴシック" w:eastAsia="ＭＳ ゴシック"/>
                <w:b w:val="1"/>
                <w:color w:val="auto"/>
                <w:spacing w:val="120"/>
                <w:kern w:val="0"/>
                <w:sz w:val="20"/>
                <w:fitText w:val="2410" w:id="16"/>
              </w:rPr>
              <w:t>整備が必要</w:t>
            </w:r>
            <w:r>
              <w:rPr>
                <w:rFonts w:hint="eastAsia" w:ascii="ＭＳ ゴシック" w:hAnsi="ＭＳ ゴシック" w:eastAsia="ＭＳ ゴシック"/>
                <w:b w:val="1"/>
                <w:color w:val="auto"/>
                <w:spacing w:val="2"/>
                <w:kern w:val="0"/>
                <w:sz w:val="20"/>
                <w:fitText w:val="2410" w:id="16"/>
              </w:rPr>
              <w:t>と</w:t>
            </w:r>
          </w:p>
          <w:p>
            <w:pPr>
              <w:pStyle w:val="0"/>
              <w:rPr>
                <w:rFonts w:hint="default" w:ascii="ＭＳ ゴシック" w:hAnsi="ＭＳ ゴシック" w:eastAsia="ＭＳ ゴシック"/>
                <w:b w:val="1"/>
                <w:color w:val="auto"/>
                <w:sz w:val="20"/>
              </w:rPr>
            </w:pPr>
            <w:r>
              <w:rPr>
                <w:rFonts w:hint="eastAsia" w:ascii="ＭＳ ゴシック" w:hAnsi="ＭＳ ゴシック" w:eastAsia="ＭＳ ゴシック"/>
                <w:b w:val="1"/>
                <w:color w:val="auto"/>
                <w:spacing w:val="37"/>
                <w:kern w:val="0"/>
                <w:sz w:val="20"/>
                <w:fitText w:val="2410" w:id="17"/>
              </w:rPr>
              <w:t>見込まれる事業所</w:t>
            </w:r>
            <w:r>
              <w:rPr>
                <w:rFonts w:hint="eastAsia" w:ascii="ＭＳ ゴシック" w:hAnsi="ＭＳ ゴシック" w:eastAsia="ＭＳ ゴシック"/>
                <w:b w:val="1"/>
                <w:color w:val="auto"/>
                <w:spacing w:val="5"/>
                <w:kern w:val="0"/>
                <w:sz w:val="20"/>
                <w:fitText w:val="2410" w:id="17"/>
              </w:rPr>
              <w:t>数</w:t>
            </w:r>
          </w:p>
        </w:tc>
        <w:tc>
          <w:tcPr>
            <w:tcW w:w="1070" w:type="dxa"/>
            <w:tcBorders>
              <w:top w:val="dashed" w:color="auto" w:sz="4" w:space="0"/>
              <w:left w:val="single" w:color="auto" w:sz="6"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11</w:t>
            </w:r>
            <w:r>
              <w:rPr>
                <w:rFonts w:hint="eastAsia" w:ascii="ＭＳ ゴシック" w:hAnsi="ＭＳ ゴシック" w:eastAsia="ＭＳ ゴシック"/>
                <w:b w:val="1"/>
                <w:color w:val="auto"/>
                <w:sz w:val="22"/>
                <w:u w:val="none" w:color="auto"/>
              </w:rPr>
              <w:t>ヶ所</w:t>
            </w:r>
          </w:p>
        </w:tc>
        <w:tc>
          <w:tcPr>
            <w:tcW w:w="1070"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３ヶ所</w:t>
            </w:r>
          </w:p>
        </w:tc>
        <w:tc>
          <w:tcPr>
            <w:tcW w:w="1071" w:type="dxa"/>
            <w:tcBorders>
              <w:top w:val="dashed" w:color="auto" w:sz="4" w:space="0"/>
              <w:left w:val="single" w:color="auto" w:sz="4" w:space="0"/>
              <w:bottom w:val="single" w:color="auto" w:sz="12"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２ヶ所</w:t>
            </w:r>
          </w:p>
        </w:tc>
      </w:tr>
      <w:tr>
        <w:trPr>
          <w:cantSplit/>
          <w:trHeight w:val="454" w:hRule="atLeast"/>
        </w:trPr>
        <w:tc>
          <w:tcPr>
            <w:tcW w:w="1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22"/>
              </w:rPr>
            </w:pPr>
            <w:r>
              <w:rPr>
                <w:rFonts w:hint="eastAsia" w:ascii="ＭＳ 明朝" w:hAnsi="ＭＳ 明朝"/>
                <w:color w:val="auto"/>
                <w:kern w:val="0"/>
                <w:sz w:val="22"/>
              </w:rPr>
              <w:t>高幡</w:t>
            </w:r>
          </w:p>
        </w:tc>
        <w:tc>
          <w:tcPr>
            <w:tcW w:w="13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u w:val="none" w:color="auto"/>
              </w:rPr>
              <w:t>15</w:t>
            </w:r>
            <w:r>
              <w:rPr>
                <w:rFonts w:hint="eastAsia" w:ascii="ＭＳ 明朝" w:hAnsi="ＭＳ 明朝"/>
                <w:color w:val="auto"/>
              </w:rPr>
              <w:t>人</w:t>
            </w:r>
          </w:p>
        </w:tc>
        <w:tc>
          <w:tcPr>
            <w:tcW w:w="2737" w:type="dxa"/>
            <w:tcBorders>
              <w:top w:val="single" w:color="auto" w:sz="12" w:space="0"/>
              <w:left w:val="single" w:color="auto" w:sz="4" w:space="0"/>
              <w:bottom w:val="single" w:color="auto" w:sz="6" w:space="0"/>
              <w:right w:val="single" w:color="auto" w:sz="6" w:space="0"/>
              <w:tl2br w:val="none" w:color="auto" w:sz="0" w:space="0"/>
              <w:tr2bl w:val="none" w:color="auto" w:sz="0" w:space="0"/>
            </w:tcBorders>
            <w:shd w:val="clear" w:color="auto" w:fill="auto"/>
            <w:vAlign w:val="center"/>
          </w:tcPr>
          <w:p>
            <w:pPr>
              <w:pStyle w:val="0"/>
              <w:rPr>
                <w:rFonts w:hint="default" w:ascii="ＭＳ 明朝" w:hAnsi="ＭＳ 明朝"/>
                <w:color w:val="auto"/>
                <w:sz w:val="20"/>
              </w:rPr>
            </w:pPr>
            <w:r>
              <w:rPr>
                <w:rFonts w:hint="eastAsia" w:ascii="ＭＳ 明朝" w:hAnsi="ＭＳ 明朝"/>
                <w:color w:val="auto"/>
                <w:sz w:val="18"/>
              </w:rPr>
              <w:t>圏域内事業所利用見込者数</w:t>
            </w:r>
            <w:r>
              <w:rPr>
                <w:rFonts w:hint="eastAsia" w:ascii="ＭＳ 明朝" w:hAnsi="ＭＳ 明朝"/>
                <w:color w:val="auto"/>
                <w:sz w:val="18"/>
              </w:rPr>
              <w:t>(</w:t>
            </w:r>
            <w:r>
              <w:rPr>
                <w:rFonts w:hint="eastAsia" w:ascii="ＭＳ 明朝" w:hAnsi="ＭＳ 明朝"/>
                <w:color w:val="auto"/>
                <w:sz w:val="18"/>
              </w:rPr>
              <w:t>Ａ</w:t>
            </w:r>
            <w:r>
              <w:rPr>
                <w:rFonts w:hint="eastAsia" w:ascii="ＭＳ 明朝" w:hAnsi="ＭＳ 明朝"/>
                <w:color w:val="auto"/>
                <w:sz w:val="18"/>
              </w:rPr>
              <w:t>)</w:t>
            </w:r>
          </w:p>
        </w:tc>
        <w:tc>
          <w:tcPr>
            <w:tcW w:w="1070" w:type="dxa"/>
            <w:tcBorders>
              <w:top w:val="single" w:color="auto" w:sz="12" w:space="0"/>
              <w:left w:val="single" w:color="auto" w:sz="6" w:space="0"/>
              <w:bottom w:val="single" w:color="auto" w:sz="6"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45</w:t>
            </w:r>
            <w:r>
              <w:rPr>
                <w:rFonts w:hint="eastAsia" w:ascii="ＭＳ 明朝" w:hAnsi="ＭＳ 明朝"/>
                <w:color w:val="auto"/>
                <w:sz w:val="22"/>
                <w:u w:val="none" w:color="auto"/>
              </w:rPr>
              <w:t>人</w:t>
            </w:r>
          </w:p>
        </w:tc>
        <w:tc>
          <w:tcPr>
            <w:tcW w:w="1070" w:type="dxa"/>
            <w:tcBorders>
              <w:top w:val="single" w:color="auto" w:sz="12"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45</w:t>
            </w:r>
            <w:r>
              <w:rPr>
                <w:rFonts w:hint="eastAsia" w:ascii="ＭＳ 明朝" w:hAnsi="ＭＳ 明朝"/>
                <w:color w:val="auto"/>
                <w:sz w:val="22"/>
                <w:u w:val="none" w:color="auto"/>
              </w:rPr>
              <w:t>人</w:t>
            </w:r>
          </w:p>
        </w:tc>
        <w:tc>
          <w:tcPr>
            <w:tcW w:w="1071" w:type="dxa"/>
            <w:tcBorders>
              <w:top w:val="single" w:color="auto" w:sz="12" w:space="0"/>
              <w:left w:val="single" w:color="auto" w:sz="4" w:space="0"/>
              <w:bottom w:val="single" w:color="auto" w:sz="6" w:space="0"/>
              <w:right w:val="single" w:color="auto" w:sz="12"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56</w:t>
            </w:r>
            <w:r>
              <w:rPr>
                <w:rFonts w:hint="eastAsia" w:ascii="ＭＳ 明朝" w:hAnsi="ＭＳ 明朝"/>
                <w:color w:val="auto"/>
                <w:sz w:val="22"/>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kern w:val="0"/>
                <w:sz w:val="22"/>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p>
        </w:tc>
        <w:tc>
          <w:tcPr>
            <w:tcW w:w="2737" w:type="dxa"/>
            <w:tcBorders>
              <w:top w:val="single" w:color="auto" w:sz="6" w:space="0"/>
              <w:left w:val="single" w:color="auto" w:sz="4" w:space="0"/>
              <w:bottom w:val="single" w:color="auto" w:sz="12" w:space="0"/>
              <w:right w:val="single" w:color="auto" w:sz="6"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１日あたりの利用見込者数</w:t>
            </w:r>
          </w:p>
          <w:p>
            <w:pPr>
              <w:pStyle w:val="0"/>
              <w:rPr>
                <w:rFonts w:hint="eastAsia" w:ascii="ＭＳ 明朝" w:hAnsi="ＭＳ 明朝"/>
                <w:color w:val="auto"/>
                <w:sz w:val="20"/>
              </w:rPr>
            </w:pPr>
            <w:r>
              <w:rPr>
                <w:rFonts w:hint="eastAsia" w:ascii="ＭＳ 明朝" w:hAnsi="ＭＳ 明朝"/>
                <w:color w:val="auto"/>
                <w:sz w:val="20"/>
              </w:rPr>
              <w:t>(</w:t>
            </w:r>
            <w:r>
              <w:rPr>
                <w:rFonts w:hint="eastAsia" w:ascii="ＭＳ 明朝" w:hAnsi="ＭＳ 明朝"/>
                <w:color w:val="auto"/>
                <w:sz w:val="20"/>
              </w:rPr>
              <w:t>週３回利用</w:t>
            </w:r>
            <w:r>
              <w:rPr>
                <w:rFonts w:hint="eastAsia" w:ascii="ＭＳ 明朝" w:hAnsi="ＭＳ 明朝"/>
                <w:color w:val="auto"/>
                <w:sz w:val="20"/>
              </w:rPr>
              <w:t>)</w:t>
            </w:r>
            <w:r>
              <w:rPr>
                <w:rFonts w:hint="eastAsia" w:ascii="ＭＳ 明朝" w:hAnsi="ＭＳ 明朝"/>
                <w:color w:val="auto"/>
                <w:sz w:val="20"/>
              </w:rPr>
              <w:t>Ａ×</w:t>
            </w:r>
            <w:r>
              <w:rPr>
                <w:rFonts w:hint="eastAsia" w:ascii="ＭＳ 明朝" w:hAnsi="ＭＳ 明朝"/>
                <w:color w:val="auto"/>
                <w:sz w:val="20"/>
              </w:rPr>
              <w:t>3/5</w:t>
            </w:r>
            <w:r>
              <w:rPr>
                <w:rFonts w:hint="eastAsia" w:ascii="ＭＳ 明朝" w:hAnsi="ＭＳ 明朝"/>
                <w:color w:val="auto"/>
                <w:sz w:val="20"/>
              </w:rPr>
              <w:t>日</w:t>
            </w:r>
          </w:p>
        </w:tc>
        <w:tc>
          <w:tcPr>
            <w:tcW w:w="1070" w:type="dxa"/>
            <w:tcBorders>
              <w:top w:val="single" w:color="auto" w:sz="6" w:space="0"/>
              <w:left w:val="single" w:color="auto" w:sz="6" w:space="0"/>
              <w:bottom w:val="single" w:color="auto" w:sz="12"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27</w:t>
            </w:r>
            <w:r>
              <w:rPr>
                <w:rFonts w:hint="eastAsia" w:ascii="ＭＳ 明朝" w:hAnsi="ＭＳ 明朝"/>
                <w:color w:val="auto"/>
                <w:sz w:val="22"/>
                <w:u w:val="none" w:color="auto"/>
              </w:rPr>
              <w:t>人</w:t>
            </w:r>
          </w:p>
        </w:tc>
        <w:tc>
          <w:tcPr>
            <w:tcW w:w="1070" w:type="dxa"/>
            <w:tcBorders>
              <w:top w:val="single" w:color="auto" w:sz="6"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27</w:t>
            </w:r>
            <w:r>
              <w:rPr>
                <w:rFonts w:hint="eastAsia" w:ascii="ＭＳ 明朝" w:hAnsi="ＭＳ 明朝"/>
                <w:color w:val="auto"/>
                <w:sz w:val="22"/>
                <w:u w:val="none" w:color="auto"/>
              </w:rPr>
              <w:t>人</w:t>
            </w:r>
          </w:p>
        </w:tc>
        <w:tc>
          <w:tcPr>
            <w:tcW w:w="1071" w:type="dxa"/>
            <w:tcBorders>
              <w:top w:val="single" w:color="auto" w:sz="6" w:space="0"/>
              <w:left w:val="single" w:color="auto" w:sz="4" w:space="0"/>
              <w:bottom w:val="single" w:color="auto" w:sz="12" w:space="0"/>
              <w:right w:val="single" w:color="auto" w:sz="6"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34</w:t>
            </w:r>
            <w:r>
              <w:rPr>
                <w:rFonts w:hint="eastAsia" w:ascii="ＭＳ 明朝" w:hAnsi="ＭＳ 明朝"/>
                <w:color w:val="auto"/>
                <w:sz w:val="22"/>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38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eastAsia"/>
              </w:rPr>
            </w:pPr>
          </w:p>
        </w:tc>
        <w:tc>
          <w:tcPr>
            <w:tcW w:w="2737" w:type="dxa"/>
            <w:tcBorders>
              <w:top w:val="single" w:color="auto" w:sz="12" w:space="0"/>
              <w:left w:val="single" w:color="auto" w:sz="12" w:space="0"/>
              <w:bottom w:val="dashed" w:color="auto" w:sz="4" w:space="0"/>
              <w:right w:val="single" w:color="auto" w:sz="6" w:space="0"/>
              <w:tl2br w:val="none" w:color="auto" w:sz="0" w:space="0"/>
              <w:tr2bl w:val="none" w:color="auto" w:sz="0" w:space="0"/>
            </w:tcBorders>
            <w:shd w:val="clear" w:color="auto" w:fill="CCFFFF"/>
            <w:vAlign w:val="center"/>
          </w:tcPr>
          <w:p>
            <w:pPr>
              <w:pStyle w:val="0"/>
              <w:rPr>
                <w:rFonts w:hint="default" w:ascii="ＭＳ ゴシック" w:hAnsi="ＭＳ ゴシック" w:eastAsia="ＭＳ ゴシック"/>
                <w:b w:val="1"/>
                <w:color w:val="auto"/>
                <w:sz w:val="20"/>
              </w:rPr>
            </w:pPr>
            <w:r>
              <w:rPr>
                <w:rFonts w:hint="eastAsia" w:ascii="ＭＳ ゴシック" w:hAnsi="ＭＳ ゴシック" w:eastAsia="ＭＳ ゴシック"/>
                <w:b w:val="1"/>
                <w:color w:val="auto"/>
                <w:sz w:val="20"/>
              </w:rPr>
              <w:t>整備が必要と見込まれる数</w:t>
            </w:r>
          </w:p>
        </w:tc>
        <w:tc>
          <w:tcPr>
            <w:tcW w:w="1070" w:type="dxa"/>
            <w:tcBorders>
              <w:top w:val="dashed" w:color="auto" w:sz="4" w:space="0"/>
              <w:left w:val="single" w:color="auto" w:sz="6"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12</w:t>
            </w:r>
            <w:r>
              <w:rPr>
                <w:rFonts w:hint="eastAsia" w:ascii="ＭＳ ゴシック" w:hAnsi="ＭＳ ゴシック" w:eastAsia="ＭＳ ゴシック"/>
                <w:b w:val="1"/>
                <w:color w:val="auto"/>
                <w:sz w:val="22"/>
                <w:u w:val="none" w:color="auto"/>
              </w:rPr>
              <w:t>人</w:t>
            </w:r>
          </w:p>
        </w:tc>
        <w:tc>
          <w:tcPr>
            <w:tcW w:w="107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dashed" w:color="auto" w:sz="4" w:space="0"/>
              <w:left w:val="single" w:color="auto" w:sz="4" w:space="0"/>
              <w:bottom w:val="dashed" w:color="auto" w:sz="4"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７人</w:t>
            </w:r>
          </w:p>
        </w:tc>
      </w:tr>
      <w:tr>
        <w:trPr>
          <w:cantSplit/>
          <w:trHeight w:val="454" w:hRule="atLeast"/>
        </w:trPr>
        <w:tc>
          <w:tcPr>
            <w:tcW w:w="15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1388"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737" w:type="dxa"/>
            <w:tcBorders>
              <w:top w:val="dashed" w:color="auto" w:sz="4" w:space="0"/>
              <w:left w:val="single" w:color="auto" w:sz="12" w:space="0"/>
              <w:bottom w:val="single" w:color="auto" w:sz="12" w:space="0"/>
              <w:right w:val="single" w:color="auto" w:sz="6" w:space="0"/>
              <w:tl2br w:val="none" w:color="auto" w:sz="0" w:space="0"/>
              <w:tr2bl w:val="none" w:color="auto" w:sz="0" w:space="0"/>
            </w:tcBorders>
            <w:shd w:val="clear" w:color="auto" w:fill="CCFFFF"/>
            <w:vAlign w:val="center"/>
          </w:tcPr>
          <w:p>
            <w:pPr>
              <w:pStyle w:val="0"/>
              <w:rPr>
                <w:rFonts w:hint="default" w:ascii="ＭＳ ゴシック" w:hAnsi="ＭＳ ゴシック" w:eastAsia="ＭＳ ゴシック"/>
                <w:b w:val="1"/>
                <w:color w:val="auto"/>
                <w:kern w:val="0"/>
                <w:sz w:val="20"/>
              </w:rPr>
            </w:pPr>
            <w:r>
              <w:rPr>
                <w:rFonts w:hint="eastAsia" w:ascii="ＭＳ ゴシック" w:hAnsi="ＭＳ ゴシック" w:eastAsia="ＭＳ ゴシック"/>
                <w:b w:val="1"/>
                <w:color w:val="auto"/>
                <w:spacing w:val="120"/>
                <w:kern w:val="0"/>
                <w:sz w:val="20"/>
                <w:fitText w:val="2410" w:id="18"/>
              </w:rPr>
              <w:t>整備が必要</w:t>
            </w:r>
            <w:r>
              <w:rPr>
                <w:rFonts w:hint="eastAsia" w:ascii="ＭＳ ゴシック" w:hAnsi="ＭＳ ゴシック" w:eastAsia="ＭＳ ゴシック"/>
                <w:b w:val="1"/>
                <w:color w:val="auto"/>
                <w:spacing w:val="2"/>
                <w:kern w:val="0"/>
                <w:sz w:val="20"/>
                <w:fitText w:val="2410" w:id="18"/>
              </w:rPr>
              <w:t>と</w:t>
            </w:r>
          </w:p>
          <w:p>
            <w:pPr>
              <w:pStyle w:val="0"/>
              <w:rPr>
                <w:rFonts w:hint="default" w:ascii="ＭＳ ゴシック" w:hAnsi="ＭＳ ゴシック" w:eastAsia="ＭＳ ゴシック"/>
                <w:b w:val="1"/>
                <w:color w:val="auto"/>
                <w:sz w:val="20"/>
              </w:rPr>
            </w:pPr>
            <w:r>
              <w:rPr>
                <w:rFonts w:hint="eastAsia" w:ascii="ＭＳ ゴシック" w:hAnsi="ＭＳ ゴシック" w:eastAsia="ＭＳ ゴシック"/>
                <w:b w:val="1"/>
                <w:color w:val="auto"/>
                <w:spacing w:val="37"/>
                <w:kern w:val="0"/>
                <w:sz w:val="20"/>
                <w:fitText w:val="2410" w:id="19"/>
              </w:rPr>
              <w:t>見込まれる事業所</w:t>
            </w:r>
            <w:r>
              <w:rPr>
                <w:rFonts w:hint="eastAsia" w:ascii="ＭＳ ゴシック" w:hAnsi="ＭＳ ゴシック" w:eastAsia="ＭＳ ゴシック"/>
                <w:b w:val="1"/>
                <w:color w:val="auto"/>
                <w:spacing w:val="5"/>
                <w:kern w:val="0"/>
                <w:sz w:val="20"/>
                <w:fitText w:val="2410" w:id="19"/>
              </w:rPr>
              <w:t>数</w:t>
            </w:r>
          </w:p>
        </w:tc>
        <w:tc>
          <w:tcPr>
            <w:tcW w:w="1070" w:type="dxa"/>
            <w:tcBorders>
              <w:top w:val="dashed" w:color="auto" w:sz="4" w:space="0"/>
              <w:left w:val="single" w:color="auto" w:sz="6"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２ヶ所</w:t>
            </w:r>
          </w:p>
        </w:tc>
        <w:tc>
          <w:tcPr>
            <w:tcW w:w="1070"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c>
          <w:tcPr>
            <w:tcW w:w="1071" w:type="dxa"/>
            <w:tcBorders>
              <w:top w:val="dashed" w:color="auto" w:sz="4" w:space="0"/>
              <w:left w:val="single" w:color="auto" w:sz="4" w:space="0"/>
              <w:bottom w:val="single" w:color="auto" w:sz="12"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w:t>
            </w:r>
          </w:p>
        </w:tc>
      </w:tr>
      <w:tr>
        <w:trPr>
          <w:cantSplit/>
          <w:trHeight w:val="454" w:hRule="atLeast"/>
        </w:trPr>
        <w:tc>
          <w:tcPr>
            <w:tcW w:w="1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22"/>
                <w:u w:val="none" w:color="auto"/>
              </w:rPr>
            </w:pPr>
            <w:r>
              <w:rPr>
                <w:rFonts w:hint="eastAsia" w:ascii="ＭＳ 明朝" w:hAnsi="ＭＳ 明朝"/>
                <w:color w:val="auto"/>
                <w:kern w:val="0"/>
                <w:sz w:val="22"/>
                <w:u w:val="none" w:color="auto"/>
              </w:rPr>
              <w:t>幡多</w:t>
            </w:r>
          </w:p>
        </w:tc>
        <w:tc>
          <w:tcPr>
            <w:tcW w:w="13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u w:val="none" w:color="auto"/>
              </w:rPr>
            </w:pPr>
            <w:r>
              <w:rPr>
                <w:rFonts w:hint="eastAsia" w:ascii="ＭＳ 明朝" w:hAnsi="ＭＳ 明朝"/>
                <w:color w:val="auto"/>
                <w:u w:val="none" w:color="auto"/>
              </w:rPr>
              <w:t>38</w:t>
            </w:r>
            <w:r>
              <w:rPr>
                <w:rFonts w:hint="eastAsia" w:ascii="ＭＳ 明朝" w:hAnsi="ＭＳ 明朝"/>
                <w:color w:val="auto"/>
                <w:u w:val="none" w:color="auto"/>
              </w:rPr>
              <w:t>人</w:t>
            </w:r>
          </w:p>
        </w:tc>
        <w:tc>
          <w:tcPr>
            <w:tcW w:w="2737"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color w:val="auto"/>
                <w:sz w:val="20"/>
                <w:u w:val="none" w:color="auto"/>
              </w:rPr>
            </w:pPr>
            <w:r>
              <w:rPr>
                <w:rFonts w:hint="eastAsia" w:ascii="ＭＳ 明朝" w:hAnsi="ＭＳ 明朝"/>
                <w:color w:val="auto"/>
                <w:sz w:val="18"/>
                <w:u w:val="none" w:color="auto"/>
              </w:rPr>
              <w:t>圏域内事業所利用見込者数</w:t>
            </w:r>
            <w:r>
              <w:rPr>
                <w:rFonts w:hint="eastAsia" w:ascii="ＭＳ 明朝" w:hAnsi="ＭＳ 明朝"/>
                <w:color w:val="auto"/>
                <w:sz w:val="18"/>
                <w:u w:val="none" w:color="auto"/>
              </w:rPr>
              <w:t>(</w:t>
            </w:r>
            <w:r>
              <w:rPr>
                <w:rFonts w:hint="eastAsia" w:ascii="ＭＳ 明朝" w:hAnsi="ＭＳ 明朝"/>
                <w:color w:val="auto"/>
                <w:sz w:val="18"/>
                <w:u w:val="none" w:color="auto"/>
              </w:rPr>
              <w:t>Ａ</w:t>
            </w:r>
            <w:r>
              <w:rPr>
                <w:rFonts w:hint="eastAsia" w:ascii="ＭＳ 明朝" w:hAnsi="ＭＳ 明朝"/>
                <w:color w:val="auto"/>
                <w:sz w:val="18"/>
                <w:u w:val="none" w:color="auto"/>
              </w:rPr>
              <w:t>)</w:t>
            </w:r>
          </w:p>
        </w:tc>
        <w:tc>
          <w:tcPr>
            <w:tcW w:w="1070"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95</w:t>
            </w:r>
            <w:r>
              <w:rPr>
                <w:rFonts w:hint="eastAsia" w:ascii="ＭＳ 明朝" w:hAnsi="ＭＳ 明朝"/>
                <w:color w:val="auto"/>
                <w:sz w:val="22"/>
                <w:u w:val="none" w:color="auto"/>
              </w:rPr>
              <w:t>人</w:t>
            </w:r>
          </w:p>
        </w:tc>
        <w:tc>
          <w:tcPr>
            <w:tcW w:w="1070"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97</w:t>
            </w:r>
            <w:r>
              <w:rPr>
                <w:rFonts w:hint="eastAsia" w:ascii="ＭＳ 明朝" w:hAnsi="ＭＳ 明朝"/>
                <w:color w:val="auto"/>
                <w:sz w:val="22"/>
                <w:u w:val="none" w:color="auto"/>
              </w:rPr>
              <w:t>人</w:t>
            </w:r>
          </w:p>
        </w:tc>
        <w:tc>
          <w:tcPr>
            <w:tcW w:w="1071"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100</w:t>
            </w:r>
            <w:r>
              <w:rPr>
                <w:rFonts w:hint="eastAsia" w:ascii="ＭＳ 明朝" w:hAnsi="ＭＳ 明朝"/>
                <w:color w:val="auto"/>
                <w:sz w:val="22"/>
                <w:highlight w:val="none"/>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kern w:val="0"/>
                <w:sz w:val="22"/>
              </w:rPr>
            </w:pPr>
          </w:p>
        </w:tc>
        <w:tc>
          <w:tcPr>
            <w:tcW w:w="13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p>
        </w:tc>
        <w:tc>
          <w:tcPr>
            <w:tcW w:w="2737" w:type="dxa"/>
            <w:tcBorders>
              <w:top w:val="single" w:color="auto" w:sz="6" w:space="0"/>
              <w:left w:val="single" w:color="auto" w:sz="4" w:space="0"/>
              <w:bottom w:val="single" w:color="auto" w:sz="12" w:space="0"/>
              <w:right w:val="single" w:color="auto" w:sz="6" w:space="0"/>
              <w:tl2br w:val="none" w:color="auto" w:sz="0" w:space="0"/>
              <w:tr2bl w:val="none" w:color="auto" w:sz="0" w:space="0"/>
            </w:tcBorders>
            <w:vAlign w:val="center"/>
          </w:tcPr>
          <w:p>
            <w:pPr>
              <w:pStyle w:val="0"/>
              <w:rPr>
                <w:rFonts w:hint="eastAsia" w:ascii="ＭＳ 明朝" w:hAnsi="ＭＳ 明朝"/>
                <w:color w:val="auto"/>
                <w:sz w:val="20"/>
                <w:u w:val="none" w:color="auto"/>
              </w:rPr>
            </w:pPr>
            <w:r>
              <w:rPr>
                <w:rFonts w:hint="eastAsia" w:ascii="ＭＳ 明朝" w:hAnsi="ＭＳ 明朝"/>
                <w:color w:val="auto"/>
                <w:sz w:val="20"/>
                <w:u w:val="none" w:color="auto"/>
              </w:rPr>
              <w:t>１日あたりの利用見込者数</w:t>
            </w:r>
          </w:p>
          <w:p>
            <w:pPr>
              <w:pStyle w:val="0"/>
              <w:rPr>
                <w:rFonts w:hint="eastAsia"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週３回利用</w:t>
            </w:r>
            <w:r>
              <w:rPr>
                <w:rFonts w:hint="eastAsia" w:ascii="ＭＳ 明朝" w:hAnsi="ＭＳ 明朝"/>
                <w:color w:val="auto"/>
                <w:sz w:val="20"/>
                <w:u w:val="none" w:color="auto"/>
              </w:rPr>
              <w:t>)</w:t>
            </w:r>
            <w:r>
              <w:rPr>
                <w:rFonts w:hint="eastAsia" w:ascii="ＭＳ 明朝" w:hAnsi="ＭＳ 明朝"/>
                <w:color w:val="auto"/>
                <w:sz w:val="20"/>
                <w:u w:val="none" w:color="auto"/>
              </w:rPr>
              <w:t>Ａ×</w:t>
            </w:r>
            <w:r>
              <w:rPr>
                <w:rFonts w:hint="eastAsia" w:ascii="ＭＳ 明朝" w:hAnsi="ＭＳ 明朝"/>
                <w:color w:val="auto"/>
                <w:sz w:val="20"/>
                <w:u w:val="none" w:color="auto"/>
              </w:rPr>
              <w:t>3/5</w:t>
            </w:r>
            <w:r>
              <w:rPr>
                <w:rFonts w:hint="eastAsia" w:ascii="ＭＳ 明朝" w:hAnsi="ＭＳ 明朝"/>
                <w:color w:val="auto"/>
                <w:sz w:val="20"/>
                <w:u w:val="none" w:color="auto"/>
              </w:rPr>
              <w:t>日</w:t>
            </w:r>
          </w:p>
        </w:tc>
        <w:tc>
          <w:tcPr>
            <w:tcW w:w="1070" w:type="dxa"/>
            <w:tcBorders>
              <w:top w:val="single" w:color="auto" w:sz="6" w:space="0"/>
              <w:left w:val="single" w:color="auto" w:sz="6" w:space="0"/>
              <w:bottom w:val="single" w:color="auto" w:sz="12"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57</w:t>
            </w:r>
            <w:r>
              <w:rPr>
                <w:rFonts w:hint="eastAsia" w:ascii="ＭＳ 明朝" w:hAnsi="ＭＳ 明朝"/>
                <w:color w:val="auto"/>
                <w:sz w:val="22"/>
                <w:u w:val="none" w:color="auto"/>
              </w:rPr>
              <w:t>人</w:t>
            </w:r>
          </w:p>
        </w:tc>
        <w:tc>
          <w:tcPr>
            <w:tcW w:w="1070" w:type="dxa"/>
            <w:tcBorders>
              <w:top w:val="single" w:color="auto" w:sz="6"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sz w:val="22"/>
                <w:u w:val="none" w:color="auto"/>
              </w:rPr>
              <w:t>58</w:t>
            </w:r>
            <w:r>
              <w:rPr>
                <w:rFonts w:hint="eastAsia" w:ascii="ＭＳ 明朝" w:hAnsi="ＭＳ 明朝"/>
                <w:color w:val="auto"/>
                <w:sz w:val="22"/>
                <w:u w:val="none" w:color="auto"/>
              </w:rPr>
              <w:t>人</w:t>
            </w:r>
          </w:p>
        </w:tc>
        <w:tc>
          <w:tcPr>
            <w:tcW w:w="1071" w:type="dxa"/>
            <w:tcBorders>
              <w:top w:val="single" w:color="auto" w:sz="6" w:space="0"/>
              <w:left w:val="single" w:color="auto" w:sz="4" w:space="0"/>
              <w:bottom w:val="single" w:color="auto" w:sz="12" w:space="0"/>
              <w:right w:val="single" w:color="auto" w:sz="6" w:space="0"/>
              <w:tl2br w:val="none" w:color="auto" w:sz="0" w:space="0"/>
              <w:tr2bl w:val="none" w:color="auto" w:sz="0" w:space="0"/>
            </w:tcBorders>
            <w:vAlign w:val="center"/>
          </w:tcPr>
          <w:p>
            <w:pPr>
              <w:pStyle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60</w:t>
            </w:r>
            <w:r>
              <w:rPr>
                <w:rFonts w:hint="eastAsia" w:ascii="ＭＳ 明朝" w:hAnsi="ＭＳ 明朝"/>
                <w:color w:val="auto"/>
                <w:sz w:val="22"/>
                <w:highlight w:val="none"/>
                <w:u w:val="none" w:color="auto"/>
              </w:rPr>
              <w:t>人</w:t>
            </w:r>
          </w:p>
        </w:tc>
      </w:tr>
      <w:tr>
        <w:trPr>
          <w:cantSplit/>
          <w:trHeight w:val="454" w:hRule="atLeast"/>
        </w:trPr>
        <w:tc>
          <w:tcPr>
            <w:tcW w:w="1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1388"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737" w:type="dxa"/>
            <w:tcBorders>
              <w:top w:val="single" w:color="auto" w:sz="12" w:space="0"/>
              <w:left w:val="single" w:color="auto" w:sz="12" w:space="0"/>
              <w:bottom w:val="dashed" w:color="auto" w:sz="4" w:space="0"/>
              <w:right w:val="single" w:color="auto" w:sz="6" w:space="0"/>
              <w:tl2br w:val="none" w:color="auto" w:sz="0" w:space="0"/>
              <w:tr2bl w:val="none" w:color="auto" w:sz="0" w:space="0"/>
            </w:tcBorders>
            <w:shd w:val="clear" w:color="auto" w:fill="CCFFFF"/>
            <w:vAlign w:val="center"/>
          </w:tcPr>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z w:val="20"/>
                <w:u w:val="none" w:color="auto"/>
              </w:rPr>
              <w:t>整備が必要と見込まれる数</w:t>
            </w:r>
          </w:p>
        </w:tc>
        <w:tc>
          <w:tcPr>
            <w:tcW w:w="1070" w:type="dxa"/>
            <w:tcBorders>
              <w:top w:val="single" w:color="auto" w:sz="12" w:space="0"/>
              <w:left w:val="single" w:color="auto" w:sz="6"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19</w:t>
            </w:r>
            <w:r>
              <w:rPr>
                <w:rFonts w:hint="eastAsia" w:ascii="ＭＳ ゴシック" w:hAnsi="ＭＳ ゴシック" w:eastAsia="ＭＳ ゴシック"/>
                <w:b w:val="1"/>
                <w:color w:val="auto"/>
                <w:sz w:val="22"/>
                <w:u w:val="none" w:color="auto"/>
              </w:rPr>
              <w:t>人</w:t>
            </w:r>
          </w:p>
        </w:tc>
        <w:tc>
          <w:tcPr>
            <w:tcW w:w="1070" w:type="dxa"/>
            <w:tcBorders>
              <w:top w:val="single" w:color="auto" w:sz="12" w:space="0"/>
              <w:left w:val="single" w:color="auto" w:sz="4" w:space="0"/>
              <w:bottom w:val="dashed" w:color="auto" w:sz="4"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１人</w:t>
            </w:r>
          </w:p>
        </w:tc>
        <w:tc>
          <w:tcPr>
            <w:tcW w:w="1071"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u w:val="none" w:color="auto"/>
              </w:rPr>
            </w:pPr>
            <w:r>
              <w:rPr>
                <w:rFonts w:hint="eastAsia" w:ascii="ＭＳ ゴシック" w:hAnsi="ＭＳ ゴシック" w:eastAsia="ＭＳ ゴシック"/>
                <w:b w:val="1"/>
                <w:color w:val="auto"/>
                <w:sz w:val="22"/>
                <w:u w:val="none" w:color="auto"/>
              </w:rPr>
              <w:t>２人</w:t>
            </w:r>
          </w:p>
        </w:tc>
      </w:tr>
      <w:tr>
        <w:trPr>
          <w:cantSplit/>
          <w:trHeight w:val="454" w:hRule="atLeast"/>
        </w:trPr>
        <w:tc>
          <w:tcPr>
            <w:tcW w:w="15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1388"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737" w:type="dxa"/>
            <w:tcBorders>
              <w:top w:val="dashed" w:color="auto" w:sz="4" w:space="0"/>
              <w:left w:val="single" w:color="auto" w:sz="12" w:space="0"/>
              <w:bottom w:val="single" w:color="auto" w:sz="12" w:space="0"/>
              <w:right w:val="single" w:color="auto" w:sz="6" w:space="0"/>
              <w:tl2br w:val="none" w:color="auto" w:sz="0" w:space="0"/>
              <w:tr2bl w:val="none" w:color="auto" w:sz="0" w:space="0"/>
            </w:tcBorders>
            <w:shd w:val="clear" w:color="auto" w:fill="CCFFFF"/>
            <w:vAlign w:val="center"/>
          </w:tcPr>
          <w:p>
            <w:pPr>
              <w:pStyle w:val="0"/>
              <w:rPr>
                <w:rFonts w:hint="default" w:ascii="ＭＳ ゴシック" w:hAnsi="ＭＳ ゴシック" w:eastAsia="ＭＳ ゴシック"/>
                <w:b w:val="1"/>
                <w:color w:val="auto"/>
                <w:kern w:val="0"/>
                <w:sz w:val="20"/>
                <w:u w:val="none" w:color="auto"/>
              </w:rPr>
            </w:pPr>
            <w:r>
              <w:rPr>
                <w:rFonts w:hint="eastAsia" w:ascii="ＭＳ ゴシック" w:hAnsi="ＭＳ ゴシック" w:eastAsia="ＭＳ ゴシック"/>
                <w:b w:val="1"/>
                <w:color w:val="auto"/>
                <w:spacing w:val="120"/>
                <w:kern w:val="0"/>
                <w:sz w:val="20"/>
                <w:u w:val="none" w:color="auto"/>
                <w:fitText w:val="2410" w:id="20"/>
              </w:rPr>
              <w:t>整備が必要</w:t>
            </w:r>
            <w:r>
              <w:rPr>
                <w:rFonts w:hint="eastAsia" w:ascii="ＭＳ ゴシック" w:hAnsi="ＭＳ ゴシック" w:eastAsia="ＭＳ ゴシック"/>
                <w:b w:val="1"/>
                <w:color w:val="auto"/>
                <w:spacing w:val="2"/>
                <w:kern w:val="0"/>
                <w:sz w:val="20"/>
                <w:u w:val="none" w:color="auto"/>
                <w:fitText w:val="2410" w:id="20"/>
              </w:rPr>
              <w:t>と</w:t>
            </w:r>
          </w:p>
          <w:p>
            <w:pPr>
              <w:pStyle w:val="0"/>
              <w:rPr>
                <w:rFonts w:hint="default" w:ascii="ＭＳ ゴシック" w:hAnsi="ＭＳ ゴシック" w:eastAsia="ＭＳ ゴシック"/>
                <w:b w:val="1"/>
                <w:color w:val="auto"/>
                <w:sz w:val="20"/>
                <w:u w:val="none" w:color="auto"/>
              </w:rPr>
            </w:pPr>
            <w:r>
              <w:rPr>
                <w:rFonts w:hint="eastAsia" w:ascii="ＭＳ ゴシック" w:hAnsi="ＭＳ ゴシック" w:eastAsia="ＭＳ ゴシック"/>
                <w:b w:val="1"/>
                <w:color w:val="auto"/>
                <w:spacing w:val="37"/>
                <w:kern w:val="0"/>
                <w:sz w:val="20"/>
                <w:u w:val="none" w:color="auto"/>
                <w:fitText w:val="2410" w:id="21"/>
              </w:rPr>
              <w:t>見込まれる事業所</w:t>
            </w:r>
            <w:r>
              <w:rPr>
                <w:rFonts w:hint="eastAsia" w:ascii="ＭＳ ゴシック" w:hAnsi="ＭＳ ゴシック" w:eastAsia="ＭＳ ゴシック"/>
                <w:b w:val="1"/>
                <w:color w:val="auto"/>
                <w:spacing w:val="5"/>
                <w:kern w:val="0"/>
                <w:sz w:val="20"/>
                <w:u w:val="none" w:color="auto"/>
                <w:fitText w:val="2410" w:id="21"/>
              </w:rPr>
              <w:t>数</w:t>
            </w:r>
          </w:p>
        </w:tc>
        <w:tc>
          <w:tcPr>
            <w:tcW w:w="1070" w:type="dxa"/>
            <w:tcBorders>
              <w:top w:val="dashed" w:color="auto" w:sz="4" w:space="0"/>
              <w:left w:val="single" w:color="auto" w:sz="6"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highlight w:val="none"/>
                <w:u w:val="none" w:color="auto"/>
              </w:rPr>
            </w:pPr>
            <w:r>
              <w:rPr>
                <w:rFonts w:hint="eastAsia" w:ascii="ＭＳ ゴシック" w:hAnsi="ＭＳ ゴシック" w:eastAsia="ＭＳ ゴシック"/>
                <w:b w:val="1"/>
                <w:color w:val="auto"/>
                <w:sz w:val="22"/>
                <w:highlight w:val="none"/>
                <w:u w:val="none" w:color="auto"/>
              </w:rPr>
              <w:t>２ヶ所</w:t>
            </w:r>
          </w:p>
        </w:tc>
        <w:tc>
          <w:tcPr>
            <w:tcW w:w="1070"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highlight w:val="none"/>
                <w:u w:val="none" w:color="auto"/>
              </w:rPr>
            </w:pPr>
            <w:r>
              <w:rPr>
                <w:rFonts w:hint="eastAsia" w:ascii="ＭＳ ゴシック" w:hAnsi="ＭＳ ゴシック" w:eastAsia="ＭＳ ゴシック"/>
                <w:b w:val="1"/>
                <w:color w:val="auto"/>
                <w:sz w:val="22"/>
                <w:highlight w:val="none"/>
                <w:u w:val="none" w:color="auto"/>
              </w:rPr>
              <w:t>－</w:t>
            </w:r>
          </w:p>
        </w:tc>
        <w:tc>
          <w:tcPr>
            <w:tcW w:w="1071" w:type="dxa"/>
            <w:tcBorders>
              <w:top w:val="dashed" w:color="auto" w:sz="4" w:space="0"/>
              <w:left w:val="single" w:color="auto" w:sz="4" w:space="0"/>
              <w:bottom w:val="single" w:color="auto" w:sz="12" w:space="0"/>
              <w:right w:val="single" w:color="auto" w:sz="12" w:space="0"/>
              <w:tl2br w:val="none" w:color="auto" w:sz="0" w:space="0"/>
              <w:tr2bl w:val="none" w:color="auto" w:sz="0" w:space="0"/>
            </w:tcBorders>
            <w:shd w:val="clear" w:color="auto" w:fill="CCFFFF"/>
            <w:vAlign w:val="center"/>
          </w:tcPr>
          <w:p>
            <w:pPr>
              <w:pStyle w:val="0"/>
              <w:jc w:val="right"/>
              <w:rPr>
                <w:rFonts w:hint="default" w:ascii="ＭＳ ゴシック" w:hAnsi="ＭＳ ゴシック" w:eastAsia="ＭＳ ゴシック"/>
                <w:b w:val="1"/>
                <w:color w:val="auto"/>
                <w:sz w:val="22"/>
                <w:highlight w:val="none"/>
                <w:u w:val="none" w:color="auto"/>
              </w:rPr>
            </w:pPr>
            <w:r>
              <w:rPr>
                <w:rFonts w:hint="eastAsia" w:ascii="ＭＳ ゴシック" w:hAnsi="ＭＳ ゴシック" w:eastAsia="ＭＳ ゴシック"/>
                <w:b w:val="1"/>
                <w:color w:val="auto"/>
                <w:sz w:val="22"/>
                <w:highlight w:val="none"/>
                <w:u w:val="none" w:color="auto"/>
              </w:rPr>
              <w:t>１ヶ所</w:t>
            </w:r>
          </w:p>
        </w:tc>
      </w:tr>
    </w:tbl>
    <w:p>
      <w:pPr>
        <w:pStyle w:val="0"/>
        <w:ind w:leftChars="0" w:hanging="964" w:hangingChars="400"/>
        <w:jc w:val="left"/>
        <w:rPr>
          <w:rFonts w:hint="eastAsia"/>
        </w:rPr>
      </w:pPr>
      <w:r>
        <w:rPr>
          <w:rFonts w:hint="eastAsia"/>
          <w:color w:val="auto"/>
          <w:u w:val="none" w:color="auto"/>
        </w:rPr>
        <w:t>　　　</w:t>
      </w:r>
      <w:r>
        <w:rPr>
          <w:rFonts w:hint="eastAsia"/>
          <w:color w:val="auto"/>
          <w:sz w:val="20"/>
          <w:u w:val="none" w:color="auto"/>
        </w:rPr>
        <w:t>※多機能型事業所の定員については、利用割合を勘案し、重症心身障害児以外を対象とする事業所は概ね１（児童発達支援）：１（放課後等ﾃﾞｲｻｰﾋﾞｽ）、重症心身障害児を対象とする事業所は概ね２（児童発達支援）：３（放課後等ﾃﾞｲｻｰﾋﾞｽ）で算出しています。</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③　保育所等訪問支援</w:t>
      </w:r>
    </w:p>
    <w:p>
      <w:pPr>
        <w:pStyle w:val="0"/>
        <w:ind w:left="482" w:hanging="482" w:hangingChars="200"/>
        <w:jc w:val="left"/>
        <w:rPr>
          <w:rFonts w:hint="eastAsia" w:ascii="ＭＳ 明朝" w:hAnsi="ＭＳ 明朝"/>
          <w:color w:val="auto"/>
          <w:u w:val="none" w:color="auto"/>
        </w:rPr>
      </w:pPr>
      <w:r>
        <w:rPr>
          <w:rFonts w:hint="eastAsia" w:ascii="ＭＳ 明朝" w:hAnsi="ＭＳ 明朝"/>
        </w:rPr>
        <w:t>　　　現在、</w:t>
      </w:r>
      <w:r>
        <w:rPr>
          <w:rFonts w:hint="eastAsia" w:ascii="ＭＳ 明朝" w:hAnsi="ＭＳ 明朝"/>
          <w:color w:val="auto"/>
          <w:u w:val="none" w:color="auto"/>
        </w:rPr>
        <w:t>すべての市町村において保育所等訪問支援を利用することができ、うち</w:t>
      </w:r>
      <w:r>
        <w:rPr>
          <w:rFonts w:hint="eastAsia" w:ascii="ＭＳ 明朝" w:hAnsi="ＭＳ 明朝"/>
          <w:color w:val="auto"/>
          <w:u w:val="none" w:color="auto"/>
        </w:rPr>
        <w:t>22</w:t>
      </w:r>
      <w:r>
        <w:rPr>
          <w:rFonts w:hint="eastAsia" w:ascii="ＭＳ 明朝" w:hAnsi="ＭＳ 明朝"/>
          <w:color w:val="auto"/>
          <w:u w:val="none" w:color="auto"/>
        </w:rPr>
        <w:t>市町村においては、２か所以上の事業所を利用することができます。</w:t>
      </w:r>
    </w:p>
    <w:p>
      <w:pPr>
        <w:pStyle w:val="0"/>
        <w:ind w:left="482" w:leftChars="200" w:firstLine="241" w:firstLineChars="100"/>
        <w:jc w:val="left"/>
        <w:rPr>
          <w:rFonts w:hint="eastAsia" w:ascii="ＭＳ 明朝" w:hAnsi="ＭＳ 明朝"/>
        </w:rPr>
      </w:pPr>
      <w:r>
        <w:rPr>
          <w:rFonts w:hint="eastAsia" w:ascii="ＭＳ 明朝" w:hAnsi="ＭＳ 明朝"/>
          <w:color w:val="auto"/>
          <w:u w:val="none" w:color="auto"/>
        </w:rPr>
        <w:t>今後、利用者が増加する見込みであることから、事業所数を新たに５か所</w:t>
      </w:r>
      <w:r>
        <w:rPr>
          <w:rFonts w:hint="eastAsia" w:ascii="ＭＳ 明朝" w:hAnsi="ＭＳ 明朝"/>
        </w:rPr>
        <w:t>整備することとします。</w:t>
      </w:r>
    </w:p>
    <w:p>
      <w:pPr>
        <w:pStyle w:val="0"/>
        <w:ind w:left="241" w:hanging="241" w:hangingChars="100"/>
        <w:jc w:val="left"/>
        <w:rPr>
          <w:rFonts w:hint="eastAsia" w:ascii="ＭＳ 明朝" w:hAnsi="ＭＳ 明朝"/>
        </w:rPr>
      </w:pPr>
      <w:r>
        <w:rPr>
          <w:rFonts w:hint="eastAsia" w:ascii="ＭＳ 明朝" w:hAnsi="ＭＳ 明朝"/>
        </w:rPr>
        <w:t>　</w:t>
      </w:r>
    </w:p>
    <w:p>
      <w:pPr>
        <w:pStyle w:val="0"/>
        <w:ind w:left="241" w:leftChars="100" w:firstLine="0" w:firstLineChars="0"/>
        <w:jc w:val="left"/>
        <w:rPr>
          <w:rFonts w:hint="eastAsia" w:ascii="ＭＳ 明朝" w:hAnsi="ＭＳ 明朝"/>
        </w:rPr>
      </w:pPr>
      <w:r>
        <w:rPr>
          <w:rFonts w:hint="eastAsia" w:ascii="ＭＳ 明朝" w:hAnsi="ＭＳ 明朝"/>
        </w:rPr>
        <w:t>④　居宅訪問型児童発達支援</w:t>
      </w:r>
    </w:p>
    <w:p>
      <w:pPr>
        <w:pStyle w:val="0"/>
        <w:ind w:left="482" w:leftChars="200" w:firstLine="241" w:firstLineChars="100"/>
        <w:jc w:val="left"/>
        <w:rPr>
          <w:rFonts w:hint="eastAsia" w:ascii="ＭＳ 明朝" w:hAnsi="ＭＳ 明朝"/>
        </w:rPr>
      </w:pPr>
      <w:r>
        <w:rPr>
          <w:rFonts w:hint="eastAsia" w:ascii="ＭＳ 明朝" w:hAnsi="ＭＳ 明朝"/>
        </w:rPr>
        <w:t>重度の障害によって、児童発達支援を受けるために外出することが著しく困難な方を対象としていることから、まずは、地域にある児童発達支援などを行っている事業所に新たなサービスの実施を働き掛けるなど、必要な支援の確保に取り組みます。</w:t>
      </w: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highlight w:val="none"/>
        </w:rPr>
      </w:pPr>
      <w:r>
        <w:rPr>
          <w:rFonts w:hint="eastAsia" w:ascii="ＭＳ 明朝" w:hAnsi="ＭＳ 明朝"/>
        </w:rPr>
        <w:t>　⑤　障害児入所支援</w:t>
      </w:r>
    </w:p>
    <w:p>
      <w:pPr>
        <w:pStyle w:val="0"/>
        <w:ind w:left="482" w:leftChars="200" w:firstLine="241" w:firstLineChars="100"/>
        <w:jc w:val="left"/>
        <w:rPr>
          <w:rFonts w:hint="eastAsia" w:ascii="ＭＳ 明朝" w:hAnsi="ＭＳ 明朝"/>
          <w:color w:val="auto"/>
          <w:highlight w:val="yellow"/>
          <w:u w:val="none" w:color="auto"/>
        </w:rPr>
      </w:pPr>
      <w:r>
        <w:rPr>
          <w:rFonts w:hint="eastAsia" w:ascii="ＭＳ 明朝" w:hAnsi="ＭＳ 明朝"/>
          <w:color w:val="auto"/>
          <w:highlight w:val="none"/>
          <w:u w:val="none" w:color="auto"/>
        </w:rPr>
        <w:t>福祉型障害児入所支援については、近年は児童相談所の措置による入所が増加しており、児童養護施設など社会的養護関係施設からの措置変更もみられます。</w:t>
      </w:r>
    </w:p>
    <w:p>
      <w:pPr>
        <w:pStyle w:val="0"/>
        <w:ind w:left="482" w:leftChars="200" w:firstLine="241" w:firstLineChars="100"/>
        <w:jc w:val="left"/>
        <w:rPr>
          <w:rFonts w:hint="eastAsia" w:ascii="ＭＳ 明朝" w:hAnsi="ＭＳ 明朝"/>
          <w:color w:val="auto"/>
          <w:highlight w:val="yellow"/>
          <w:u w:val="none" w:color="auto"/>
        </w:rPr>
      </w:pPr>
      <w:r>
        <w:rPr>
          <w:rFonts w:hint="eastAsia" w:ascii="ＭＳ 明朝" w:hAnsi="ＭＳ 明朝"/>
          <w:color w:val="auto"/>
          <w:highlight w:val="none"/>
          <w:u w:val="none" w:color="auto"/>
        </w:rPr>
        <w:t>令和２年４月に策定した「高知県社会的養育推進計画（令和２年～令和</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年）」では、児童養護施設等に入所している児童のうち</w:t>
      </w:r>
      <w:r>
        <w:rPr>
          <w:rFonts w:hint="eastAsia" w:ascii="ＭＳ 明朝" w:hAnsi="ＭＳ 明朝"/>
          <w:color w:val="auto"/>
          <w:highlight w:val="none"/>
          <w:u w:val="none" w:color="auto"/>
        </w:rPr>
        <w:t>21</w:t>
      </w:r>
      <w:r>
        <w:rPr>
          <w:rFonts w:hint="eastAsia" w:ascii="ＭＳ 明朝" w:hAnsi="ＭＳ 明朝"/>
          <w:color w:val="auto"/>
          <w:highlight w:val="none"/>
          <w:u w:val="none" w:color="auto"/>
        </w:rPr>
        <w:t>％が特別支援学校や特別支援学級へ通学していることから、将来的には児童養護施設等の一部を障害児入所施設への転換することも視野において在り方の検討を行っていくこととしています。</w:t>
      </w:r>
    </w:p>
    <w:p>
      <w:pPr>
        <w:pStyle w:val="0"/>
        <w:ind w:left="482" w:leftChars="200" w:firstLine="241" w:firstLineChars="100"/>
        <w:jc w:val="left"/>
        <w:rPr>
          <w:rFonts w:hint="eastAsia" w:ascii="ＭＳ 明朝" w:hAnsi="ＭＳ 明朝"/>
          <w:highlight w:val="yellow"/>
        </w:rPr>
      </w:pPr>
      <w:r>
        <w:rPr>
          <w:rFonts w:hint="eastAsia" w:ascii="ＭＳ 明朝" w:hAnsi="ＭＳ 明朝"/>
          <w:color w:val="auto"/>
          <w:u w:val="none" w:color="auto"/>
        </w:rPr>
        <w:t>そのため、本計画期間中については既存施設で支援するものとし、必要入所定員総数を以下のとおり定めることとしつつ、将来的には社会的養育推進計画に合わせて検討を行うこととします。</w:t>
      </w:r>
    </w:p>
    <w:p>
      <w:pPr>
        <w:pStyle w:val="0"/>
        <w:ind w:left="482" w:leftChars="200" w:firstLine="241" w:firstLineChars="100"/>
        <w:jc w:val="left"/>
        <w:rPr>
          <w:rFonts w:hint="eastAsia" w:ascii="ＭＳ 明朝" w:hAnsi="ＭＳ 明朝"/>
          <w:highlight w:val="yellow"/>
        </w:rPr>
      </w:pPr>
    </w:p>
    <w:tbl>
      <w:tblPr>
        <w:tblStyle w:val="11"/>
        <w:tblW w:w="9257" w:type="dxa"/>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886"/>
        <w:gridCol w:w="1592"/>
        <w:gridCol w:w="1592"/>
        <w:gridCol w:w="1592"/>
        <w:gridCol w:w="1595"/>
      </w:tblGrid>
      <w:tr>
        <w:trPr>
          <w:trHeight w:val="567" w:hRule="atLeast"/>
        </w:trPr>
        <w:tc>
          <w:tcPr>
            <w:tcW w:w="2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必要入所定員総数</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令和２年７月時点の定員数</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３年度</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４年度</w:t>
            </w: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５年度</w:t>
            </w:r>
          </w:p>
        </w:tc>
      </w:tr>
      <w:tr>
        <w:trPr>
          <w:trHeight w:val="567" w:hRule="atLeast"/>
        </w:trPr>
        <w:tc>
          <w:tcPr>
            <w:tcW w:w="2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1"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福祉型障害児入所施設</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58</w:t>
            </w:r>
            <w:r>
              <w:rPr>
                <w:rFonts w:hint="eastAsia" w:ascii="ＭＳ 明朝" w:hAnsi="ＭＳ 明朝" w:eastAsia="ＭＳ 明朝"/>
                <w:color w:val="auto"/>
                <w:u w:val="none" w:color="auto"/>
              </w:rPr>
              <w:t>人</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58</w:t>
            </w:r>
            <w:r>
              <w:rPr>
                <w:rFonts w:hint="eastAsia" w:ascii="ＭＳ 明朝" w:hAnsi="ＭＳ 明朝" w:eastAsia="ＭＳ 明朝"/>
                <w:color w:val="auto"/>
                <w:u w:val="none" w:color="auto"/>
              </w:rPr>
              <w:t>人</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58</w:t>
            </w:r>
            <w:r>
              <w:rPr>
                <w:rFonts w:hint="eastAsia" w:ascii="ＭＳ 明朝" w:hAnsi="ＭＳ 明朝" w:eastAsia="ＭＳ 明朝"/>
                <w:color w:val="auto"/>
                <w:u w:val="none" w:color="auto"/>
              </w:rPr>
              <w:t>人</w:t>
            </w: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58</w:t>
            </w:r>
            <w:r>
              <w:rPr>
                <w:rFonts w:hint="eastAsia" w:ascii="ＭＳ 明朝" w:hAnsi="ＭＳ 明朝" w:eastAsia="ＭＳ 明朝"/>
                <w:color w:val="auto"/>
                <w:u w:val="none" w:color="auto"/>
              </w:rPr>
              <w:t>人</w:t>
            </w:r>
          </w:p>
        </w:tc>
      </w:tr>
      <w:tr>
        <w:trPr>
          <w:trHeight w:val="567" w:hRule="atLeast"/>
        </w:trPr>
        <w:tc>
          <w:tcPr>
            <w:tcW w:w="2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1"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医療型障害児入所施設</w:t>
            </w:r>
          </w:p>
          <w:p>
            <w:pPr>
              <w:pStyle w:val="0"/>
              <w:ind w:firstLine="241" w:firstLineChars="100"/>
              <w:rPr>
                <w:rFonts w:hint="eastAsia" w:ascii="ＭＳ 明朝" w:hAnsi="ＭＳ 明朝" w:eastAsia="ＭＳ 明朝"/>
                <w:color w:val="auto"/>
                <w:u w:val="none" w:color="auto"/>
              </w:rPr>
            </w:pPr>
            <w:r>
              <w:rPr>
                <w:rFonts w:hint="eastAsia" w:ascii="ＭＳ 明朝" w:hAnsi="ＭＳ 明朝" w:eastAsia="ＭＳ 明朝"/>
                <w:color w:val="auto"/>
                <w:spacing w:val="1"/>
                <w:w w:val="84"/>
                <w:u w:val="none" w:color="auto"/>
                <w:fitText w:val="2650" w:id="22"/>
              </w:rPr>
              <w:t>（療養介護と合わせた定員</w:t>
            </w:r>
            <w:r>
              <w:rPr>
                <w:rFonts w:hint="eastAsia" w:ascii="ＭＳ 明朝" w:hAnsi="ＭＳ 明朝" w:eastAsia="ＭＳ 明朝"/>
                <w:color w:val="auto"/>
                <w:spacing w:val="8"/>
                <w:w w:val="84"/>
                <w:u w:val="none" w:color="auto"/>
                <w:fitText w:val="2650" w:id="22"/>
              </w:rPr>
              <w:t>）</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313</w:t>
            </w:r>
            <w:r>
              <w:rPr>
                <w:rFonts w:hint="eastAsia" w:ascii="ＭＳ 明朝" w:hAnsi="ＭＳ 明朝" w:eastAsia="ＭＳ 明朝"/>
                <w:color w:val="auto"/>
                <w:u w:val="none" w:color="auto"/>
              </w:rPr>
              <w:t>人</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313</w:t>
            </w:r>
            <w:r>
              <w:rPr>
                <w:rFonts w:hint="eastAsia" w:ascii="ＭＳ 明朝" w:hAnsi="ＭＳ 明朝" w:eastAsia="ＭＳ 明朝"/>
                <w:color w:val="auto"/>
                <w:u w:val="none" w:color="auto"/>
              </w:rPr>
              <w:t>人</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313</w:t>
            </w:r>
            <w:r>
              <w:rPr>
                <w:rFonts w:hint="eastAsia" w:ascii="ＭＳ 明朝" w:hAnsi="ＭＳ 明朝" w:eastAsia="ＭＳ 明朝"/>
                <w:color w:val="auto"/>
                <w:u w:val="none" w:color="auto"/>
              </w:rPr>
              <w:t>人</w:t>
            </w: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313</w:t>
            </w:r>
            <w:r>
              <w:rPr>
                <w:rFonts w:hint="eastAsia" w:ascii="ＭＳ 明朝" w:hAnsi="ＭＳ 明朝" w:eastAsia="ＭＳ 明朝"/>
                <w:color w:val="auto"/>
                <w:u w:val="none" w:color="auto"/>
              </w:rPr>
              <w:t>人</w:t>
            </w:r>
          </w:p>
        </w:tc>
      </w:tr>
    </w:tbl>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p>
    <w:p>
      <w:pPr>
        <w:pStyle w:val="0"/>
        <w:ind w:left="241" w:hanging="241" w:hangingChars="100"/>
        <w:jc w:val="left"/>
        <w:rPr>
          <w:rFonts w:hint="eastAsia" w:ascii="ＭＳ 明朝" w:hAnsi="ＭＳ 明朝"/>
        </w:rPr>
      </w:pPr>
      <w:r>
        <w:rPr>
          <w:rFonts w:hint="eastAsia" w:ascii="ＭＳ 明朝" w:hAnsi="ＭＳ 明朝"/>
        </w:rPr>
        <w:t>(2)</w:t>
      </w:r>
      <w:r>
        <w:rPr>
          <w:rFonts w:hint="eastAsia" w:ascii="ＭＳ 明朝" w:hAnsi="ＭＳ 明朝"/>
        </w:rPr>
        <w:t>　必要な見込量の確保等の方策</w:t>
      </w:r>
    </w:p>
    <w:p>
      <w:pPr>
        <w:pStyle w:val="0"/>
        <w:ind w:left="241" w:hanging="241" w:hangingChars="100"/>
        <w:jc w:val="left"/>
        <w:rPr>
          <w:rFonts w:hint="eastAsia" w:ascii="ＭＳ 明朝" w:hAnsi="ＭＳ 明朝"/>
        </w:rPr>
      </w:pPr>
    </w:p>
    <w:p>
      <w:pPr>
        <w:pStyle w:val="0"/>
        <w:ind w:left="723" w:hanging="723" w:hangingChars="300"/>
        <w:jc w:val="left"/>
        <w:rPr>
          <w:rFonts w:hint="eastAsia" w:ascii="ＭＳ 明朝" w:hAnsi="ＭＳ 明朝"/>
          <w:color w:val="auto"/>
          <w:u w:val="none" w:color="auto"/>
        </w:rPr>
      </w:pPr>
      <w:r>
        <w:rPr>
          <w:rFonts w:hint="eastAsia" w:ascii="ＭＳ 明朝" w:hAnsi="ＭＳ 明朝"/>
        </w:rPr>
        <w:t>　　○　障害のある子どもは、</w:t>
      </w:r>
      <w:r>
        <w:rPr>
          <w:rFonts w:hint="eastAsia" w:ascii="ＭＳ 明朝" w:hAnsi="ＭＳ 明朝"/>
          <w:color w:val="auto"/>
          <w:u w:val="none" w:color="auto"/>
        </w:rPr>
        <w:t>できるだけ早い段階から、障害の特性に配慮した支援を行うことで、その後の発達や成人期の適応に良い影響を与えることが分かっています。このため、乳幼児健診などをきっかけとして適切な支援が受けられるよう、市町村など関係機関と連携しながら、確実にフォローアップを行うとともに、療育福祉センターで専門的な検査や相談支援を行います。</w:t>
      </w:r>
    </w:p>
    <w:p>
      <w:pPr>
        <w:pStyle w:val="0"/>
        <w:jc w:val="left"/>
        <w:rPr>
          <w:rFonts w:hint="eastAsia" w:ascii="ＭＳ 明朝" w:hAnsi="ＭＳ 明朝"/>
          <w:color w:val="auto"/>
          <w:u w:val="none" w:color="auto"/>
        </w:rPr>
      </w:pPr>
    </w:p>
    <w:p>
      <w:pPr>
        <w:pStyle w:val="0"/>
        <w:ind w:left="0" w:leftChars="0" w:hanging="723" w:hangingChars="300"/>
        <w:jc w:val="left"/>
        <w:rPr>
          <w:rFonts w:hint="eastAsia" w:ascii="ＭＳ 明朝" w:hAnsi="ＭＳ 明朝"/>
        </w:rPr>
      </w:pPr>
      <w:r>
        <w:rPr>
          <w:rFonts w:hint="eastAsia" w:ascii="ＭＳ 明朝" w:hAnsi="ＭＳ 明朝"/>
          <w:color w:val="auto"/>
          <w:u w:val="none" w:color="auto"/>
        </w:rPr>
        <w:t>　　○　障害のある子どもへの支援に携わる人材の確保について、障害の特性や子ども一人ひとりの発達の状況に応じた専門性の高い支援が提供されるよう、専門機関</w:t>
      </w:r>
      <w:r>
        <w:rPr>
          <w:rFonts w:hint="eastAsia" w:ascii="ＭＳ 明朝" w:hAnsi="ＭＳ 明朝"/>
        </w:rPr>
        <w:t>による事業所への技術支援を行うとともに、「児童発達支援管理責任者」や「相談支援専門員」などの人材の育成と確保に取り組みます。</w:t>
      </w:r>
    </w:p>
    <w:p>
      <w:pPr>
        <w:pStyle w:val="0"/>
        <w:ind w:left="723" w:leftChars="100" w:hanging="482" w:hangingChars="200"/>
        <w:jc w:val="left"/>
        <w:rPr>
          <w:rFonts w:hint="eastAsia" w:ascii="ＭＳ 明朝" w:hAnsi="ＭＳ 明朝"/>
        </w:rPr>
      </w:pPr>
    </w:p>
    <w:p>
      <w:pPr>
        <w:pStyle w:val="0"/>
        <w:ind w:left="0" w:leftChars="0" w:hanging="723" w:hangingChars="300"/>
        <w:jc w:val="left"/>
        <w:rPr>
          <w:rFonts w:hint="eastAsia" w:ascii="ＭＳ 明朝" w:hAnsi="ＭＳ 明朝"/>
          <w:color w:val="FF0000"/>
        </w:rPr>
      </w:pPr>
      <w:r>
        <w:rPr>
          <w:rFonts w:hint="eastAsia" w:ascii="ＭＳ 明朝" w:hAnsi="ＭＳ 明朝"/>
        </w:rPr>
        <w:t>　　○　基幹相談支援センターの設置を促進し、市町村や障害福祉サービス事業所と連携して相談支援体制の充実を図ります。</w:t>
      </w:r>
    </w:p>
    <w:p>
      <w:pPr>
        <w:pStyle w:val="0"/>
        <w:ind w:left="241" w:hanging="241" w:hangingChars="100"/>
        <w:jc w:val="left"/>
        <w:rPr>
          <w:rFonts w:hint="eastAsia" w:ascii="ＭＳ 明朝" w:hAnsi="ＭＳ 明朝"/>
        </w:rPr>
      </w:pPr>
    </w:p>
    <w:p>
      <w:pPr>
        <w:pStyle w:val="0"/>
        <w:ind w:left="723" w:leftChars="200" w:hanging="241" w:hangingChars="100"/>
        <w:rPr>
          <w:rFonts w:hint="eastAsia" w:ascii="ＭＳ 明朝" w:hAnsi="ＭＳ 明朝"/>
        </w:rPr>
      </w:pPr>
      <w:r>
        <w:rPr>
          <w:rFonts w:hint="eastAsia" w:ascii="ＭＳ 明朝" w:hAnsi="ＭＳ 明朝"/>
        </w:rPr>
        <w:t>○　事業所の参入が進みにくい中山間地域においては、介護保険施設・事業所に</w:t>
      </w:r>
      <w:r>
        <w:rPr>
          <w:rFonts w:hint="eastAsia" w:ascii="ＭＳ 明朝" w:hAnsi="ＭＳ 明朝"/>
          <w:highlight w:val="none"/>
        </w:rPr>
        <w:t>平成</w:t>
      </w:r>
      <w:r>
        <w:rPr>
          <w:rFonts w:hint="eastAsia" w:ascii="ＭＳ 明朝" w:hAnsi="ＭＳ 明朝"/>
          <w:highlight w:val="none"/>
        </w:rPr>
        <w:t>30</w:t>
      </w:r>
      <w:r>
        <w:rPr>
          <w:rFonts w:hint="eastAsia" w:ascii="ＭＳ 明朝" w:hAnsi="ＭＳ 明朝"/>
          <w:highlight w:val="none"/>
        </w:rPr>
        <w:t>年４月から新たに位置づけられている「共生型サービス」を含めた</w:t>
      </w:r>
      <w:r>
        <w:rPr>
          <w:rFonts w:hint="eastAsia" w:ascii="ＭＳ 明朝" w:hAnsi="ＭＳ 明朝"/>
        </w:rPr>
        <w:t>障害福祉サービスの参入を促進するなど、支援拠点の整備を図ります。また、中山間地域などにおいて、遠隔地にある保育所等に訪問支援を行う事業所に対して助成するなど、保育所や幼稚園などにおいても、障害のある子どもへの適切な支援が行われるよう、保育所等訪問支援の充実を図ります。</w:t>
      </w:r>
    </w:p>
    <w:p>
      <w:pPr>
        <w:pStyle w:val="0"/>
        <w:jc w:val="left"/>
        <w:rPr>
          <w:rFonts w:hint="eastAsia"/>
        </w:rPr>
      </w:pPr>
    </w:p>
    <w:p>
      <w:pPr>
        <w:pStyle w:val="0"/>
        <w:ind w:left="723" w:leftChars="200" w:hanging="241" w:hangingChars="100"/>
        <w:jc w:val="left"/>
        <w:rPr>
          <w:rFonts w:hint="eastAsia"/>
        </w:rPr>
      </w:pPr>
      <w:r>
        <w:rPr>
          <w:rFonts w:hint="eastAsia"/>
        </w:rPr>
        <w:t>○　それぞれの地域で必要なサービスについて、市町村やサービスを提供する事業所等が情報を共有するとともに、連携してサービス確保等に取り組めるよう、市町村自立支援協議会におけるＰＤＣＡサイクルに基づく分析や評価等の取り組みを支援します。（再掲）</w:t>
      </w:r>
    </w:p>
    <w:p>
      <w:pPr>
        <w:pStyle w:val="0"/>
        <w:ind w:left="723" w:hanging="723" w:hangingChars="300"/>
        <w:jc w:val="left"/>
        <w:rPr>
          <w:rFonts w:hint="eastAsia" w:ascii="ＭＳ 明朝" w:hAnsi="ＭＳ 明朝"/>
        </w:rPr>
      </w:pPr>
    </w:p>
    <w:sectPr>
      <w:footerReference r:id="rId6" w:type="default"/>
      <w:pgSz w:w="11906" w:h="16838"/>
      <w:pgMar w:top="1134" w:right="1134" w:bottom="1418" w:left="1134" w:header="851" w:footer="340" w:gutter="0"/>
      <w:pgNumType w:fmt="numberInDash" w:start="82"/>
      <w:cols w:space="720"/>
      <w:textDirection w:val="lrTb"/>
      <w:docGrid w:type="linesAndChars" w:linePitch="357"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- 82 -</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749190"/>
    <w:lvl w:ilvl="0" w:tplc="00000000">
      <w:numFmt w:val="bullet"/>
      <w:lvlText w:val="■"/>
      <w:lvlJc w:val="left"/>
      <w:pPr>
        <w:ind w:left="631" w:hanging="360"/>
      </w:pPr>
      <w:rPr>
        <w:rFonts w:hint="eastAsia" w:ascii="ＭＳ 明朝" w:hAnsi="ＭＳ 明朝" w:eastAsia="ＭＳ 明朝"/>
        <w:color w:val="339966"/>
      </w:rPr>
    </w:lvl>
    <w:lvl w:ilvl="1" w:tplc="00000000">
      <w:numFmt w:val="bullet"/>
      <w:lvlText w:val=""/>
      <w:lvlJc w:val="left"/>
      <w:pPr>
        <w:ind w:left="1111" w:hanging="420"/>
      </w:pPr>
      <w:rPr>
        <w:rFonts w:hint="default" w:ascii="Wingdings" w:hAnsi="Wingdings"/>
      </w:rPr>
    </w:lvl>
    <w:lvl w:ilvl="2" w:tplc="00000000">
      <w:numFmt w:val="bullet"/>
      <w:lvlText w:val=""/>
      <w:lvlJc w:val="left"/>
      <w:pPr>
        <w:ind w:left="1531" w:hanging="420"/>
      </w:pPr>
      <w:rPr>
        <w:rFonts w:hint="default" w:ascii="Wingdings" w:hAnsi="Wingdings"/>
      </w:rPr>
    </w:lvl>
    <w:lvl w:ilvl="3" w:tplc="00000000">
      <w:numFmt w:val="bullet"/>
      <w:lvlText w:val=""/>
      <w:lvlJc w:val="left"/>
      <w:pPr>
        <w:ind w:left="1951" w:hanging="420"/>
      </w:pPr>
      <w:rPr>
        <w:rFonts w:hint="default" w:ascii="Wingdings" w:hAnsi="Wingdings"/>
      </w:rPr>
    </w:lvl>
    <w:lvl w:ilvl="4" w:tplc="00000000">
      <w:numFmt w:val="bullet"/>
      <w:lvlText w:val=""/>
      <w:lvlJc w:val="left"/>
      <w:pPr>
        <w:ind w:left="2371" w:hanging="420"/>
      </w:pPr>
      <w:rPr>
        <w:rFonts w:hint="default" w:ascii="Wingdings" w:hAnsi="Wingdings"/>
      </w:rPr>
    </w:lvl>
    <w:lvl w:ilvl="5" w:tplc="00000000">
      <w:numFmt w:val="bullet"/>
      <w:lvlText w:val=""/>
      <w:lvlJc w:val="left"/>
      <w:pPr>
        <w:ind w:left="2791" w:hanging="420"/>
      </w:pPr>
      <w:rPr>
        <w:rFonts w:hint="default" w:ascii="Wingdings" w:hAnsi="Wingdings"/>
      </w:rPr>
    </w:lvl>
    <w:lvl w:ilvl="6" w:tplc="00000000">
      <w:numFmt w:val="bullet"/>
      <w:lvlText w:val=""/>
      <w:lvlJc w:val="left"/>
      <w:pPr>
        <w:ind w:left="3211" w:hanging="420"/>
      </w:pPr>
      <w:rPr>
        <w:rFonts w:hint="default" w:ascii="Wingdings" w:hAnsi="Wingdings"/>
      </w:rPr>
    </w:lvl>
    <w:lvl w:ilvl="7" w:tplc="00000000">
      <w:numFmt w:val="bullet"/>
      <w:lvlText w:val=""/>
      <w:lvlJc w:val="left"/>
      <w:pPr>
        <w:ind w:left="3631" w:hanging="420"/>
      </w:pPr>
      <w:rPr>
        <w:rFonts w:hint="default" w:ascii="Wingdings" w:hAnsi="Wingdings"/>
      </w:rPr>
    </w:lvl>
    <w:lvl w:ilvl="8" w:tplc="00000000">
      <w:numFmt w:val="bullet"/>
      <w:lvlText w:val=""/>
      <w:lvlJc w:val="left"/>
      <w:pPr>
        <w:ind w:left="4051"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9"/>
  <w:drawingGridHorizontalSpacing w:val="24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3">
    <w:name w:val="heading 3"/>
    <w:basedOn w:val="0"/>
    <w:next w:val="0"/>
    <w:link w:val="23"/>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82" w:hanging="482" w:hangingChars="200"/>
    </w:pPr>
    <w:rPr>
      <w:rFonts w:ascii="ＭＳ 明朝" w:hAnsi="ＭＳ 明朝"/>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3" w:customStyle="1">
    <w:name w:val="見出し 3 (文字)"/>
    <w:basedOn w:val="10"/>
    <w:next w:val="23"/>
    <w:link w:val="3"/>
    <w:uiPriority w:val="0"/>
    <w:rPr>
      <w:rFonts w:ascii="Arial" w:hAnsi="Arial" w:eastAsia="ＭＳ ゴシック"/>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page number"/>
    <w:basedOn w:val="10"/>
    <w:next w:val="26"/>
    <w:link w:val="0"/>
    <w:uiPriority w:val="0"/>
  </w:style>
  <w:style w:type="paragraph" w:styleId="27">
    <w:name w:val="List Paragraph"/>
    <w:basedOn w:val="0"/>
    <w:next w:val="2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8">
    <w:name w:val="Table Grid"/>
    <w:basedOn w:val="11"/>
    <w:next w:val="28"/>
    <w:link w:val="0"/>
    <w:uiPriority w:val="0"/>
    <w:rPr>
      <w:rFonts w:ascii="ＭＳ 明朝" w:hAnsi="ＭＳ 明朝"/>
      <w:sz w:val="24"/>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emf"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emf"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1080</TotalTime>
  <Pages>33</Pages>
  <Words>1013</Words>
  <Characters>14967</Characters>
  <Application>JUST Note</Application>
  <Lines>61881</Lines>
  <Paragraphs>1569</Paragraphs>
  <Company>高知県</Company>
  <CharactersWithSpaces>15356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Ⅰ　計画の趣旨等（18ポイント　MSゴシック）</dc:title>
  <dc:creator>429289</dc:creator>
  <cp:lastModifiedBy>464341</cp:lastModifiedBy>
  <cp:lastPrinted>2021-01-08T01:26:18Z</cp:lastPrinted>
  <dcterms:created xsi:type="dcterms:W3CDTF">2020-12-18T04:43:00Z</dcterms:created>
  <dcterms:modified xsi:type="dcterms:W3CDTF">2021-02-15T08:52:19Z</dcterms:modified>
  <cp:revision>66</cp:revision>
</cp:coreProperties>
</file>