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b w:val="1"/>
          <w:sz w:val="28"/>
        </w:rPr>
        <w:t>パワーアップの書　　　　　　　　　　　名前（　　　　　　　　　　　　）</w:t>
      </w:r>
    </w:p>
    <w:tbl>
      <w:tblPr>
        <w:tblStyle w:val="19"/>
        <w:tblpPr w:leftFromText="142" w:rightFromText="142" w:topFromText="0" w:bottomFromText="0" w:vertAnchor="margin" w:horzAnchor="text" w:tblpX="344" w:tblpY="30"/>
        <w:tblW w:w="14321" w:type="dxa"/>
        <w:tblLayout w:type="fixed"/>
        <w:tblLook w:firstRow="1" w:lastRow="0" w:firstColumn="1" w:lastColumn="0" w:noHBand="0" w:noVBand="1" w:val="04A0"/>
      </w:tblPr>
      <w:tblGrid>
        <w:gridCol w:w="482"/>
        <w:gridCol w:w="486"/>
        <w:gridCol w:w="534"/>
        <w:gridCol w:w="534"/>
        <w:gridCol w:w="534"/>
        <w:gridCol w:w="534"/>
        <w:gridCol w:w="534"/>
        <w:gridCol w:w="534"/>
        <w:gridCol w:w="534"/>
        <w:gridCol w:w="535"/>
        <w:gridCol w:w="534"/>
        <w:gridCol w:w="534"/>
        <w:gridCol w:w="534"/>
        <w:gridCol w:w="534"/>
        <w:gridCol w:w="534"/>
        <w:gridCol w:w="534"/>
        <w:gridCol w:w="534"/>
        <w:gridCol w:w="534"/>
        <w:gridCol w:w="535"/>
        <w:gridCol w:w="534"/>
        <w:gridCol w:w="534"/>
        <w:gridCol w:w="534"/>
        <w:gridCol w:w="534"/>
        <w:gridCol w:w="534"/>
        <w:gridCol w:w="534"/>
        <w:gridCol w:w="534"/>
        <w:gridCol w:w="535"/>
      </w:tblGrid>
      <w:tr>
        <w:trPr>
          <w:trHeight w:val="1134" w:hRule="atLeast"/>
        </w:trPr>
        <w:tc>
          <w:tcPr>
            <w:tcW w:w="4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26</w:t>
            </w:r>
          </w:p>
        </w:tc>
        <w:tc>
          <w:tcPr>
            <w:tcW w:w="4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 xml:space="preserve">25 </w:t>
            </w:r>
          </w:p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24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23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22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21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20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19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18</w:t>
            </w:r>
          </w:p>
        </w:tc>
        <w:tc>
          <w:tcPr>
            <w:tcW w:w="535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17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16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15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14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13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12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11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10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９</w:t>
            </w:r>
          </w:p>
        </w:tc>
        <w:tc>
          <w:tcPr>
            <w:tcW w:w="535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８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７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６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５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３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２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１</w:t>
            </w:r>
          </w:p>
        </w:tc>
        <w:tc>
          <w:tcPr>
            <w:tcW w:w="535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番号</w:t>
            </w:r>
          </w:p>
        </w:tc>
      </w:tr>
      <w:tr>
        <w:trPr>
          <w:cantSplit/>
          <w:trHeight w:val="4376" w:hRule="atLeast"/>
        </w:trPr>
        <w:tc>
          <w:tcPr>
            <w:tcW w:w="4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紹介文を書く</w:t>
            </w:r>
          </w:p>
        </w:tc>
        <w:tc>
          <w:tcPr>
            <w:tcW w:w="48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Chars="0" w:firstLine="146" w:firstLineChars="52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修飾語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漢字・修飾語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ことわざ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Chars="0" w:firstLine="109" w:firstLineChars="39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漢字辞典の使い方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敬語の使い方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主語・述語・修飾語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慣用句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同音異義語</w:t>
            </w:r>
          </w:p>
        </w:tc>
        <w:tc>
          <w:tcPr>
            <w:tcW w:w="5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同音異義語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文の組み立て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同じ読み方をする漢字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ことわざ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尊敬語・送りがな・文のつながり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故事成語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ローマ字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手紙の書き方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ことわざ</w:t>
            </w:r>
          </w:p>
        </w:tc>
        <w:tc>
          <w:tcPr>
            <w:tcW w:w="5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2" behindDoc="0" locked="0" layoutInCell="1" hidden="0" allowOverlap="1">
                  <wp:simplePos x="0" y="0"/>
                  <wp:positionH relativeFrom="column">
                    <wp:posOffset>-219710</wp:posOffset>
                  </wp:positionH>
                  <wp:positionV relativeFrom="paragraph">
                    <wp:posOffset>1958975</wp:posOffset>
                  </wp:positionV>
                  <wp:extent cx="944880" cy="803275"/>
                  <wp:effectExtent l="0" t="0" r="0" b="0"/>
                  <wp:wrapNone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メイリオ" w:hAnsi="メイリオ" w:eastAsia="メイリオ"/>
                <w:b w:val="0"/>
                <w:sz w:val="28"/>
              </w:rPr>
              <w:t>文のつながり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力だめし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慣用句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同音異義語（その２）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同音異義語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言葉のかかり受け</w:t>
            </w:r>
            <w:bookmarkStart w:id="0" w:name="_GoBack"/>
            <w:bookmarkEnd w:id="0"/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</w:p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主語・述語、言葉のかかり受け</w:t>
            </w:r>
          </w:p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主語・述語・言葉のかかりうけ１</w:t>
            </w:r>
          </w:p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</w:p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</w:p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主語・述語、言葉のかかり受け</w:t>
            </w:r>
          </w:p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</w:p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</w:p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</w:p>
        </w:tc>
        <w:tc>
          <w:tcPr>
            <w:tcW w:w="5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lef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auto"/>
              <w:ind w:left="113" w:right="113"/>
              <w:jc w:val="lef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auto"/>
              <w:ind w:left="113" w:right="113"/>
              <w:jc w:val="left"/>
              <w:rPr>
                <w:rFonts w:hint="default" w:ascii="メイリオ" w:hAnsi="メイリオ" w:eastAsia="メイリオ"/>
              </w:rPr>
            </w:pPr>
          </w:p>
        </w:tc>
      </w:tr>
      <w:tr>
        <w:trPr>
          <w:cantSplit/>
          <w:trHeight w:val="829" w:hRule="atLeast"/>
        </w:trPr>
        <w:tc>
          <w:tcPr>
            <w:tcW w:w="48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３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５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６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９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10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２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２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10</w:t>
            </w:r>
          </w:p>
        </w:tc>
        <w:tc>
          <w:tcPr>
            <w:tcW w:w="5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10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８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６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２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２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10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３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５</w:t>
            </w:r>
          </w:p>
        </w:tc>
        <w:tc>
          <w:tcPr>
            <w:tcW w:w="5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５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３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２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11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11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11</w:t>
            </w:r>
            <w:r>
              <w:rPr>
                <w:rFonts w:hint="eastAsia" w:ascii="メイリオ" w:hAnsi="メイリオ" w:eastAsia="メイリオ"/>
              </w:rPr>
              <w:t>　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７</w:t>
            </w:r>
          </w:p>
        </w:tc>
        <w:tc>
          <w:tcPr>
            <w:tcW w:w="5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問題数</w:t>
            </w:r>
          </w:p>
        </w:tc>
      </w:tr>
      <w:tr>
        <w:trPr>
          <w:cantSplit/>
          <w:trHeight w:val="1226" w:hRule="atLeast"/>
        </w:trPr>
        <w:tc>
          <w:tcPr>
            <w:tcW w:w="4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正解数</w:t>
            </w:r>
          </w:p>
        </w:tc>
      </w:tr>
      <w:tr>
        <w:trPr>
          <w:cantSplit/>
          <w:trHeight w:val="1775" w:hRule="atLeast"/>
        </w:trPr>
        <w:tc>
          <w:tcPr>
            <w:tcW w:w="48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ind w:firstLineChars="0"/>
              <w:jc w:val="center"/>
              <w:rPr>
                <w:rFonts w:hint="eastAsia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ここをパワーアップ！</w:t>
            </w:r>
          </w:p>
          <w:p>
            <w:pPr>
              <w:pStyle w:val="0"/>
              <w:spacing w:line="280" w:lineRule="exact"/>
              <w:ind w:firstLineChars="0"/>
              <w:jc w:val="center"/>
              <w:rPr>
                <w:rFonts w:hint="eastAsia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（○、◎）</w:t>
            </w:r>
          </w:p>
        </w:tc>
      </w:tr>
    </w:tbl>
    <w:p>
      <w:pPr>
        <w:pStyle w:val="0"/>
        <w:rPr>
          <w:rFonts w:hint="default" w:ascii="メイリオ" w:hAnsi="メイリオ" w:eastAsia="メイリオ"/>
          <w:sz w:val="24"/>
        </w:rPr>
      </w:pP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-596900</wp:posOffset>
            </wp:positionH>
            <wp:positionV relativeFrom="paragraph">
              <wp:posOffset>6101715</wp:posOffset>
            </wp:positionV>
            <wp:extent cx="521970" cy="656590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メイリオ" w:hAnsi="メイリオ" w:eastAsia="メイリオ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-4168140</wp:posOffset>
                </wp:positionH>
                <wp:positionV relativeFrom="paragraph">
                  <wp:posOffset>6125845</wp:posOffset>
                </wp:positionV>
                <wp:extent cx="3257550" cy="66421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3257550" cy="6642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メイリオ" w:hAnsi="メイリオ" w:eastAsia="メイリオ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　　　　　がパワーアップしたいのは、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メイリオ" w:hAnsi="メイリオ" w:eastAsia="メイリオ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　　　　　　　　　　　　　　　　　　　　です。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メイリオ" w:hAnsi="メイリオ" w:eastAsia="メイリオ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メイリオ" w:hAnsi="メイリオ" w:eastAsia="メイリオ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82.35pt;mso-position-vertical-relative:text;mso-position-horizontal-relative:text;position:absolute;height:52.3pt;mso-wrap-distance-top:0pt;width:256.5pt;mso-wrap-distance-left:5.65pt;margin-left:-328.2pt;z-index:5;" o:spid="_x0000_s102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</w:rPr>
                        <w:t>　　　　　がパワーアップしたいのは、</w:t>
                      </w:r>
                    </w:p>
                    <w:p>
                      <w:pPr>
                        <w:pStyle w:val="0"/>
                        <w:rPr>
                          <w:rFonts w:hint="eastAsia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</w:rPr>
                        <w:t>　　　　　　　　　　　　　　　　　　　　です。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</w:rPr>
                        <w:t>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 w:ascii="メイリオ" w:hAnsi="メイリオ" w:eastAsia="メイリオ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-4257675</wp:posOffset>
                </wp:positionH>
                <wp:positionV relativeFrom="paragraph">
                  <wp:posOffset>6002655</wp:posOffset>
                </wp:positionV>
                <wp:extent cx="3929380" cy="888365"/>
                <wp:effectExtent l="3810" t="0" r="140970" b="1397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929380" cy="888365"/>
                        </a:xfrm>
                        <a:prstGeom prst="cloudCallout">
                          <a:avLst>
                            <a:gd name="adj1" fmla="val 52195"/>
                            <a:gd name="adj2" fmla="val -2376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オブジェクト 0" style="mso-wrap-distance-right:5.65pt;mso-wrap-distance-bottom:0pt;margin-top:472.65pt;mso-position-vertical-relative:text;mso-position-horizontal-relative:text;v-text-anchor:middle;position:absolute;height:69.95pt;mso-wrap-distance-top:0pt;width:309.39pt;mso-wrap-distance-left:5.65pt;margin-left:-335.25pt;z-index:4;" o:spid="_x0000_s1029" o:allowincell="t" o:allowoverlap="t" filled="f" stroked="t" strokecolor="#42709c" strokeweight="1pt" o:spt="106" type="#_x0000_t106" adj="22074,5666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6838" w:h="11906" w:orient="landscape"/>
      <w:pgMar w:top="720" w:right="720" w:bottom="720" w:left="720" w:header="851" w:footer="992" w:gutter="0"/>
      <w:cols w:space="720"/>
      <w:textDirection w:val="tbRl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788</TotalTime>
  <Pages>1</Pages>
  <Words>24</Words>
  <Characters>314</Characters>
  <Application>JUST Note</Application>
  <Lines>155</Lines>
  <Paragraphs>88</Paragraphs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中部教育事務所</dc:creator>
  <cp:lastModifiedBy>中部教育事務所</cp:lastModifiedBy>
  <cp:lastPrinted>2023-09-06T04:20:48Z</cp:lastPrinted>
  <dcterms:created xsi:type="dcterms:W3CDTF">2021-03-05T04:17:00Z</dcterms:created>
  <dcterms:modified xsi:type="dcterms:W3CDTF">2023-09-04T06:33:24Z</dcterms:modified>
  <cp:revision>16</cp:revision>
</cp:coreProperties>
</file>