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第２号様式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第　　　号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年　月　日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ind w:firstLine="220" w:firstLine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高知県知事　　　　　　　様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pacing w:val="55"/>
          <w:sz w:val="22"/>
          <w:u w:val="none" w:color="auto"/>
          <w:fitText w:val="880" w:id="1"/>
        </w:rPr>
        <w:t>所在</w:t>
      </w:r>
      <w:r>
        <w:rPr>
          <w:rFonts w:hint="eastAsia"/>
          <w:color w:val="auto"/>
          <w:sz w:val="22"/>
          <w:u w:val="none" w:color="auto"/>
          <w:fitText w:val="880" w:id="1"/>
        </w:rPr>
        <w:t>地</w:t>
      </w:r>
      <w:r>
        <w:rPr>
          <w:rFonts w:hint="eastAsia"/>
          <w:color w:val="auto"/>
          <w:sz w:val="22"/>
          <w:u w:val="none" w:color="auto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pacing w:val="220"/>
          <w:sz w:val="22"/>
          <w:u w:val="none" w:color="auto"/>
          <w:fitText w:val="880" w:id="2"/>
        </w:rPr>
        <w:t>名</w:t>
      </w:r>
      <w:r>
        <w:rPr>
          <w:rFonts w:hint="eastAsia"/>
          <w:color w:val="auto"/>
          <w:sz w:val="22"/>
          <w:u w:val="none" w:color="auto"/>
          <w:fitText w:val="880" w:id="2"/>
        </w:rPr>
        <w:t>称</w:t>
      </w:r>
      <w:r>
        <w:rPr>
          <w:rFonts w:hint="eastAsia"/>
          <w:color w:val="auto"/>
          <w:sz w:val="22"/>
          <w:u w:val="none" w:color="auto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  <w:fitText w:val="880" w:id="3"/>
        </w:rPr>
        <w:t>代表者名</w:t>
      </w:r>
      <w:r>
        <w:rPr>
          <w:rFonts w:hint="eastAsia"/>
          <w:color w:val="auto"/>
          <w:sz w:val="22"/>
          <w:u w:val="none" w:color="auto"/>
        </w:rPr>
        <w:t>　　　　　　　　　　　　　　印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補助対象職員長期欠勤等届出書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下記の職員が長期欠勤等することとなりましたので、高知県小規模事業経営支援事業費補助金の運用について五の１の</w:t>
      </w:r>
      <w:r>
        <w:rPr>
          <w:rFonts w:hint="eastAsia"/>
          <w:color w:val="auto"/>
          <w:sz w:val="22"/>
          <w:u w:val="none" w:color="auto"/>
        </w:rPr>
        <w:t>(14)</w:t>
      </w:r>
      <w:r>
        <w:rPr>
          <w:rFonts w:hint="eastAsia"/>
          <w:color w:val="auto"/>
          <w:sz w:val="22"/>
          <w:u w:val="none" w:color="auto"/>
        </w:rPr>
        <w:t>の規定により届け出ます。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記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１　所属団体名、職名及び氏名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２　理由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  <w:sdt>
        <w:sdtPr>
          <w:rPr>
            <w:rFonts w:hint="eastAsia"/>
            <w:color w:val="auto"/>
            <w:sz w:val="22"/>
            <w:u w:val="none" w:color="auto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  <w:color w:val="auto"/>
            <w:sz w:val="22"/>
            <w:u w:val="none" w:color="auto"/>
          </w:rPr>
        </w:sdtEndPr>
        <w:sdtContent>
          <w:r>
            <w:rPr>
              <w:rFonts w:hint="eastAsia" w:ascii="ＭＳ ゴシック" w:hAnsi="ＭＳ ゴシック" w:eastAsia="ＭＳ ゴシック"/>
              <w:color w:val="auto"/>
              <w:sz w:val="22"/>
              <w:u w:val="none" w:color="auto"/>
            </w:rPr>
            <w:t>☐</w:t>
          </w:r>
        </w:sdtContent>
      </w:sdt>
      <w:r>
        <w:rPr>
          <w:rFonts w:hint="eastAsia"/>
          <w:color w:val="auto"/>
          <w:sz w:val="22"/>
          <w:u w:val="none" w:color="auto"/>
        </w:rPr>
        <w:t>　傷病等による長期欠勤等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  <w:sdt>
        <w:sdtPr>
          <w:rPr>
            <w:rFonts w:hint="eastAsia"/>
            <w:color w:val="auto"/>
            <w:sz w:val="22"/>
            <w:u w:val="none" w:color="auto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  <w:color w:val="auto"/>
            <w:sz w:val="22"/>
            <w:u w:val="none" w:color="auto"/>
          </w:rPr>
        </w:sdtEndPr>
        <w:sdtContent>
          <w:r>
            <w:rPr>
              <w:rFonts w:hint="eastAsia"/>
              <w:color w:val="auto"/>
              <w:sz w:val="22"/>
              <w:u w:val="none" w:color="auto"/>
            </w:rPr>
            <w:t>☐</w:t>
          </w:r>
        </w:sdtContent>
      </w:sdt>
      <w:r>
        <w:rPr>
          <w:rFonts w:hint="eastAsia"/>
          <w:color w:val="auto"/>
          <w:sz w:val="22"/>
          <w:u w:val="none" w:color="auto"/>
        </w:rPr>
        <w:t>　研修等による長期欠勤等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  <w:sdt>
        <w:sdtPr>
          <w:rPr>
            <w:rFonts w:hint="eastAsia"/>
            <w:color w:val="auto"/>
            <w:sz w:val="22"/>
            <w:u w:val="none" w:color="auto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  <w:color w:val="auto"/>
            <w:sz w:val="22"/>
            <w:u w:val="none" w:color="auto"/>
          </w:rPr>
        </w:sdtEndPr>
        <w:sdtContent>
          <w:r>
            <w:rPr>
              <w:rFonts w:hint="eastAsia"/>
              <w:color w:val="auto"/>
              <w:sz w:val="22"/>
              <w:u w:val="none" w:color="auto"/>
            </w:rPr>
            <w:t>☐</w:t>
          </w:r>
        </w:sdtContent>
      </w:sdt>
      <w:r>
        <w:rPr>
          <w:rFonts w:hint="eastAsia"/>
          <w:color w:val="auto"/>
          <w:sz w:val="22"/>
          <w:u w:val="none" w:color="auto"/>
        </w:rPr>
        <w:t>　産前産後休暇及び育児休業による長期欠勤等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  <w:sdt>
        <w:sdtPr>
          <w:rPr>
            <w:rFonts w:hint="eastAsia"/>
            <w:color w:val="auto"/>
            <w:sz w:val="22"/>
            <w:u w:val="none" w:color="auto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  <w:color w:val="auto"/>
            <w:sz w:val="22"/>
            <w:u w:val="none" w:color="auto"/>
          </w:rPr>
        </w:sdtEndPr>
        <w:sdtContent>
          <w:r>
            <w:rPr>
              <w:rFonts w:hint="eastAsia"/>
              <w:color w:val="auto"/>
              <w:sz w:val="22"/>
              <w:u w:val="none" w:color="auto"/>
            </w:rPr>
            <w:t>☐</w:t>
          </w:r>
        </w:sdtContent>
      </w:sdt>
      <w:r>
        <w:rPr>
          <w:rFonts w:hint="eastAsia"/>
          <w:color w:val="auto"/>
          <w:sz w:val="22"/>
          <w:u w:val="none" w:color="auto"/>
        </w:rPr>
        <w:t>　介護休業、介護休暇による長期欠勤等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３　長期欠勤等の期間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【添付書類】</w:t>
      </w:r>
      <w:bookmarkStart w:id="0" w:name="_GoBack"/>
      <w:bookmarkEnd w:id="0"/>
    </w:p>
    <w:p>
      <w:pPr>
        <w:pStyle w:val="0"/>
        <w:ind w:firstLine="220" w:firstLine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長期欠勤等の事由を確認できる書類</w:t>
      </w:r>
    </w:p>
    <w:sectPr>
      <w:pgSz w:w="11906" w:h="16838"/>
      <w:pgMar w:top="1417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1</Words>
  <Characters>220</Characters>
  <Application>JUST Note</Application>
  <Lines>39</Lines>
  <Paragraphs>21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452728</cp:lastModifiedBy>
  <dcterms:modified xsi:type="dcterms:W3CDTF">2021-03-11T13:02:18Z</dcterms:modified>
  <cp:revision>0</cp:revision>
</cp:coreProperties>
</file>