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rPr>
          <w:rFonts w:hint="default"/>
          <w:sz w:val="18"/>
        </w:rPr>
      </w:pPr>
      <w:r>
        <w:rPr>
          <w:rFonts w:hint="eastAsia"/>
          <w:sz w:val="18"/>
        </w:rPr>
        <w:t>別記　第１－１号様式（第７条関係）　　　　　　　　　　　　　　（表）</w:t>
      </w:r>
    </w:p>
    <w:p>
      <w:pPr>
        <w:pStyle w:val="0"/>
        <w:spacing w:line="200" w:lineRule="exact"/>
        <w:jc w:val="center"/>
        <w:rPr>
          <w:rFonts w:hint="default"/>
          <w:sz w:val="18"/>
        </w:rPr>
      </w:pPr>
    </w:p>
    <w:p>
      <w:pPr>
        <w:pStyle w:val="0"/>
        <w:spacing w:line="260" w:lineRule="exact"/>
        <w:jc w:val="center"/>
        <w:rPr>
          <w:rFonts w:hint="default"/>
          <w:color w:val="auto"/>
          <w:u w:val="none" w:color="auto"/>
        </w:rPr>
      </w:pPr>
      <w:r>
        <w:rPr>
          <w:rFonts w:hint="eastAsia"/>
        </w:rPr>
        <w:t>高知県妊よう性温存治療費補助金</w:t>
      </w:r>
      <w:r>
        <w:rPr>
          <w:rFonts w:hint="eastAsia"/>
          <w:color w:val="auto"/>
          <w:u w:val="none" w:color="auto"/>
        </w:rPr>
        <w:t>申請書（妊よう性温存治療分）</w:t>
      </w:r>
    </w:p>
    <w:p>
      <w:pPr>
        <w:pStyle w:val="0"/>
        <w:spacing w:line="200" w:lineRule="exact"/>
        <w:rPr>
          <w:rFonts w:hint="default"/>
          <w:sz w:val="18"/>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3906520</wp:posOffset>
                </wp:positionH>
                <wp:positionV relativeFrom="paragraph">
                  <wp:posOffset>38735</wp:posOffset>
                </wp:positionV>
                <wp:extent cx="2534920" cy="229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534920" cy="229870"/>
                        </a:xfrm>
                        <a:prstGeom prst="rect">
                          <a:avLst/>
                        </a:prstGeom>
                        <a:noFill/>
                        <a:ln w="222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3.05pt;mso-position-vertical-relative:text;mso-position-horizontal-relative:text;position:absolute;height:18.100000000000001pt;mso-wrap-distance-top:0pt;width:199.6pt;mso-wrap-distance-left:5.65pt;margin-left:307.60000000000002pt;z-index:5;" o:spid="_x0000_s1026" o:allowincell="t" o:allowoverlap="t" filled="f" stroked="t" strokecolor="#000000 [3200]" strokeweight="1.75pt" o:spt="1">
                <v:fill/>
                <v:stroke linestyle="single" miterlimit="8" endcap="flat" dashstyle="solid" filltype="solid"/>
                <v:textbox style="layout-flow:horizontal;"/>
                <v:imagedata o:title=""/>
                <w10:wrap type="none" anchorx="text" anchory="text"/>
              </v:rect>
            </w:pict>
          </mc:Fallback>
        </mc:AlternateContent>
      </w:r>
      <w:r>
        <w:rPr>
          <w:rFonts w:hint="eastAsia"/>
          <w:sz w:val="18"/>
        </w:rPr>
        <w:t>高知県知事　様</w:t>
      </w:r>
    </w:p>
    <w:p>
      <w:pPr>
        <w:pStyle w:val="0"/>
        <w:spacing w:line="200" w:lineRule="exact"/>
        <w:ind w:right="-214" w:rightChars="-89" w:firstLine="180" w:firstLineChars="100"/>
        <w:rPr>
          <w:rFonts w:hint="default"/>
          <w:sz w:val="18"/>
        </w:rPr>
      </w:pPr>
      <w:r>
        <w:rPr>
          <w:rFonts w:hint="eastAsia"/>
          <w:sz w:val="18"/>
        </w:rPr>
        <w:t>次のとおり申請します。　　　　　　　　　　　　　　　　　　　　　　　　申請日　　　　　　年　　　</w:t>
      </w:r>
      <w:r>
        <w:rPr>
          <w:rFonts w:hint="eastAsia"/>
          <w:sz w:val="18"/>
        </w:rPr>
        <w:t xml:space="preserve">  </w:t>
      </w:r>
      <w:r>
        <w:rPr>
          <w:rFonts w:hint="eastAsia"/>
          <w:sz w:val="18"/>
        </w:rPr>
        <w:t>月　　　日</w:t>
      </w:r>
    </w:p>
    <w:tbl>
      <w:tblPr>
        <w:tblStyle w:val="21"/>
        <w:tblW w:w="10553" w:type="dxa"/>
        <w:jc w:val="center"/>
        <w:tblInd w:w="0" w:type="dxa"/>
        <w:tblLayout w:type="fixed"/>
        <w:tblLook w:firstRow="1" w:lastRow="0" w:firstColumn="1" w:lastColumn="0" w:noHBand="0" w:noVBand="1" w:val="04A0"/>
      </w:tblPr>
      <w:tblGrid>
        <w:gridCol w:w="886"/>
        <w:gridCol w:w="427"/>
        <w:gridCol w:w="691"/>
        <w:gridCol w:w="444"/>
        <w:gridCol w:w="257"/>
        <w:gridCol w:w="258"/>
        <w:gridCol w:w="258"/>
        <w:gridCol w:w="219"/>
        <w:gridCol w:w="37"/>
        <w:gridCol w:w="258"/>
        <w:gridCol w:w="258"/>
        <w:gridCol w:w="165"/>
        <w:gridCol w:w="91"/>
        <w:gridCol w:w="258"/>
        <w:gridCol w:w="258"/>
        <w:gridCol w:w="258"/>
        <w:gridCol w:w="124"/>
        <w:gridCol w:w="132"/>
        <w:gridCol w:w="73"/>
        <w:gridCol w:w="184"/>
        <w:gridCol w:w="894"/>
        <w:gridCol w:w="130"/>
        <w:gridCol w:w="457"/>
        <w:gridCol w:w="157"/>
        <w:gridCol w:w="208"/>
        <w:gridCol w:w="326"/>
        <w:gridCol w:w="913"/>
        <w:gridCol w:w="1932"/>
      </w:tblGrid>
      <w:tr>
        <w:trPr>
          <w:trHeight w:val="285" w:hRule="atLeast"/>
        </w:trPr>
        <w:tc>
          <w:tcPr>
            <w:tcW w:w="1313" w:type="dxa"/>
            <w:gridSpan w:val="2"/>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申請者</w:t>
            </w:r>
          </w:p>
        </w:tc>
        <w:tc>
          <w:tcPr>
            <w:tcW w:w="1135" w:type="dxa"/>
            <w:gridSpan w:val="2"/>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ふりがな</w:t>
            </w:r>
          </w:p>
        </w:tc>
        <w:tc>
          <w:tcPr>
            <w:tcW w:w="4112" w:type="dxa"/>
            <w:gridSpan w:val="18"/>
            <w:tcBorders>
              <w:top w:val="single" w:color="auto" w:sz="18"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3993" w:type="dxa"/>
            <w:gridSpan w:val="6"/>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7"/>
              </w:rPr>
              <w:t>妊よう性温存治療を受けた者との関係</w:t>
            </w:r>
          </w:p>
        </w:tc>
      </w:tr>
      <w:tr>
        <w:trPr>
          <w:trHeight w:val="540"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氏名</w:t>
            </w:r>
          </w:p>
        </w:tc>
        <w:tc>
          <w:tcPr>
            <w:tcW w:w="4112" w:type="dxa"/>
            <w:gridSpan w:val="18"/>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3993"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sz w:val="18"/>
              </w:rPr>
            </w:pPr>
          </w:p>
        </w:tc>
      </w:tr>
      <w:tr>
        <w:trPr>
          <w:trHeight w:val="478"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vAlign w:val="center"/>
          </w:tcPr>
          <w:p>
            <w:pPr>
              <w:pStyle w:val="0"/>
              <w:spacing w:line="200" w:lineRule="exact"/>
              <w:jc w:val="center"/>
              <w:rPr>
                <w:rFonts w:hint="default"/>
                <w:sz w:val="18"/>
              </w:rPr>
            </w:pPr>
            <w:r>
              <w:rPr>
                <w:rFonts w:hint="eastAsia"/>
                <w:sz w:val="18"/>
              </w:rPr>
              <w:t>生年月日</w:t>
            </w:r>
          </w:p>
        </w:tc>
        <w:tc>
          <w:tcPr>
            <w:tcW w:w="5260" w:type="dxa"/>
            <w:gridSpan w:val="2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　　　　　　　年　　　　月　　</w:t>
            </w:r>
            <w:r>
              <w:rPr>
                <w:rFonts w:hint="eastAsia" w:ascii="ＭＳ 明朝" w:hAnsi="ＭＳ 明朝" w:eastAsia="ＭＳ 明朝"/>
                <w:color w:val="auto"/>
                <w:sz w:val="18"/>
                <w:u w:val="none" w:color="auto"/>
              </w:rPr>
              <w:t>　　日生　（　　　　）歳</w:t>
            </w: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u w:val="none" w:color="auto"/>
              </w:rPr>
            </w:pPr>
            <w:r>
              <w:rPr>
                <w:rFonts w:hint="eastAsia"/>
                <w:color w:val="auto"/>
                <w:sz w:val="18"/>
                <w:u w:val="none" w:color="auto"/>
              </w:rPr>
              <w:t>性別</w:t>
            </w:r>
          </w:p>
        </w:tc>
        <w:tc>
          <w:tcPr>
            <w:tcW w:w="1932"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color w:val="FF0000"/>
                <w:u w:val="single" w:color="auto"/>
              </w:rPr>
            </w:pPr>
            <w:r>
              <w:rPr>
                <w:rFonts w:hint="eastAsia"/>
                <w:color w:val="auto"/>
                <w:sz w:val="18"/>
                <w:u w:val="none" w:color="auto"/>
              </w:rPr>
              <w:t>男　・　女</w:t>
            </w:r>
          </w:p>
        </w:tc>
      </w:tr>
      <w:tr>
        <w:trPr>
          <w:trHeight w:val="540"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vAlign w:val="center"/>
          </w:tcPr>
          <w:p>
            <w:pPr>
              <w:pStyle w:val="0"/>
              <w:spacing w:line="200" w:lineRule="exact"/>
              <w:jc w:val="center"/>
              <w:rPr>
                <w:rFonts w:hint="default"/>
                <w:sz w:val="18"/>
              </w:rPr>
            </w:pPr>
            <w:r>
              <w:rPr>
                <w:rFonts w:hint="eastAsia"/>
                <w:sz w:val="18"/>
              </w:rPr>
              <w:t>住所</w:t>
            </w:r>
          </w:p>
        </w:tc>
        <w:tc>
          <w:tcPr>
            <w:tcW w:w="8105"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p>
            <w:pPr>
              <w:pStyle w:val="0"/>
              <w:spacing w:line="200" w:lineRule="exact"/>
              <w:rPr>
                <w:rFonts w:hint="default"/>
                <w:sz w:val="18"/>
              </w:rPr>
            </w:pPr>
          </w:p>
        </w:tc>
      </w:tr>
      <w:tr>
        <w:trPr>
          <w:trHeight w:val="525"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vAlign w:val="center"/>
          </w:tcPr>
          <w:p>
            <w:pPr>
              <w:pStyle w:val="0"/>
              <w:spacing w:line="200" w:lineRule="exact"/>
              <w:jc w:val="center"/>
              <w:rPr>
                <w:rFonts w:hint="default"/>
                <w:sz w:val="18"/>
              </w:rPr>
            </w:pPr>
            <w:r>
              <w:rPr>
                <w:rFonts w:hint="eastAsia"/>
                <w:sz w:val="18"/>
              </w:rPr>
              <w:t>電話番号</w:t>
            </w:r>
          </w:p>
        </w:tc>
        <w:tc>
          <w:tcPr>
            <w:tcW w:w="8105"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sz w:val="18"/>
              </w:rPr>
            </w:pPr>
            <w:r>
              <w:rPr>
                <w:rFonts w:hint="eastAsia"/>
                <w:sz w:val="18"/>
              </w:rPr>
              <w:t>【　自宅　・　携帯　・　その他（　　　　　　　　　）　】</w:t>
            </w:r>
          </w:p>
          <w:p>
            <w:pPr>
              <w:pStyle w:val="0"/>
              <w:spacing w:line="200" w:lineRule="exact"/>
              <w:rPr>
                <w:rFonts w:hint="default"/>
                <w:sz w:val="18"/>
              </w:rPr>
            </w:pPr>
            <w:r>
              <w:rPr>
                <w:rFonts w:hint="eastAsia"/>
                <w:sz w:val="18"/>
              </w:rPr>
              <w:t>　　　　　　　　－　　　　　　　－</w:t>
            </w:r>
          </w:p>
        </w:tc>
      </w:tr>
      <w:tr>
        <w:trPr>
          <w:trHeight w:val="525"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35" w:type="dxa"/>
            <w:gridSpan w:val="2"/>
            <w:vAlign w:val="center"/>
          </w:tcPr>
          <w:p>
            <w:pPr>
              <w:pStyle w:val="0"/>
              <w:spacing w:line="200" w:lineRule="exact"/>
              <w:ind w:left="-86" w:leftChars="-36" w:right="-130" w:rightChars="-54" w:firstLineChars="0"/>
              <w:jc w:val="center"/>
              <w:rPr>
                <w:rFonts w:hint="eastAsia"/>
                <w:color w:val="auto"/>
                <w:sz w:val="16"/>
                <w:u w:val="none" w:color="auto"/>
              </w:rPr>
            </w:pPr>
            <w:r>
              <w:rPr>
                <w:rFonts w:hint="eastAsia"/>
                <w:color w:val="auto"/>
                <w:sz w:val="16"/>
                <w:u w:val="none" w:color="auto"/>
              </w:rPr>
              <w:t>患者アプリ番号</w:t>
            </w:r>
          </w:p>
          <w:p>
            <w:pPr>
              <w:pStyle w:val="0"/>
              <w:spacing w:line="200" w:lineRule="exact"/>
              <w:ind w:left="12" w:leftChars="5" w:right="-113" w:rightChars="-47" w:firstLineChars="0"/>
              <w:jc w:val="center"/>
              <w:rPr>
                <w:rFonts w:hint="eastAsia"/>
                <w:color w:val="auto"/>
                <w:sz w:val="18"/>
                <w:u w:val="none" w:color="auto"/>
              </w:rPr>
            </w:pPr>
            <w:r>
              <w:rPr>
                <w:rFonts w:hint="eastAsia"/>
                <w:color w:val="auto"/>
                <w:sz w:val="16"/>
                <w:u w:val="none" w:color="auto"/>
              </w:rPr>
              <w:t>(12</w:t>
            </w:r>
            <w:r>
              <w:rPr>
                <w:rFonts w:hint="eastAsia"/>
                <w:color w:val="auto"/>
                <w:sz w:val="16"/>
                <w:u w:val="none" w:color="auto"/>
              </w:rPr>
              <w:t>桁</w:t>
            </w:r>
            <w:r>
              <w:rPr>
                <w:rFonts w:hint="eastAsia"/>
                <w:color w:val="auto"/>
                <w:sz w:val="16"/>
                <w:u w:val="none" w:color="auto"/>
              </w:rPr>
              <w:t>)</w:t>
            </w:r>
          </w:p>
          <w:p>
            <w:pPr>
              <w:pStyle w:val="0"/>
              <w:spacing w:line="200" w:lineRule="exact"/>
              <w:ind w:left="12" w:leftChars="5" w:rightChars="0" w:firstLineChars="0"/>
              <w:jc w:val="center"/>
              <w:rPr>
                <w:rFonts w:hint="eastAsia"/>
                <w:color w:val="auto"/>
                <w:sz w:val="18"/>
                <w:u w:val="none" w:color="auto"/>
              </w:rPr>
            </w:pPr>
            <w:r>
              <w:rPr>
                <w:rFonts w:hint="eastAsia"/>
                <w:b w:val="1"/>
                <w:color w:val="auto"/>
                <w:sz w:val="16"/>
                <w:u w:val="none" w:color="auto"/>
              </w:rPr>
              <w:t>※原則必須</w:t>
            </w:r>
          </w:p>
        </w:tc>
        <w:tc>
          <w:tcPr>
            <w:tcW w:w="2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7" w:type="dxa"/>
            <w:gridSpan w:val="2"/>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4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eastAsia"/>
                <w:color w:val="auto"/>
                <w:sz w:val="22"/>
                <w:u w:val="none" w:color="auto"/>
              </w:rPr>
            </w:pPr>
            <w:r>
              <w:rPr>
                <w:rFonts w:hint="eastAsia"/>
                <w:color w:val="auto"/>
                <w:sz w:val="16"/>
                <w:u w:val="none" w:color="auto"/>
              </w:rPr>
              <w:t>患者アプリを登録出来ない場合はその理由</w:t>
            </w:r>
          </w:p>
        </w:tc>
        <w:tc>
          <w:tcPr>
            <w:tcW w:w="3536"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color w:val="auto"/>
                <w:u w:val="none" w:color="auto"/>
              </w:rPr>
            </w:pPr>
          </w:p>
        </w:tc>
      </w:tr>
      <w:tr>
        <w:trPr>
          <w:trHeight w:val="279" w:hRule="atLeast"/>
        </w:trPr>
        <w:tc>
          <w:tcPr>
            <w:tcW w:w="1313" w:type="dxa"/>
            <w:gridSpan w:val="2"/>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00" w:lineRule="exact"/>
              <w:ind w:left="-58" w:leftChars="-24" w:right="-106" w:rightChars="-44" w:firstLineChars="0"/>
              <w:jc w:val="center"/>
              <w:rPr>
                <w:rFonts w:hint="default"/>
                <w:color w:val="auto"/>
                <w:sz w:val="18"/>
                <w:u w:val="none" w:color="auto"/>
              </w:rPr>
            </w:pPr>
            <w:r>
              <w:rPr>
                <w:rFonts w:hint="eastAsia"/>
                <w:color w:val="auto"/>
                <w:sz w:val="18"/>
                <w:u w:val="none" w:color="auto"/>
              </w:rPr>
              <w:t>妊よう性温存</w:t>
            </w:r>
          </w:p>
          <w:p>
            <w:pPr>
              <w:pStyle w:val="0"/>
              <w:spacing w:line="200" w:lineRule="exact"/>
              <w:ind w:left="-58" w:leftChars="-24" w:right="-106" w:rightChars="-44" w:firstLineChars="0"/>
              <w:jc w:val="center"/>
              <w:rPr>
                <w:rFonts w:hint="default"/>
                <w:color w:val="auto"/>
                <w:sz w:val="18"/>
                <w:u w:val="none" w:color="auto"/>
              </w:rPr>
            </w:pPr>
            <w:r>
              <w:rPr>
                <w:rFonts w:hint="eastAsia"/>
                <w:color w:val="auto"/>
                <w:sz w:val="18"/>
                <w:u w:val="none" w:color="auto"/>
              </w:rPr>
              <w:t>治療を</w:t>
            </w:r>
          </w:p>
          <w:p>
            <w:pPr>
              <w:pStyle w:val="0"/>
              <w:spacing w:line="200" w:lineRule="exact"/>
              <w:ind w:left="-58" w:leftChars="-24" w:right="-106" w:rightChars="-44" w:firstLineChars="0"/>
              <w:jc w:val="center"/>
              <w:rPr>
                <w:rFonts w:hint="default"/>
                <w:color w:val="auto"/>
                <w:sz w:val="18"/>
                <w:u w:val="none" w:color="auto"/>
              </w:rPr>
            </w:pPr>
            <w:r>
              <w:rPr>
                <w:rFonts w:hint="eastAsia"/>
                <w:color w:val="auto"/>
                <w:sz w:val="18"/>
                <w:u w:val="none" w:color="auto"/>
              </w:rPr>
              <w:t>受けた者</w:t>
            </w:r>
          </w:p>
          <w:p>
            <w:pPr>
              <w:pStyle w:val="0"/>
              <w:spacing w:line="200" w:lineRule="exact"/>
              <w:ind w:left="-58" w:leftChars="-24" w:right="-106" w:rightChars="-44" w:firstLineChars="0"/>
              <w:jc w:val="center"/>
              <w:rPr>
                <w:rFonts w:hint="default"/>
                <w:color w:val="auto"/>
                <w:sz w:val="18"/>
                <w:u w:val="none" w:color="auto"/>
              </w:rPr>
            </w:pPr>
            <w:r>
              <w:rPr>
                <w:rFonts w:hint="eastAsia"/>
                <w:b w:val="0"/>
                <w:color w:val="auto"/>
                <w:sz w:val="18"/>
                <w:u w:val="none" w:color="auto"/>
              </w:rPr>
              <w:t>（申請者と</w:t>
            </w:r>
          </w:p>
          <w:p>
            <w:pPr>
              <w:pStyle w:val="0"/>
              <w:spacing w:line="200" w:lineRule="exact"/>
              <w:ind w:left="-58" w:leftChars="-24" w:right="-106" w:rightChars="-44" w:firstLineChars="0"/>
              <w:jc w:val="center"/>
              <w:rPr>
                <w:rFonts w:hint="default"/>
                <w:color w:val="auto"/>
                <w:sz w:val="18"/>
                <w:u w:val="none" w:color="auto"/>
              </w:rPr>
            </w:pPr>
            <w:r>
              <w:rPr>
                <w:rFonts w:hint="eastAsia"/>
                <w:b w:val="0"/>
                <w:color w:val="auto"/>
                <w:sz w:val="18"/>
                <w:u w:val="none" w:color="auto"/>
              </w:rPr>
              <w:t>同じであれば</w:t>
            </w:r>
          </w:p>
          <w:p>
            <w:pPr>
              <w:pStyle w:val="0"/>
              <w:spacing w:line="200" w:lineRule="exact"/>
              <w:ind w:left="-58" w:leftChars="-24" w:right="-106" w:rightChars="-44" w:firstLineChars="0"/>
              <w:jc w:val="center"/>
              <w:rPr>
                <w:rFonts w:hint="default"/>
                <w:color w:val="auto"/>
                <w:sz w:val="18"/>
                <w:u w:val="none" w:color="auto"/>
              </w:rPr>
            </w:pPr>
            <w:r>
              <w:rPr>
                <w:rFonts w:hint="eastAsia"/>
                <w:b w:val="0"/>
                <w:color w:val="auto"/>
                <w:sz w:val="18"/>
                <w:u w:val="none" w:color="auto"/>
              </w:rPr>
              <w:t>記入不要）</w:t>
            </w:r>
          </w:p>
        </w:tc>
        <w:tc>
          <w:tcPr>
            <w:tcW w:w="113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ふりがな</w:t>
            </w:r>
          </w:p>
        </w:tc>
        <w:tc>
          <w:tcPr>
            <w:tcW w:w="8105" w:type="dxa"/>
            <w:gridSpan w:val="24"/>
            <w:tcBorders>
              <w:top w:val="none" w:color="auto" w:sz="0" w:space="0"/>
              <w:left w:val="none" w:color="auto" w:sz="0" w:space="0"/>
              <w:bottom w:val="dotted" w:color="auto" w:sz="4"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p>
        </w:tc>
      </w:tr>
      <w:tr>
        <w:trPr>
          <w:trHeight w:val="488"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氏名</w:t>
            </w:r>
          </w:p>
        </w:tc>
        <w:tc>
          <w:tcPr>
            <w:tcW w:w="8105" w:type="dxa"/>
            <w:gridSpan w:val="24"/>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p>
        </w:tc>
      </w:tr>
      <w:tr>
        <w:trPr>
          <w:trHeight w:val="490"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生年月日</w:t>
            </w:r>
          </w:p>
        </w:tc>
        <w:tc>
          <w:tcPr>
            <w:tcW w:w="5260" w:type="dxa"/>
            <w:gridSpan w:val="2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　　　　　　　年　　　　月　　</w:t>
            </w:r>
            <w:r>
              <w:rPr>
                <w:rFonts w:hint="eastAsia" w:ascii="ＭＳ 明朝" w:hAnsi="ＭＳ 明朝" w:eastAsia="ＭＳ 明朝"/>
                <w:color w:val="auto"/>
                <w:sz w:val="18"/>
                <w:u w:val="none" w:color="auto"/>
              </w:rPr>
              <w:t>　　日生　（　　　　）歳</w:t>
            </w: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u w:val="none" w:color="auto"/>
              </w:rPr>
            </w:pPr>
            <w:r>
              <w:rPr>
                <w:rFonts w:hint="eastAsia"/>
                <w:color w:val="auto"/>
                <w:sz w:val="18"/>
                <w:u w:val="none" w:color="auto"/>
              </w:rPr>
              <w:t>性別</w:t>
            </w:r>
          </w:p>
        </w:tc>
        <w:tc>
          <w:tcPr>
            <w:tcW w:w="1932"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color w:val="auto"/>
                <w:u w:val="none" w:color="auto"/>
              </w:rPr>
            </w:pPr>
            <w:r>
              <w:rPr>
                <w:rFonts w:hint="eastAsia"/>
                <w:color w:val="auto"/>
                <w:sz w:val="18"/>
                <w:u w:val="none" w:color="auto"/>
              </w:rPr>
              <w:t>男　・　女</w:t>
            </w:r>
          </w:p>
        </w:tc>
      </w:tr>
      <w:tr>
        <w:trPr>
          <w:trHeight w:val="608"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住所</w:t>
            </w:r>
          </w:p>
        </w:tc>
        <w:tc>
          <w:tcPr>
            <w:tcW w:w="8105"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w:t>
            </w:r>
          </w:p>
          <w:p>
            <w:pPr>
              <w:pStyle w:val="0"/>
              <w:spacing w:line="200" w:lineRule="exact"/>
              <w:rPr>
                <w:rFonts w:hint="default"/>
                <w:color w:val="auto"/>
                <w:sz w:val="18"/>
                <w:u w:val="none" w:color="auto"/>
              </w:rPr>
            </w:pPr>
          </w:p>
        </w:tc>
      </w:tr>
      <w:tr>
        <w:trPr>
          <w:trHeight w:val="502"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電話番号</w:t>
            </w:r>
          </w:p>
        </w:tc>
        <w:tc>
          <w:tcPr>
            <w:tcW w:w="8105" w:type="dxa"/>
            <w:gridSpan w:val="24"/>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自宅　・　携帯　・　その他（　　　　　　　　　）　】</w:t>
            </w:r>
          </w:p>
          <w:p>
            <w:pPr>
              <w:pStyle w:val="0"/>
              <w:spacing w:line="200" w:lineRule="exact"/>
              <w:rPr>
                <w:rFonts w:hint="default"/>
                <w:color w:val="auto"/>
                <w:sz w:val="18"/>
                <w:u w:val="none" w:color="auto"/>
              </w:rPr>
            </w:pPr>
            <w:r>
              <w:rPr>
                <w:rFonts w:hint="eastAsia"/>
                <w:color w:val="auto"/>
                <w:sz w:val="18"/>
                <w:u w:val="none" w:color="auto"/>
              </w:rPr>
              <w:t>　　　　　　　　－　　　　　　　－</w:t>
            </w:r>
          </w:p>
        </w:tc>
      </w:tr>
      <w:tr>
        <w:trPr>
          <w:trHeight w:val="615" w:hRule="atLeast"/>
        </w:trPr>
        <w:tc>
          <w:tcPr>
            <w:tcW w:w="5352" w:type="dxa"/>
            <w:gridSpan w:val="19"/>
            <w:tcBorders>
              <w:top w:val="none" w:color="auto" w:sz="0" w:space="0"/>
              <w:left w:val="single" w:color="auto" w:sz="18" w:space="0"/>
              <w:bottom w:val="none" w:color="auto" w:sz="0" w:space="0"/>
              <w:right w:val="single" w:color="auto" w:sz="4" w:space="0"/>
              <w:tl2br w:val="none" w:color="auto" w:sz="0" w:space="0"/>
              <w:tr2bl w:val="none" w:color="auto" w:sz="0" w:space="0"/>
            </w:tcBorders>
            <w:vAlign w:val="bottom"/>
          </w:tcPr>
          <w:p>
            <w:pPr>
              <w:pStyle w:val="0"/>
              <w:spacing w:line="200" w:lineRule="exact"/>
              <w:ind w:left="-58" w:leftChars="-24" w:right="-156" w:rightChars="-65" w:firstLineChars="0"/>
              <w:jc w:val="center"/>
              <w:rPr>
                <w:rFonts w:hint="eastAsia"/>
                <w:color w:val="auto"/>
                <w:sz w:val="18"/>
                <w:u w:val="none" w:color="auto"/>
              </w:rPr>
            </w:pPr>
            <w:r>
              <w:rPr>
                <w:rFonts w:hint="eastAsia"/>
                <w:color w:val="auto"/>
                <w:sz w:val="18"/>
                <w:u w:val="none" w:color="auto"/>
              </w:rPr>
              <w:t>妊よう性温存療法研究促進事業</w:t>
            </w:r>
            <w:r>
              <w:rPr>
                <w:rFonts w:hint="eastAsia"/>
                <w:color w:val="auto"/>
                <w:sz w:val="18"/>
                <w:u w:val="none" w:color="auto"/>
              </w:rPr>
              <w:t>(</w:t>
            </w:r>
            <w:r>
              <w:rPr>
                <w:rFonts w:hint="eastAsia"/>
                <w:color w:val="auto"/>
                <w:sz w:val="18"/>
                <w:u w:val="none" w:color="auto"/>
              </w:rPr>
              <w:t>妊よう性温存治療分</w:t>
            </w:r>
            <w:r>
              <w:rPr>
                <w:rFonts w:hint="eastAsia"/>
                <w:color w:val="auto"/>
                <w:sz w:val="18"/>
                <w:u w:val="none" w:color="auto"/>
              </w:rPr>
              <w:t>)</w:t>
            </w:r>
            <w:r>
              <w:rPr>
                <w:rFonts w:hint="eastAsia"/>
                <w:color w:val="auto"/>
                <w:sz w:val="18"/>
                <w:u w:val="none" w:color="auto"/>
              </w:rPr>
              <w:t>の申請回数</w:t>
            </w:r>
          </w:p>
          <w:p>
            <w:pPr>
              <w:pStyle w:val="0"/>
              <w:spacing w:line="200" w:lineRule="exact"/>
              <w:jc w:val="center"/>
              <w:rPr>
                <w:rFonts w:hint="eastAsia"/>
                <w:color w:val="auto"/>
                <w:sz w:val="18"/>
                <w:u w:val="none" w:color="auto"/>
              </w:rPr>
            </w:pPr>
            <w:r>
              <w:rPr>
                <w:rFonts w:hint="eastAsia"/>
                <w:color w:val="auto"/>
                <w:sz w:val="18"/>
                <w:u w:val="none" w:color="auto"/>
              </w:rPr>
              <w:t>（いずれかの番号に○を付けてください）</w:t>
            </w:r>
          </w:p>
          <w:p>
            <w:pPr>
              <w:pStyle w:val="0"/>
              <w:spacing w:line="240" w:lineRule="auto"/>
              <w:ind w:left="0" w:leftChars="0" w:firstLine="800" w:firstLineChars="500"/>
              <w:jc w:val="left"/>
              <w:rPr>
                <w:rFonts w:hint="eastAsia"/>
                <w:color w:val="auto"/>
                <w:sz w:val="18"/>
                <w:u w:val="none" w:color="auto"/>
              </w:rPr>
            </w:pPr>
            <w:r>
              <w:rPr>
                <w:rFonts w:hint="eastAsia"/>
                <w:color w:val="auto"/>
                <w:sz w:val="16"/>
                <w:u w:val="none" w:color="auto"/>
              </w:rPr>
              <w:t>★助成回数は通算２回までです</w:t>
            </w:r>
          </w:p>
        </w:tc>
        <w:tc>
          <w:tcPr>
            <w:tcW w:w="5201" w:type="dxa"/>
            <w:gridSpan w:val="9"/>
            <w:tcBorders>
              <w:top w:val="single" w:color="auto" w:sz="4" w:space="0"/>
              <w:left w:val="single" w:color="auto" w:sz="4" w:space="0"/>
              <w:bottom w:val="single" w:color="auto" w:sz="4" w:space="0"/>
              <w:right w:val="single" w:color="auto" w:sz="18" w:space="0"/>
              <w:tl2br w:val="nil"/>
              <w:tr2bl w:val="nil"/>
            </w:tcBorders>
            <w:vAlign w:val="top"/>
          </w:tcPr>
          <w:p>
            <w:pPr>
              <w:pStyle w:val="0"/>
              <w:spacing w:line="200" w:lineRule="exact"/>
              <w:ind w:left="-166" w:leftChars="-69" w:firstLineChars="0"/>
              <w:rPr>
                <w:rFonts w:hint="eastAsia"/>
                <w:color w:val="auto"/>
                <w:sz w:val="18"/>
                <w:u w:val="none" w:color="auto"/>
              </w:rPr>
            </w:pPr>
            <w:r>
              <w:rPr>
                <w:rFonts w:hint="eastAsia"/>
                <w:color w:val="auto"/>
                <w:sz w:val="18"/>
                <w:u w:val="none" w:color="auto"/>
              </w:rPr>
              <w:t>　１　１回目の申請</w:t>
            </w:r>
          </w:p>
          <w:p>
            <w:pPr>
              <w:pStyle w:val="0"/>
              <w:spacing w:line="200" w:lineRule="exact"/>
              <w:ind w:left="-166" w:leftChars="-69" w:firstLineChars="0"/>
              <w:rPr>
                <w:rFonts w:hint="eastAsia"/>
                <w:color w:val="auto"/>
                <w:sz w:val="18"/>
                <w:u w:val="none" w:color="auto"/>
              </w:rPr>
            </w:pPr>
            <w:r>
              <w:rPr>
                <w:rFonts w:hint="eastAsia"/>
                <w:color w:val="auto"/>
                <w:sz w:val="18"/>
                <w:u w:val="none" w:color="auto"/>
              </w:rPr>
              <w:t>　２　２回目の申請（１回目の申請は同一都道府県）</w:t>
            </w:r>
          </w:p>
          <w:p>
            <w:pPr>
              <w:pStyle w:val="0"/>
              <w:spacing w:line="200" w:lineRule="exact"/>
              <w:ind w:left="-166" w:leftChars="-69" w:firstLineChars="0"/>
              <w:rPr>
                <w:rFonts w:hint="eastAsia"/>
                <w:color w:val="auto"/>
                <w:sz w:val="18"/>
                <w:u w:val="none" w:color="auto"/>
              </w:rPr>
            </w:pPr>
            <w:r>
              <w:rPr>
                <w:rFonts w:hint="eastAsia"/>
                <w:color w:val="auto"/>
                <w:sz w:val="18"/>
                <w:u w:val="none" w:color="auto"/>
              </w:rPr>
              <w:t>　３　２回目の申請（１回目の申請は他の都道府県）</w:t>
            </w:r>
          </w:p>
          <w:p>
            <w:pPr>
              <w:pStyle w:val="0"/>
              <w:spacing w:line="200" w:lineRule="exact"/>
              <w:ind w:left="-166" w:leftChars="-69" w:firstLineChars="0"/>
              <w:rPr>
                <w:rFonts w:hint="eastAsia"/>
                <w:color w:val="auto"/>
                <w:sz w:val="18"/>
                <w:u w:val="none" w:color="auto"/>
              </w:rPr>
            </w:pPr>
            <w:r>
              <w:rPr>
                <w:rFonts w:hint="eastAsia"/>
                <w:color w:val="auto"/>
                <w:sz w:val="18"/>
                <w:u w:val="none" w:color="auto"/>
              </w:rPr>
              <w:t xml:space="preserve"> </w:t>
            </w:r>
            <w:r>
              <w:rPr>
                <w:rFonts w:hint="eastAsia"/>
                <w:color w:val="auto"/>
                <w:sz w:val="18"/>
                <w:u w:val="none" w:color="auto"/>
              </w:rPr>
              <w:t>　　　→都道府県名｛　　　　　　　　　　　　　｝</w:t>
            </w:r>
          </w:p>
        </w:tc>
      </w:tr>
      <w:tr>
        <w:trPr>
          <w:trHeight w:val="568" w:hRule="atLeast"/>
        </w:trPr>
        <w:tc>
          <w:tcPr>
            <w:tcW w:w="5352" w:type="dxa"/>
            <w:gridSpan w:val="19"/>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eastAsia" w:ascii="ＭＳ 明朝" w:hAnsi="ＭＳ 明朝" w:eastAsia="ＭＳ 明朝"/>
                <w:color w:val="auto"/>
                <w:sz w:val="18"/>
                <w:u w:val="none" w:color="auto"/>
              </w:rPr>
            </w:pPr>
            <w:r>
              <w:rPr>
                <w:rFonts w:hint="eastAsia"/>
                <w:color w:val="auto"/>
                <w:sz w:val="18"/>
                <w:u w:val="none" w:color="auto"/>
              </w:rPr>
              <w:t>高知県妊よう性温存治療費補助金の対象となる費用について、他の補助金等の交付を受けていますか。</w:t>
            </w:r>
          </w:p>
        </w:tc>
        <w:tc>
          <w:tcPr>
            <w:tcW w:w="5201" w:type="dxa"/>
            <w:gridSpan w:val="9"/>
            <w:tcBorders>
              <w:top w:val="single" w:color="auto" w:sz="4" w:space="0"/>
              <w:left w:val="single" w:color="auto" w:sz="4" w:space="0"/>
              <w:bottom w:val="single" w:color="auto" w:sz="4" w:space="0"/>
              <w:right w:val="single" w:color="auto" w:sz="18" w:space="0"/>
              <w:tl2br w:val="nil"/>
              <w:tr2bl w:val="nil"/>
            </w:tcBorders>
            <w:vAlign w:val="top"/>
          </w:tcPr>
          <w:p>
            <w:pPr>
              <w:pStyle w:val="0"/>
              <w:widowControl w:val="1"/>
              <w:spacing w:line="240" w:lineRule="auto"/>
              <w:jc w:val="center"/>
              <w:rPr>
                <w:rFonts w:hint="default"/>
                <w:color w:val="auto"/>
                <w:sz w:val="18"/>
                <w:u w:val="none" w:color="auto"/>
              </w:rPr>
            </w:pPr>
            <w:r>
              <w:rPr>
                <w:rFonts w:hint="eastAsia"/>
                <w:color w:val="auto"/>
                <w:sz w:val="18"/>
                <w:u w:val="none" w:color="auto"/>
              </w:rPr>
              <w:t>はい　　・　　いいえ</w:t>
            </w:r>
          </w:p>
          <w:p>
            <w:pPr>
              <w:pStyle w:val="0"/>
              <w:spacing w:line="160" w:lineRule="exact"/>
              <w:ind w:left="-7" w:leftChars="-3" w:firstLine="4" w:firstLineChars="3"/>
              <w:rPr>
                <w:rFonts w:hint="eastAsia"/>
                <w:color w:val="auto"/>
                <w:sz w:val="18"/>
                <w:u w:val="none" w:color="auto"/>
              </w:rPr>
            </w:pPr>
            <w:r>
              <w:rPr>
                <w:rFonts w:hint="eastAsia"/>
                <w:color w:val="auto"/>
                <w:sz w:val="16"/>
                <w:u w:val="none" w:color="auto"/>
              </w:rPr>
              <w:t>他の補助金等の申請と治療内容が重複する場合、双方での補助申請は認められません。</w:t>
            </w:r>
          </w:p>
        </w:tc>
      </w:tr>
      <w:tr>
        <w:trPr>
          <w:trHeight w:val="540" w:hRule="atLeast"/>
        </w:trPr>
        <w:tc>
          <w:tcPr>
            <w:tcW w:w="886"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振込先</w:t>
            </w:r>
          </w:p>
          <w:p>
            <w:pPr>
              <w:pStyle w:val="0"/>
              <w:spacing w:line="200" w:lineRule="exact"/>
              <w:ind w:right="-53" w:rightChars="-22"/>
              <w:jc w:val="center"/>
              <w:rPr>
                <w:rFonts w:hint="default"/>
                <w:color w:val="auto"/>
                <w:sz w:val="18"/>
                <w:u w:val="none" w:color="auto"/>
              </w:rPr>
            </w:pPr>
            <w:r>
              <w:rPr>
                <w:rFonts w:hint="eastAsia"/>
                <w:color w:val="auto"/>
                <w:sz w:val="18"/>
                <w:u w:val="none" w:color="auto"/>
              </w:rPr>
              <w:t>指定口座</w:t>
            </w:r>
          </w:p>
          <w:p>
            <w:pPr>
              <w:pStyle w:val="0"/>
              <w:spacing w:line="200" w:lineRule="exact"/>
              <w:jc w:val="center"/>
              <w:rPr>
                <w:rFonts w:hint="eastAsia"/>
                <w:color w:val="auto"/>
                <w:u w:val="none" w:color="auto"/>
              </w:rPr>
            </w:pPr>
            <w:r>
              <w:rPr>
                <w:rFonts w:hint="eastAsia"/>
                <w:color w:val="auto"/>
                <w:sz w:val="18"/>
                <w:u w:val="none" w:color="auto"/>
              </w:rPr>
              <w:t>(</w:t>
            </w:r>
            <w:r>
              <w:rPr>
                <w:rFonts w:hint="eastAsia"/>
                <w:color w:val="auto"/>
                <w:sz w:val="18"/>
                <w:u w:val="none" w:color="auto"/>
              </w:rPr>
              <w:t>申請者の名義</w:t>
            </w:r>
            <w:r>
              <w:rPr>
                <w:rFonts w:hint="eastAsia"/>
                <w:color w:val="auto"/>
                <w:sz w:val="18"/>
                <w:u w:val="none" w:color="auto"/>
              </w:rPr>
              <w:t>)</w:t>
            </w:r>
          </w:p>
        </w:tc>
        <w:tc>
          <w:tcPr>
            <w:tcW w:w="11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jc w:val="center"/>
              <w:rPr>
                <w:rFonts w:hint="default"/>
                <w:color w:val="auto"/>
                <w:sz w:val="18"/>
                <w:u w:val="none" w:color="auto"/>
              </w:rPr>
            </w:pPr>
            <w:r>
              <w:rPr>
                <w:rFonts w:hint="eastAsia"/>
                <w:color w:val="auto"/>
                <w:sz w:val="18"/>
                <w:u w:val="none" w:color="auto"/>
              </w:rPr>
              <w:t>金融</w:t>
            </w:r>
          </w:p>
          <w:p>
            <w:pPr>
              <w:pStyle w:val="0"/>
              <w:widowControl w:val="1"/>
              <w:spacing w:line="200" w:lineRule="exact"/>
              <w:jc w:val="center"/>
              <w:rPr>
                <w:rFonts w:hint="default"/>
                <w:color w:val="auto"/>
                <w:sz w:val="18"/>
                <w:u w:val="none" w:color="auto"/>
              </w:rPr>
            </w:pPr>
            <w:r>
              <w:rPr>
                <w:rFonts w:hint="eastAsia"/>
                <w:color w:val="auto"/>
                <w:sz w:val="18"/>
                <w:u w:val="none" w:color="auto"/>
              </w:rPr>
              <w:t>機関名</w:t>
            </w:r>
          </w:p>
        </w:tc>
        <w:tc>
          <w:tcPr>
            <w:tcW w:w="8549" w:type="dxa"/>
            <w:gridSpan w:val="25"/>
            <w:tcBorders>
              <w:top w:val="single" w:color="auto" w:sz="4" w:space="0"/>
              <w:left w:val="single" w:color="auto" w:sz="4" w:space="0"/>
              <w:bottom w:val="single" w:color="auto" w:sz="4" w:space="0"/>
              <w:right w:val="single" w:color="auto" w:sz="18" w:space="0"/>
              <w:tl2br w:val="nil"/>
              <w:tr2bl w:val="nil"/>
            </w:tcBorders>
            <w:vAlign w:val="center"/>
          </w:tcPr>
          <w:p>
            <w:pPr>
              <w:pStyle w:val="0"/>
              <w:widowControl w:val="1"/>
              <w:spacing w:line="180" w:lineRule="exact"/>
              <w:jc w:val="left"/>
              <w:rPr>
                <w:rFonts w:hint="default"/>
                <w:color w:val="auto"/>
                <w:sz w:val="18"/>
                <w:u w:val="none" w:color="auto"/>
              </w:rPr>
            </w:pPr>
            <w:r>
              <w:rPr>
                <w:rFonts w:hint="eastAsia"/>
                <w:color w:val="auto"/>
                <w:sz w:val="18"/>
                <w:u w:val="none" w:color="auto"/>
              </w:rPr>
              <w:t>　　　　　　　　　　銀行　　　　　　　　　　　　本店</w:t>
            </w:r>
          </w:p>
          <w:p>
            <w:pPr>
              <w:pStyle w:val="0"/>
              <w:widowControl w:val="1"/>
              <w:spacing w:line="180" w:lineRule="exact"/>
              <w:jc w:val="left"/>
              <w:rPr>
                <w:rFonts w:hint="default"/>
                <w:color w:val="auto"/>
                <w:sz w:val="18"/>
                <w:u w:val="none" w:color="auto"/>
              </w:rPr>
            </w:pPr>
            <w:r>
              <w:rPr>
                <w:rFonts w:hint="eastAsia"/>
                <w:color w:val="auto"/>
                <w:sz w:val="18"/>
                <w:u w:val="none" w:color="auto"/>
              </w:rPr>
              <w:t>　　　　　　　　　　金庫　　　　　　　　　　　　支店</w:t>
            </w:r>
          </w:p>
          <w:p>
            <w:pPr>
              <w:pStyle w:val="0"/>
              <w:widowControl w:val="1"/>
              <w:spacing w:line="180" w:lineRule="exact"/>
              <w:jc w:val="left"/>
              <w:rPr>
                <w:rFonts w:hint="eastAsia"/>
                <w:color w:val="auto"/>
                <w:u w:val="none" w:color="auto"/>
              </w:rPr>
            </w:pPr>
            <w:r>
              <w:rPr>
                <w:rFonts w:hint="eastAsia"/>
                <w:color w:val="auto"/>
                <w:sz w:val="18"/>
                <w:u w:val="none" w:color="auto"/>
              </w:rPr>
              <w:t>　　　　　　　　　　農協</w:t>
            </w:r>
          </w:p>
        </w:tc>
      </w:tr>
      <w:tr>
        <w:trPr>
          <w:trHeight w:val="654" w:hRule="atLeast"/>
        </w:trPr>
        <w:tc>
          <w:tcPr>
            <w:tcW w:w="886"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1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u w:val="none" w:color="auto"/>
              </w:rPr>
            </w:pPr>
            <w:r>
              <w:rPr>
                <w:rFonts w:hint="eastAsia"/>
                <w:color w:val="auto"/>
                <w:sz w:val="18"/>
                <w:u w:val="none" w:color="auto"/>
              </w:rPr>
              <w:t>口座</w:t>
            </w:r>
          </w:p>
          <w:p>
            <w:pPr>
              <w:pStyle w:val="0"/>
              <w:spacing w:line="200" w:lineRule="exact"/>
              <w:jc w:val="center"/>
              <w:rPr>
                <w:rFonts w:hint="eastAsia"/>
                <w:color w:val="auto"/>
                <w:sz w:val="18"/>
                <w:u w:val="none" w:color="auto"/>
              </w:rPr>
            </w:pPr>
            <w:r>
              <w:rPr>
                <w:rFonts w:hint="eastAsia"/>
                <w:color w:val="auto"/>
                <w:sz w:val="18"/>
                <w:u w:val="none" w:color="auto"/>
              </w:rPr>
              <w:t>種別</w:t>
            </w:r>
          </w:p>
        </w:tc>
        <w:tc>
          <w:tcPr>
            <w:tcW w:w="143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Chars="0" w:firstLine="0" w:firstLineChars="0"/>
              <w:jc w:val="center"/>
              <w:rPr>
                <w:rFonts w:hint="default"/>
                <w:color w:val="auto"/>
                <w:sz w:val="18"/>
                <w:u w:val="none" w:color="auto"/>
              </w:rPr>
            </w:pPr>
            <w:r>
              <w:rPr>
                <w:rFonts w:hint="eastAsia"/>
                <w:color w:val="auto"/>
                <w:sz w:val="18"/>
                <w:u w:val="none" w:color="auto"/>
              </w:rPr>
              <w:t>普通</w:t>
            </w:r>
          </w:p>
          <w:p>
            <w:pPr>
              <w:pStyle w:val="0"/>
              <w:spacing w:line="200" w:lineRule="exact"/>
              <w:ind w:leftChars="0" w:firstLine="0" w:firstLineChars="0"/>
              <w:jc w:val="center"/>
              <w:rPr>
                <w:rFonts w:hint="default"/>
                <w:color w:val="auto"/>
                <w:sz w:val="18"/>
                <w:u w:val="none" w:color="auto"/>
              </w:rPr>
            </w:pPr>
            <w:r>
              <w:rPr>
                <w:rFonts w:hint="eastAsia"/>
                <w:color w:val="auto"/>
                <w:sz w:val="18"/>
                <w:u w:val="none" w:color="auto"/>
              </w:rPr>
              <w:t>当座</w:t>
            </w:r>
          </w:p>
          <w:p>
            <w:pPr>
              <w:pStyle w:val="0"/>
              <w:spacing w:line="200" w:lineRule="exact"/>
              <w:rPr>
                <w:rFonts w:hint="eastAsia"/>
                <w:color w:val="auto"/>
                <w:u w:val="none" w:color="auto"/>
              </w:rPr>
            </w:pPr>
            <w:r>
              <w:rPr>
                <w:rFonts w:hint="eastAsia"/>
                <w:color w:val="auto"/>
                <w:sz w:val="16"/>
                <w:u w:val="none" w:color="auto"/>
              </w:rPr>
              <w:t>その他</w:t>
            </w:r>
            <w:r>
              <w:rPr>
                <w:rFonts w:hint="eastAsia"/>
                <w:color w:val="auto"/>
                <w:sz w:val="16"/>
                <w:u w:val="none" w:color="auto"/>
              </w:rPr>
              <w:t>(</w:t>
            </w:r>
            <w:r>
              <w:rPr>
                <w:rFonts w:hint="eastAsia"/>
                <w:color w:val="auto"/>
                <w:sz w:val="16"/>
                <w:u w:val="none" w:color="auto"/>
              </w:rPr>
              <w:t>　</w:t>
            </w:r>
            <w:r>
              <w:rPr>
                <w:rFonts w:hint="eastAsia"/>
                <w:color w:val="auto"/>
                <w:sz w:val="16"/>
                <w:u w:val="none" w:color="auto"/>
              </w:rPr>
              <w:t xml:space="preserve">  </w:t>
            </w:r>
            <w:r>
              <w:rPr>
                <w:rFonts w:hint="eastAsia"/>
                <w:color w:val="auto"/>
                <w:sz w:val="16"/>
                <w:u w:val="none" w:color="auto"/>
              </w:rPr>
              <w:t>　</w:t>
            </w:r>
            <w:r>
              <w:rPr>
                <w:rFonts w:hint="eastAsia"/>
                <w:color w:val="auto"/>
                <w:sz w:val="16"/>
                <w:u w:val="none" w:color="auto"/>
              </w:rPr>
              <w:t xml:space="preserve"> )</w:t>
            </w:r>
          </w:p>
        </w:tc>
        <w:tc>
          <w:tcPr>
            <w:tcW w:w="7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u w:val="none" w:color="auto"/>
              </w:rPr>
            </w:pPr>
            <w:r>
              <w:rPr>
                <w:rFonts w:hint="eastAsia"/>
                <w:color w:val="auto"/>
                <w:sz w:val="18"/>
                <w:u w:val="none" w:color="auto"/>
              </w:rPr>
              <w:t>口座番号</w:t>
            </w:r>
          </w:p>
        </w:tc>
        <w:tc>
          <w:tcPr>
            <w:tcW w:w="227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sz w:val="18"/>
                <w:u w:val="none" w:color="auto"/>
              </w:rPr>
            </w:pPr>
          </w:p>
        </w:tc>
        <w:tc>
          <w:tcPr>
            <w:tcW w:w="9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ind w:left="-144" w:leftChars="-60" w:right="-106" w:rightChars="-44" w:firstLineChars="0"/>
              <w:jc w:val="center"/>
              <w:rPr>
                <w:rFonts w:hint="default"/>
                <w:color w:val="auto"/>
                <w:sz w:val="18"/>
                <w:u w:val="none" w:color="auto"/>
              </w:rPr>
            </w:pPr>
            <w:r>
              <w:rPr>
                <w:rFonts w:hint="eastAsia"/>
                <w:color w:val="auto"/>
                <w:sz w:val="16"/>
                <w:u w:val="none" w:color="auto"/>
              </w:rPr>
              <w:t>（ふりがな）</w:t>
            </w:r>
          </w:p>
          <w:p>
            <w:pPr>
              <w:pStyle w:val="0"/>
              <w:jc w:val="center"/>
              <w:rPr>
                <w:rFonts w:hint="eastAsia"/>
                <w:color w:val="auto"/>
                <w:sz w:val="18"/>
                <w:u w:val="none" w:color="auto"/>
              </w:rPr>
            </w:pPr>
            <w:r>
              <w:rPr>
                <w:rFonts w:hint="eastAsia"/>
                <w:color w:val="auto"/>
                <w:sz w:val="18"/>
                <w:u w:val="none" w:color="auto"/>
              </w:rPr>
              <w:t>口座名義</w:t>
            </w:r>
          </w:p>
        </w:tc>
        <w:tc>
          <w:tcPr>
            <w:tcW w:w="3171" w:type="dxa"/>
            <w:gridSpan w:val="3"/>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color w:val="auto"/>
                <w:u w:val="none" w:color="auto"/>
              </w:rPr>
            </w:pPr>
          </w:p>
        </w:tc>
      </w:tr>
      <w:tr>
        <w:trPr>
          <w:trHeight w:val="615" w:hRule="atLeast"/>
        </w:trPr>
        <w:tc>
          <w:tcPr>
            <w:tcW w:w="886" w:type="dxa"/>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color w:val="auto"/>
                <w:sz w:val="18"/>
                <w:highlight w:val="none"/>
                <w:u w:val="none" w:color="auto"/>
              </w:rPr>
            </w:pPr>
            <w:r>
              <w:rPr>
                <w:rFonts w:hint="eastAsia"/>
                <w:color w:val="auto"/>
                <w:sz w:val="18"/>
                <w:highlight w:val="none"/>
                <w:u w:val="none" w:color="auto"/>
                <w:fitText w:val="720" w:id="1"/>
              </w:rPr>
              <w:t>添付書類</w:t>
            </w:r>
          </w:p>
          <w:p>
            <w:pPr>
              <w:pStyle w:val="0"/>
              <w:ind w:left="-55" w:leftChars="-23" w:firstLineChars="0"/>
              <w:rPr>
                <w:rFonts w:hint="eastAsia"/>
                <w:color w:val="auto"/>
                <w:u w:val="none" w:color="auto"/>
              </w:rPr>
            </w:pPr>
            <w:r>
              <w:rPr>
                <w:rFonts w:hint="eastAsia"/>
                <w:color w:val="auto"/>
                <w:spacing w:val="0"/>
                <w:w w:val="90"/>
                <w:sz w:val="18"/>
                <w:highlight w:val="none"/>
                <w:u w:val="none" w:color="auto"/>
                <w:fitText w:val="810" w:id="2"/>
              </w:rPr>
              <w:t>（添付した</w:t>
            </w:r>
            <w:r>
              <w:rPr>
                <w:rFonts w:hint="eastAsia"/>
                <w:color w:val="auto"/>
                <w:spacing w:val="0"/>
                <w:w w:val="90"/>
                <w:sz w:val="18"/>
                <w:highlight w:val="none"/>
                <w:u w:val="none" w:color="auto"/>
                <w:fitText w:val="810" w:id="3"/>
              </w:rPr>
              <w:t>ものに☑）</w:t>
            </w:r>
          </w:p>
        </w:tc>
        <w:tc>
          <w:tcPr>
            <w:tcW w:w="9667" w:type="dxa"/>
            <w:gridSpan w:val="27"/>
            <w:tcBorders>
              <w:top w:val="single" w:color="auto" w:sz="4" w:space="0"/>
              <w:left w:val="single" w:color="auto" w:sz="4" w:space="0"/>
              <w:bottom w:val="single" w:color="auto" w:sz="4" w:space="0"/>
              <w:right w:val="single" w:color="auto" w:sz="18" w:space="0"/>
              <w:tl2br w:val="nil"/>
              <w:tr2bl w:val="nil"/>
            </w:tcBorders>
            <w:vAlign w:val="center"/>
          </w:tcPr>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□１　</w:t>
            </w:r>
            <w:r>
              <w:rPr>
                <w:rFonts w:hint="eastAsia" w:ascii="ＭＳ 明朝" w:hAnsi="ＭＳ 明朝" w:eastAsia="ＭＳ 明朝"/>
                <w:b w:val="0"/>
                <w:color w:val="auto"/>
                <w:sz w:val="16"/>
                <w:highlight w:val="none"/>
                <w:u w:val="none" w:color="auto"/>
              </w:rPr>
              <w:t>高知県妊よう性温存治療費補助金</w:t>
            </w:r>
            <w:r>
              <w:rPr>
                <w:rFonts w:hint="eastAsia"/>
                <w:color w:val="auto"/>
                <w:sz w:val="16"/>
                <w:highlight w:val="none"/>
                <w:u w:val="none" w:color="auto"/>
              </w:rPr>
              <w:t>申請に係る証明書（別記第１－２号様式及び別記第１－４号様式）</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□２　</w:t>
            </w:r>
            <w:r>
              <w:rPr>
                <w:rFonts w:hint="eastAsia"/>
                <w:color w:val="auto"/>
                <w:sz w:val="16"/>
                <w:u w:val="none" w:color="auto"/>
              </w:rPr>
              <w:t>一連の治療の一部を連携医療機関で実施した場合、領収金額内訳証明書（</w:t>
            </w:r>
            <w:r>
              <w:rPr>
                <w:rFonts w:hint="eastAsia"/>
                <w:color w:val="auto"/>
                <w:sz w:val="16"/>
                <w:highlight w:val="none"/>
                <w:u w:val="none" w:color="auto"/>
              </w:rPr>
              <w:t>別記第１－３号様式</w:t>
            </w:r>
            <w:r>
              <w:rPr>
                <w:rFonts w:hint="eastAsia"/>
                <w:color w:val="auto"/>
                <w:sz w:val="16"/>
                <w:u w:val="none" w:color="auto"/>
              </w:rPr>
              <w:t>）</w:t>
            </w:r>
          </w:p>
          <w:p>
            <w:pPr>
              <w:pStyle w:val="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□３　</w:t>
            </w:r>
            <w:r>
              <w:rPr>
                <w:rFonts w:hint="eastAsia"/>
                <w:color w:val="auto"/>
                <w:kern w:val="0"/>
                <w:sz w:val="16"/>
                <w:highlight w:val="none"/>
                <w:u w:val="none" w:color="auto"/>
              </w:rPr>
              <w:t>住民票の写し原本（申請日から３月以内のもので、</w:t>
            </w:r>
            <w:r>
              <w:rPr>
                <w:rFonts w:hint="eastAsia"/>
                <w:color w:val="auto"/>
                <w:sz w:val="16"/>
                <w:highlight w:val="none"/>
                <w:u w:val="none" w:color="auto"/>
              </w:rPr>
              <w:t>高知県内に住所を有していることが確認できるもの。）</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□４　医療機関が発行した補助の対象となる妊よう性温存治療費の領収書及び診療明細書等の診療内容が分かる書類（原則、原本）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□５　申請する妊よう性温存治療に係る薬剤処方を含めて申請する場合は、薬剤に係る領収書及び薬剤情報提供書等の処方薬剤の種類が分かる書類（原則、原本）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□６　申請する妊よう性温存治療を受けるに至る意思決定を行ったカウンセリング費用を含めて申請する場合は、カウンセリングに係る領収書及び診療明細書等のカウンセリングを受けたことが分かる書類（原則、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□７　</w:t>
            </w:r>
            <w:r>
              <w:rPr>
                <w:rFonts w:hint="eastAsia"/>
                <w:color w:val="auto"/>
                <w:kern w:val="0"/>
                <w:sz w:val="16"/>
                <w:highlight w:val="none"/>
                <w:u w:val="none" w:color="auto"/>
              </w:rPr>
              <w:t>補助金の振込を希望する金融機関の通帳等カナ名義、口座番号及び支店名が確認することができるものの</w:t>
            </w:r>
            <w:r>
              <w:rPr>
                <w:rFonts w:hint="eastAsia"/>
                <w:color w:val="auto"/>
                <w:sz w:val="16"/>
                <w:highlight w:val="none"/>
                <w:u w:val="none" w:color="auto"/>
              </w:rPr>
              <w:t>写し</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□８　納税証明書の原本（県税の滞納がないことを確認できるもの。）</w:t>
            </w:r>
            <w:r>
              <w:rPr>
                <w:rFonts w:hint="eastAsia" w:ascii="ＭＳ 明朝" w:hAnsi="ＭＳ 明朝" w:eastAsia="ＭＳ 明朝"/>
                <w:color w:val="auto"/>
                <w:sz w:val="16"/>
                <w:u w:val="none" w:color="auto"/>
              </w:rPr>
              <w:t>又は県税完納情報の提供に係る同意書（※１）及び本人確認書類の写し（※２）　※１・２：裏面参照</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ascii="ＭＳ 明朝" w:hAnsi="ＭＳ 明朝" w:eastAsia="ＭＳ 明朝"/>
                <w:color w:val="auto"/>
                <w:sz w:val="16"/>
                <w:u w:val="none" w:color="auto"/>
              </w:rPr>
              <w:t>□９　【胚凍結の場合】婚姻関係を確認することができる書類</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①法律婚の場合は、両人の戸籍謄本</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②事実婚の場合は、両人の戸籍謄本及び両人の住民票</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③事実婚で同一世帯でない場合は、両人の事実婚関係に関する申立書（様式第１－５号）</w:t>
            </w:r>
          </w:p>
          <w:p>
            <w:pPr>
              <w:pStyle w:val="0"/>
              <w:spacing w:line="200" w:lineRule="exact"/>
              <w:ind w:right="-149" w:rightChars="-62"/>
              <w:jc w:val="left"/>
              <w:rPr>
                <w:rFonts w:hint="eastAsia"/>
                <w:color w:val="auto"/>
                <w:sz w:val="16"/>
                <w:highlight w:val="none"/>
                <w:u w:val="none" w:color="auto"/>
              </w:rPr>
            </w:pPr>
            <w:r>
              <w:rPr>
                <w:rFonts w:hint="eastAsia"/>
                <w:color w:val="auto"/>
                <w:sz w:val="16"/>
                <w:highlight w:val="none"/>
                <w:u w:val="none" w:color="auto"/>
              </w:rPr>
              <w:t>□</w:t>
            </w:r>
            <w:r>
              <w:rPr>
                <w:rFonts w:hint="eastAsia"/>
                <w:color w:val="auto"/>
                <w:sz w:val="16"/>
                <w:highlight w:val="none"/>
                <w:u w:val="none" w:color="auto"/>
              </w:rPr>
              <w:t>10</w:t>
            </w:r>
            <w:r>
              <w:rPr>
                <w:rFonts w:hint="eastAsia"/>
                <w:color w:val="auto"/>
                <w:sz w:val="16"/>
                <w:highlight w:val="none"/>
                <w:u w:val="none" w:color="auto"/>
              </w:rPr>
              <w:t>　その他知事が必要と認める書類</w:t>
            </w:r>
          </w:p>
        </w:tc>
      </w:tr>
      <w:tr>
        <w:trPr>
          <w:trHeight w:val="3287" w:hRule="atLeast"/>
        </w:trPr>
        <w:tc>
          <w:tcPr>
            <w:tcW w:w="10553" w:type="dxa"/>
            <w:gridSpan w:val="28"/>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100" w:lineRule="exact"/>
              <w:rPr>
                <w:rFonts w:hint="default"/>
                <w:color w:val="auto"/>
                <w:sz w:val="18"/>
                <w:u w:val="none" w:color="auto"/>
              </w:rPr>
            </w:pPr>
            <w:r>
              <w:rPr>
                <w:rFonts w:hint="eastAsia"/>
                <w:color w:val="auto"/>
                <w:sz w:val="18"/>
                <w:u w:val="none" w:color="auto"/>
              </w:rPr>
              <w:t>　</w:t>
            </w:r>
          </w:p>
          <w:p>
            <w:pPr>
              <w:pStyle w:val="0"/>
              <w:spacing w:line="200" w:lineRule="exact"/>
              <w:rPr>
                <w:rFonts w:hint="eastAsia"/>
                <w:color w:val="auto"/>
                <w:sz w:val="18"/>
                <w:u w:val="none" w:color="auto"/>
              </w:rPr>
            </w:pPr>
            <w:r>
              <w:rPr>
                <w:rFonts w:hint="eastAsia"/>
                <w:color w:val="auto"/>
                <w:sz w:val="18"/>
                <w:u w:val="none" w:color="auto"/>
              </w:rPr>
              <w:t>　主治医から、妊よう性温存治療について十分な説明を受け、理解した上で、妊よう性温存治療を受けましたので、裏面の注意事項を理解の上、必要書類を添えて申請します。</w:t>
            </w:r>
          </w:p>
          <w:p>
            <w:pPr>
              <w:pStyle w:val="0"/>
              <w:spacing w:line="200" w:lineRule="exact"/>
              <w:ind w:firstLine="180" w:firstLineChars="100"/>
              <w:rPr>
                <w:rFonts w:hint="eastAsia"/>
                <w:color w:val="auto"/>
                <w:sz w:val="18"/>
                <w:u w:val="none" w:color="auto"/>
              </w:rPr>
            </w:pPr>
            <w:r>
              <w:rPr>
                <w:rFonts w:hint="eastAsia"/>
                <w:color w:val="auto"/>
                <w:sz w:val="18"/>
                <w:u w:val="none" w:color="auto"/>
              </w:rPr>
              <w:t>また、以下の事項について同意します。（同意いただけない場合は、本助成を受けることができません）</w:t>
            </w:r>
          </w:p>
          <w:p>
            <w:pPr>
              <w:pStyle w:val="0"/>
              <w:spacing w:line="200" w:lineRule="exact"/>
              <w:rPr>
                <w:rFonts w:hint="eastAsia"/>
                <w:color w:val="auto"/>
                <w:sz w:val="18"/>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-43815</wp:posOffset>
                      </wp:positionH>
                      <wp:positionV relativeFrom="paragraph">
                        <wp:posOffset>1905</wp:posOffset>
                      </wp:positionV>
                      <wp:extent cx="103822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382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sz w:val="18"/>
                                      <w:u w:val="wave" w:color="auto"/>
                                    </w:rPr>
                                    <w:t>＊同意項目に</w:t>
                                  </w:r>
                                  <w:r>
                                    <w:rPr>
                                      <w:rFonts w:hint="eastAsia"/>
                                      <w:b w:val="1"/>
                                      <w:spacing w:val="0"/>
                                      <w:w w:val="90"/>
                                      <w:sz w:val="18"/>
                                      <w:highlight w:val="none"/>
                                      <w:u w:val="wave" w:color="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5pt;mso-position-vertical-relative:text;mso-position-horizontal-relative:text;position:absolute;height:23.25pt;mso-wrap-distance-top:0pt;width:81.75pt;mso-wrap-distance-left:16pt;margin-left:-3.45pt;z-index: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sz w:val="18"/>
                                <w:u w:val="wave" w:color="auto"/>
                              </w:rPr>
                              <w:t>＊同意項目に</w:t>
                            </w:r>
                            <w:r>
                              <w:rPr>
                                <w:rFonts w:hint="eastAsia"/>
                                <w:b w:val="1"/>
                                <w:spacing w:val="0"/>
                                <w:w w:val="90"/>
                                <w:sz w:val="18"/>
                                <w:highlight w:val="none"/>
                                <w:u w:val="wave" w:color="auto"/>
                              </w:rPr>
                              <w:t>☑</w:t>
                            </w:r>
                          </w:p>
                        </w:txbxContent>
                      </v:textbox>
                      <v:imagedata o:title=""/>
                      <w10:wrap type="none" anchorx="text" anchory="text"/>
                    </v:shape>
                  </w:pict>
                </mc:Fallback>
              </mc:AlternateContent>
            </w:r>
          </w:p>
          <w:p>
            <w:pPr>
              <w:pStyle w:val="0"/>
              <w:spacing w:line="200" w:lineRule="exact"/>
              <w:rPr>
                <w:rFonts w:hint="eastAsia"/>
                <w:color w:val="auto"/>
                <w:sz w:val="18"/>
                <w:u w:val="none" w:color="auto"/>
              </w:rPr>
            </w:pPr>
          </w:p>
          <w:p>
            <w:pPr>
              <w:pStyle w:val="0"/>
              <w:spacing w:line="200" w:lineRule="exact"/>
              <w:ind w:left="166" w:leftChars="-2" w:hanging="171" w:hangingChars="95"/>
              <w:rPr>
                <w:rFonts w:hint="eastAsia"/>
                <w:strike w:val="0"/>
                <w:dstrike w:val="0"/>
                <w:color w:val="auto"/>
                <w:sz w:val="18"/>
                <w:u w:val="none" w:color="auto"/>
              </w:rPr>
            </w:pPr>
            <w:r>
              <w:rPr>
                <w:rFonts w:hint="eastAsia"/>
                <w:color w:val="auto"/>
                <w:sz w:val="18"/>
                <w:u w:val="none" w:color="auto"/>
              </w:rPr>
              <w:t>□本事業の趣旨を理解し、</w:t>
            </w:r>
            <w:r>
              <w:rPr>
                <w:rFonts w:hint="eastAsia"/>
                <w:color w:val="auto"/>
                <w:sz w:val="18"/>
                <w:u w:val="none" w:color="auto"/>
              </w:rPr>
              <w:t>43</w:t>
            </w:r>
            <w:r>
              <w:rPr>
                <w:rFonts w:hint="eastAsia"/>
                <w:color w:val="auto"/>
                <w:sz w:val="18"/>
                <w:u w:val="none" w:color="auto"/>
              </w:rPr>
              <w:t>歳未満においては、小児・</w:t>
            </w:r>
            <w:r>
              <w:rPr>
                <w:rFonts w:hint="eastAsia"/>
                <w:color w:val="auto"/>
                <w:sz w:val="18"/>
                <w:u w:val="none" w:color="auto"/>
              </w:rPr>
              <w:t>AYA</w:t>
            </w:r>
            <w:r>
              <w:rPr>
                <w:rFonts w:hint="eastAsia"/>
                <w:color w:val="auto"/>
                <w:sz w:val="18"/>
                <w:u w:val="none" w:color="auto"/>
              </w:rPr>
              <w:t>世代のがん患者等の妊よう性温存療法に関する研究促進事業</w:t>
            </w:r>
            <w:r>
              <w:rPr>
                <w:rFonts w:hint="eastAsia"/>
                <w:strike w:val="0"/>
                <w:dstrike w:val="0"/>
                <w:color w:val="auto"/>
                <w:sz w:val="18"/>
                <w:u w:val="none" w:color="auto"/>
              </w:rPr>
              <w:t>実施のために日本がん・生殖医療学会に対して自身の臨床情報及び助成実績等に関する情報を提供すること。また、日本がん・生殖医療学会が妊よう性温存治療及び温存後生殖補助医療に係る研究を適切に行えると認める者に対して当該の情報を提供すること。</w:t>
            </w:r>
          </w:p>
          <w:p>
            <w:pPr>
              <w:pStyle w:val="0"/>
              <w:spacing w:line="200" w:lineRule="exact"/>
              <w:ind w:leftChars="0" w:firstLineChars="0"/>
              <w:rPr>
                <w:rFonts w:hint="eastAsia"/>
                <w:color w:val="auto"/>
                <w:sz w:val="18"/>
                <w:u w:val="none" w:color="auto"/>
              </w:rPr>
            </w:pPr>
            <w:r>
              <w:rPr>
                <w:rFonts w:hint="eastAsia"/>
                <w:color w:val="auto"/>
                <w:sz w:val="18"/>
                <w:u w:val="none" w:color="auto"/>
              </w:rPr>
              <w:t>□補助の適性を判断するために必要な場合、県が妊よう性温存治療を受けた医療機関に対して治療内容等の照会すること。</w:t>
            </w:r>
          </w:p>
          <w:p>
            <w:pPr>
              <w:pStyle w:val="0"/>
              <w:spacing w:line="200" w:lineRule="exact"/>
              <w:rPr>
                <w:rFonts w:hint="eastAsia"/>
                <w:color w:val="auto"/>
                <w:sz w:val="18"/>
                <w:u w:val="none" w:color="auto"/>
              </w:rPr>
            </w:pPr>
            <w:r>
              <w:rPr>
                <w:rFonts w:hint="eastAsia"/>
                <w:color w:val="auto"/>
                <w:sz w:val="18"/>
                <w:u w:val="none" w:color="auto"/>
              </w:rPr>
              <w:t>□本事業の助成状況について他の都道府県や市町村、担当部署へ照会及び提供をすること。</w:t>
            </w:r>
          </w:p>
          <w:p>
            <w:pPr>
              <w:pStyle w:val="0"/>
              <w:spacing w:line="200" w:lineRule="exact"/>
              <w:rPr>
                <w:rFonts w:hint="eastAsia"/>
                <w:color w:val="auto"/>
                <w:sz w:val="18"/>
                <w:u w:val="none" w:color="auto"/>
              </w:rPr>
            </w:pPr>
            <w:r>
              <w:rPr>
                <w:rFonts w:hint="eastAsia"/>
                <w:color w:val="auto"/>
                <w:sz w:val="18"/>
                <w:u w:val="none" w:color="auto"/>
              </w:rPr>
              <w:t>□高知県のがん対策の推進に必要な目的（施策の立案や調査及び分析等）において申請内容を利用すること。</w:t>
            </w:r>
          </w:p>
          <w:p>
            <w:pPr>
              <w:pStyle w:val="0"/>
              <w:spacing w:line="140" w:lineRule="exact"/>
              <w:rPr>
                <w:rFonts w:hint="eastAsia"/>
                <w:color w:val="auto"/>
                <w:sz w:val="18"/>
                <w:u w:val="none" w:color="auto"/>
              </w:rPr>
            </w:pPr>
          </w:p>
          <w:p>
            <w:pPr>
              <w:pStyle w:val="0"/>
              <w:rPr>
                <w:rFonts w:hint="default"/>
                <w:color w:val="auto"/>
                <w:sz w:val="18"/>
                <w:u w:val="none" w:color="auto"/>
              </w:rPr>
            </w:pPr>
            <w:r>
              <w:rPr>
                <w:rFonts w:hint="eastAsia"/>
                <w:color w:val="auto"/>
                <w:sz w:val="18"/>
                <w:u w:val="none" w:color="auto"/>
              </w:rPr>
              <w:t>　　　　　　年　　　　　月　　　　　日　　　　　　申請額　　　　　　　　　　　　　　　　　　　　　　円</w:t>
            </w:r>
          </w:p>
          <w:p>
            <w:pPr>
              <w:pStyle w:val="0"/>
              <w:spacing w:line="140" w:lineRule="exact"/>
              <w:rPr>
                <w:rFonts w:hint="default"/>
                <w:color w:val="auto"/>
                <w:sz w:val="18"/>
                <w:u w:val="none" w:color="auto"/>
              </w:rPr>
            </w:pPr>
          </w:p>
          <w:p>
            <w:pPr>
              <w:pStyle w:val="0"/>
              <w:spacing w:line="200" w:lineRule="exact"/>
              <w:rPr>
                <w:rFonts w:hint="eastAsia"/>
                <w:color w:val="auto"/>
                <w:sz w:val="18"/>
                <w:u w:val="none" w:color="auto"/>
              </w:rPr>
            </w:pPr>
            <w:r>
              <w:rPr>
                <w:rFonts w:hint="eastAsia"/>
                <w:color w:val="auto"/>
                <w:sz w:val="18"/>
                <w:u w:val="none" w:color="auto"/>
              </w:rPr>
              <w:t>　　　　　　　　　　　　　　　　　　　　　　　　　申請者氏名（自署）　　　　　　　　　　　　　　　　　</w:t>
            </w:r>
          </w:p>
        </w:tc>
      </w:tr>
      <w:tr>
        <w:trPr>
          <w:trHeight w:val="266" w:hRule="atLeast"/>
        </w:trPr>
        <w:tc>
          <w:tcPr>
            <w:tcW w:w="5147" w:type="dxa"/>
            <w:gridSpan w:val="17"/>
            <w:tcBorders>
              <w:top w:val="single" w:color="auto" w:sz="18" w:space="0"/>
              <w:left w:val="nil"/>
              <w:bottom w:val="nil"/>
              <w:right w:val="single" w:color="auto" w:sz="4" w:space="0"/>
              <w:tl2br w:val="nil"/>
              <w:tr2bl w:val="nil"/>
            </w:tcBorders>
            <w:vAlign w:val="center"/>
          </w:tcPr>
          <w:p>
            <w:pPr>
              <w:pStyle w:val="0"/>
              <w:rPr>
                <w:rFonts w:hint="eastAsia"/>
              </w:rPr>
            </w:pPr>
          </w:p>
        </w:tc>
        <w:tc>
          <w:tcPr>
            <w:tcW w:w="2027" w:type="dxa"/>
            <w:gridSpan w:val="7"/>
            <w:tcBorders>
              <w:top w:val="single" w:color="auto" w:sz="18"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sz w:val="28"/>
              </w:rPr>
            </w:pPr>
            <w:r>
              <w:rPr>
                <w:rFonts w:hint="eastAsia"/>
                <w:sz w:val="18"/>
              </w:rPr>
              <w:t>助成決定金額</w:t>
            </w:r>
          </w:p>
          <w:p>
            <w:pPr>
              <w:pStyle w:val="0"/>
              <w:spacing w:line="200" w:lineRule="exact"/>
              <w:jc w:val="center"/>
              <w:rPr>
                <w:rFonts w:hint="eastAsia"/>
                <w:sz w:val="28"/>
              </w:rPr>
            </w:pPr>
            <w:r>
              <w:rPr>
                <w:rFonts w:hint="eastAsia"/>
                <w:sz w:val="18"/>
              </w:rPr>
              <w:t>※高知県使用欄</w:t>
            </w:r>
          </w:p>
        </w:tc>
        <w:tc>
          <w:tcPr>
            <w:tcW w:w="3379" w:type="dxa"/>
            <w:gridSpan w:val="4"/>
            <w:tcBorders>
              <w:top w:val="single" w:color="auto" w:sz="18" w:space="0"/>
              <w:left w:val="single" w:color="auto" w:sz="4" w:space="0"/>
              <w:bottom w:val="single" w:color="auto" w:sz="4" w:space="0"/>
              <w:right w:val="single" w:color="auto" w:sz="4" w:space="0"/>
              <w:tl2br w:val="nil"/>
              <w:tr2bl w:val="nil"/>
            </w:tcBorders>
            <w:vAlign w:val="center"/>
          </w:tcPr>
          <w:p>
            <w:pPr>
              <w:pStyle w:val="0"/>
              <w:rPr>
                <w:rFonts w:hint="eastAsia"/>
                <w:sz w:val="20"/>
              </w:rPr>
            </w:pPr>
            <w:r>
              <w:rPr>
                <w:rFonts w:hint="eastAsia"/>
                <w:sz w:val="20"/>
              </w:rPr>
              <w:t>　　　　　　　　　　　　　　円</w:t>
            </w:r>
          </w:p>
        </w:tc>
      </w:tr>
    </w:tbl>
    <w:p>
      <w:pPr>
        <w:pStyle w:val="0"/>
        <w:spacing w:line="200" w:lineRule="exact"/>
        <w:ind w:firstLine="180" w:firstLineChars="100"/>
        <w:rPr>
          <w:rFonts w:hint="default"/>
          <w:sz w:val="18"/>
        </w:rPr>
      </w:pPr>
    </w:p>
    <w:p>
      <w:pPr>
        <w:pStyle w:val="0"/>
        <w:spacing w:line="200" w:lineRule="exact"/>
        <w:ind w:leftChars="0" w:firstLine="0" w:firstLineChars="0"/>
        <w:jc w:val="center"/>
        <w:rPr>
          <w:rFonts w:hint="default"/>
          <w:sz w:val="24"/>
        </w:rPr>
      </w:pPr>
      <w:r>
        <w:rPr>
          <w:rFonts w:hint="eastAsia"/>
          <w:sz w:val="18"/>
        </w:rPr>
        <w:t>（裏）</w:t>
      </w:r>
    </w:p>
    <w:p>
      <w:pPr>
        <w:pStyle w:val="0"/>
        <w:spacing w:line="200" w:lineRule="exact"/>
        <w:ind w:leftChars="0" w:firstLine="0" w:firstLineChars="0"/>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74930</wp:posOffset>
                </wp:positionH>
                <wp:positionV relativeFrom="paragraph">
                  <wp:posOffset>75565</wp:posOffset>
                </wp:positionV>
                <wp:extent cx="6196330" cy="11023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196330" cy="11023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4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4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4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4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95pt;mso-position-vertical-relative:text;mso-position-horizontal-relative:text;position:absolute;height:86.8pt;mso-wrap-distance-top:0pt;width:487.9pt;mso-wrap-distance-left:16pt;margin-left:5.9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4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4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4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4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v:textbox>
                <v:imagedata o:title=""/>
                <w10:wrap type="none" anchorx="text" anchory="text"/>
              </v:shape>
            </w:pict>
          </mc:Fallback>
        </mc:AlternateContent>
      </w: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74930</wp:posOffset>
                </wp:positionH>
                <wp:positionV relativeFrom="paragraph">
                  <wp:posOffset>106680</wp:posOffset>
                </wp:positionV>
                <wp:extent cx="6196330" cy="555371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196330" cy="55537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sz w:val="20"/>
                              </w:rPr>
                            </w:pPr>
                            <w:r>
                              <w:rPr>
                                <w:rFonts w:hint="eastAsia"/>
                                <w:b w:val="1"/>
                                <w:sz w:val="20"/>
                              </w:rPr>
                              <w:t>◎注意事項</w:t>
                            </w:r>
                          </w:p>
                          <w:p>
                            <w:pPr>
                              <w:pStyle w:val="0"/>
                              <w:spacing w:line="240" w:lineRule="exact"/>
                              <w:ind w:left="240" w:hanging="240" w:hangingChars="100"/>
                              <w:rPr>
                                <w:rFonts w:hint="eastAsia"/>
                                <w:sz w:val="20"/>
                                <w:highlight w:val="none"/>
                              </w:rPr>
                            </w:pPr>
                            <w:r>
                              <w:rPr>
                                <w:rFonts w:hint="eastAsia"/>
                                <w:sz w:val="20"/>
                              </w:rPr>
                              <w:t>１　妊よう性温存療法を受けた方が未婚で未成年の場合は、申請者欄には親権者名又は未成</w:t>
                            </w:r>
                            <w:r>
                              <w:rPr>
                                <w:rFonts w:hint="eastAsia"/>
                                <w:sz w:val="20"/>
                                <w:highlight w:val="none"/>
                              </w:rPr>
                              <w:t>年後見人名を記載してください。</w:t>
                            </w:r>
                          </w:p>
                          <w:p>
                            <w:pPr>
                              <w:pStyle w:val="0"/>
                              <w:spacing w:line="240" w:lineRule="exact"/>
                              <w:rPr>
                                <w:rFonts w:hint="eastAsia"/>
                                <w:color w:val="auto"/>
                                <w:sz w:val="20"/>
                                <w:highlight w:val="none"/>
                                <w:u w:val="none" w:color="auto"/>
                              </w:rPr>
                            </w:pPr>
                            <w:r>
                              <w:rPr>
                                <w:rFonts w:hint="eastAsia"/>
                                <w:sz w:val="20"/>
                                <w:highlight w:val="none"/>
                              </w:rPr>
                              <w:t>２　振込先指定口座</w:t>
                            </w:r>
                            <w:r>
                              <w:rPr>
                                <w:rFonts w:hint="eastAsia"/>
                                <w:color w:val="auto"/>
                                <w:sz w:val="20"/>
                                <w:highlight w:val="none"/>
                                <w:u w:val="none" w:color="auto"/>
                              </w:rPr>
                              <w:t>は、申請者名義の口座としてください。</w:t>
                            </w:r>
                          </w:p>
                          <w:p>
                            <w:pPr>
                              <w:pStyle w:val="0"/>
                              <w:spacing w:line="240" w:lineRule="exact"/>
                              <w:rPr>
                                <w:rFonts w:hint="eastAsia"/>
                                <w:color w:val="auto"/>
                                <w:sz w:val="20"/>
                                <w:highlight w:val="none"/>
                                <w:u w:val="none" w:color="auto"/>
                              </w:rPr>
                            </w:pPr>
                            <w:r>
                              <w:rPr>
                                <w:rFonts w:hint="eastAsia"/>
                                <w:color w:val="auto"/>
                                <w:sz w:val="20"/>
                                <w:highlight w:val="none"/>
                                <w:u w:val="none" w:color="auto"/>
                              </w:rPr>
                              <w:t>３</w:t>
                            </w:r>
                            <w:r>
                              <w:rPr>
                                <w:rFonts w:hint="eastAsia"/>
                                <w:color w:val="auto"/>
                                <w:sz w:val="20"/>
                                <w:highlight w:val="none"/>
                                <w:u w:val="none" w:color="auto"/>
                              </w:rPr>
                              <w:t xml:space="preserve">  </w:t>
                            </w:r>
                            <w:r>
                              <w:rPr>
                                <w:rFonts w:hint="eastAsia"/>
                                <w:color w:val="auto"/>
                                <w:sz w:val="20"/>
                                <w:highlight w:val="none"/>
                                <w:u w:val="none" w:color="auto"/>
                              </w:rPr>
                              <w:t>助成決定金額は、高知県から文書で通知します。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４　助成の対象となる治療費は、妊よう性温存治療及び初回の凍結保存に要した費用のうち医療保険適用外の費用です。ただし、入院室料（差額ベッド代等）、食事療養費、文書料等の治療に直接関係のない費用及び初回の凍結保存費用を除く凍結保存の維持に係る費用は対象外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color w:val="auto"/>
                                <w:sz w:val="20"/>
                                <w:highlight w:val="none"/>
                                <w:u w:val="none" w:color="auto"/>
                              </w:rPr>
                              <w:t>助成額は、妊よう性温存治療に要した医療保険適用外費用であり、精子は</w:t>
                            </w:r>
                            <w:r>
                              <w:rPr>
                                <w:rFonts w:hint="eastAsia"/>
                                <w:color w:val="auto"/>
                                <w:sz w:val="20"/>
                                <w:highlight w:val="none"/>
                                <w:u w:val="none" w:color="auto"/>
                              </w:rPr>
                              <w:t>25,000</w:t>
                            </w:r>
                            <w:r>
                              <w:rPr>
                                <w:rFonts w:hint="eastAsia"/>
                                <w:color w:val="auto"/>
                                <w:sz w:val="20"/>
                                <w:highlight w:val="none"/>
                                <w:u w:val="none" w:color="auto"/>
                              </w:rPr>
                              <w:t>円、精子（精巣内精子採取）は</w:t>
                            </w:r>
                            <w:r>
                              <w:rPr>
                                <w:rFonts w:hint="eastAsia"/>
                                <w:color w:val="auto"/>
                                <w:sz w:val="20"/>
                                <w:highlight w:val="none"/>
                                <w:u w:val="none" w:color="auto"/>
                              </w:rPr>
                              <w:t>35</w:t>
                            </w:r>
                            <w:r>
                              <w:rPr>
                                <w:rFonts w:hint="eastAsia"/>
                                <w:color w:val="auto"/>
                                <w:sz w:val="20"/>
                                <w:highlight w:val="none"/>
                                <w:u w:val="none" w:color="auto"/>
                              </w:rPr>
                              <w:t>万円、胚（受精卵）は</w:t>
                            </w:r>
                            <w:r>
                              <w:rPr>
                                <w:rFonts w:hint="eastAsia"/>
                                <w:color w:val="auto"/>
                                <w:sz w:val="20"/>
                                <w:highlight w:val="none"/>
                                <w:u w:val="none" w:color="auto"/>
                              </w:rPr>
                              <w:t>35</w:t>
                            </w:r>
                            <w:r>
                              <w:rPr>
                                <w:rFonts w:hint="eastAsia"/>
                                <w:color w:val="auto"/>
                                <w:sz w:val="20"/>
                                <w:highlight w:val="none"/>
                                <w:u w:val="none" w:color="auto"/>
                              </w:rPr>
                              <w:t>万円、未受精卵子は</w:t>
                            </w:r>
                            <w:r>
                              <w:rPr>
                                <w:rFonts w:hint="eastAsia"/>
                                <w:color w:val="auto"/>
                                <w:sz w:val="20"/>
                                <w:highlight w:val="none"/>
                                <w:u w:val="none" w:color="auto"/>
                              </w:rPr>
                              <w:t>20</w:t>
                            </w:r>
                            <w:r>
                              <w:rPr>
                                <w:rFonts w:hint="eastAsia"/>
                                <w:color w:val="auto"/>
                                <w:sz w:val="20"/>
                                <w:highlight w:val="none"/>
                                <w:u w:val="none" w:color="auto"/>
                              </w:rPr>
                              <w:t>万円、卵巣組織は</w:t>
                            </w:r>
                            <w:r>
                              <w:rPr>
                                <w:rFonts w:hint="eastAsia"/>
                                <w:color w:val="auto"/>
                                <w:sz w:val="20"/>
                                <w:highlight w:val="none"/>
                                <w:u w:val="none" w:color="auto"/>
                              </w:rPr>
                              <w:t>40</w:t>
                            </w:r>
                            <w:r>
                              <w:rPr>
                                <w:rFonts w:hint="eastAsia"/>
                                <w:color w:val="auto"/>
                                <w:sz w:val="20"/>
                                <w:highlight w:val="none"/>
                                <w:u w:val="none" w:color="auto"/>
                              </w:rPr>
                              <w:t>万円が上限です。補助率は</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世代のがん患者等の妊よう性温存療法研究促進事業）の別表１に定めるとおりです。</w:t>
                            </w:r>
                            <w:r>
                              <w:rPr>
                                <w:rFonts w:hint="eastAsia" w:ascii="ＭＳ 明朝" w:hAnsi="ＭＳ 明朝" w:eastAsia="ＭＳ 明朝"/>
                                <w:strike w:val="0"/>
                                <w:dstrike w:val="0"/>
                                <w:color w:val="auto"/>
                                <w:sz w:val="20"/>
                                <w:highlight w:val="none"/>
                                <w:u w:val="none" w:color="auto"/>
                              </w:rPr>
                              <w:t>ただし、当該補助額に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40" w:lineRule="exact"/>
                              <w:ind w:left="220" w:hanging="220" w:hangingChars="100"/>
                              <w:rPr>
                                <w:rFonts w:hint="eastAsia"/>
                                <w:color w:val="auto"/>
                                <w:sz w:val="20"/>
                                <w:highlight w:val="none"/>
                                <w:u w:val="none" w:color="auto"/>
                              </w:rPr>
                            </w:pPr>
                            <w:r>
                              <w:rPr>
                                <w:rFonts w:hint="eastAsia"/>
                                <w:color w:val="auto"/>
                                <w:sz w:val="20"/>
                                <w:highlight w:val="none"/>
                                <w:u w:val="none" w:color="auto"/>
                              </w:rPr>
                              <w:t>６</w:t>
                            </w:r>
                            <w:r>
                              <w:rPr>
                                <w:rFonts w:hint="eastAsia"/>
                                <w:color w:val="auto"/>
                                <w:sz w:val="20"/>
                                <w:highlight w:val="none"/>
                                <w:u w:val="none" w:color="auto"/>
                              </w:rPr>
                              <w:t xml:space="preserve">  </w:t>
                            </w:r>
                            <w:r>
                              <w:rPr>
                                <w:rFonts w:hint="eastAsia"/>
                                <w:color w:val="auto"/>
                                <w:sz w:val="20"/>
                                <w:highlight w:val="none"/>
                                <w:u w:val="none" w:color="auto"/>
                              </w:rPr>
                              <w:t>助成回数は、</w:t>
                            </w:r>
                            <w:r>
                              <w:rPr>
                                <w:rFonts w:hint="eastAsia" w:ascii="ＭＳ 明朝" w:hAnsi="ＭＳ 明朝" w:eastAsia="ＭＳ 明朝"/>
                                <w:color w:val="auto"/>
                                <w:sz w:val="20"/>
                                <w:highlight w:val="none"/>
                                <w:u w:val="none" w:color="auto"/>
                              </w:rPr>
                              <w:t>対象者一人に対して通算２回までです。なお、異なる治療を受けた場合であっても通算２回までです。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７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w:t>
                            </w:r>
                          </w:p>
                          <w:p>
                            <w:pPr>
                              <w:pStyle w:val="0"/>
                              <w:spacing w:line="24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８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１－３号の発行を依頼して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９</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医療機関によっては、様式第１－２号、１－３号及び様式第１－４号の発行に費用がかかる場合がありますが、その費用は自己負担となります。（本事業の補助対象外）</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10</w:t>
                            </w:r>
                            <w:r>
                              <w:rPr>
                                <w:rFonts w:hint="eastAsia"/>
                                <w:color w:val="auto"/>
                                <w:sz w:val="20"/>
                                <w:highlight w:val="none"/>
                                <w:u w:val="none" w:color="auto"/>
                              </w:rPr>
                              <w:t>　</w:t>
                            </w:r>
                            <w:r>
                              <w:rPr>
                                <w:rFonts w:hint="eastAsia"/>
                                <w:color w:val="auto"/>
                                <w:sz w:val="20"/>
                                <w:u w:val="none" w:color="auto"/>
                              </w:rPr>
                              <w:t>本事業に参加する方の妊よう性温存治療に関する診療情報は、医療機関を通じて、日本がん・生殖医療学会が管理・運用する「日本がん・生殖医療登録システム（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11</w:t>
                            </w:r>
                            <w:r>
                              <w:rPr>
                                <w:rFonts w:hint="eastAsia"/>
                                <w:color w:val="auto"/>
                                <w:sz w:val="20"/>
                                <w:u w:val="none" w:color="auto"/>
                              </w:rPr>
                              <w:t>　書類に不備がある場合、補助金を交付できないことがありますので、ご注意ください。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12</w:t>
                            </w:r>
                            <w:r>
                              <w:rPr>
                                <w:rFonts w:hint="eastAsia"/>
                                <w:color w:val="auto"/>
                                <w:sz w:val="20"/>
                                <w:u w:val="none" w:color="auto"/>
                              </w:rPr>
                              <w:t>　本事業は、妊よう性温存治療に要する費用を申請に基づき高知県が補助するものであり、原疾患の治療及び妊よう性温存治療、妊よう性温存治療後の妊娠等、その医療の内容について高知県が保証し、又は責任を負うものではありません。</w:t>
                            </w:r>
                          </w:p>
                          <w:p>
                            <w:pPr>
                              <w:pStyle w:val="0"/>
                              <w:spacing w:line="240" w:lineRule="exact"/>
                              <w:ind w:left="240" w:hanging="240" w:hangingChars="100"/>
                              <w:rPr>
                                <w:rFonts w:hint="eastAsia"/>
                                <w:color w:val="auto"/>
                                <w:sz w:val="20"/>
                                <w:highlight w:val="none"/>
                                <w:u w:val="none" w:color="auto"/>
                              </w:rPr>
                            </w:pPr>
                          </w:p>
                          <w:p>
                            <w:pPr>
                              <w:pStyle w:val="0"/>
                              <w:spacing w:line="240" w:lineRule="exact"/>
                              <w:rPr>
                                <w:rFonts w:hint="eastAsia"/>
                                <w:color w:val="auto"/>
                                <w:sz w:val="20"/>
                                <w:u w:val="none" w:color="auto"/>
                              </w:rPr>
                            </w:pPr>
                            <w:r>
                              <w:rPr>
                                <w:rFonts w:hint="eastAsia"/>
                                <w:b w:val="1"/>
                                <w:color w:val="auto"/>
                                <w:sz w:val="20"/>
                                <w:u w:val="none" w:color="auto"/>
                              </w:rPr>
                              <w:t>◎個人情報の取扱いについて</w:t>
                            </w:r>
                          </w:p>
                          <w:p>
                            <w:pPr>
                              <w:pStyle w:val="0"/>
                              <w:spacing w:line="240" w:lineRule="exact"/>
                              <w:ind w:left="240" w:leftChars="100" w:firstLine="0" w:firstLineChars="0"/>
                              <w:rPr>
                                <w:rFonts w:hint="eastAsia"/>
                                <w:color w:val="FF0000"/>
                                <w:sz w:val="20"/>
                                <w:highlight w:val="none"/>
                              </w:rPr>
                            </w:pPr>
                            <w:r>
                              <w:rPr>
                                <w:rFonts w:hint="eastAsia"/>
                                <w:color w:val="auto"/>
                                <w:sz w:val="20"/>
                                <w:u w:val="none" w:color="auto"/>
                              </w:rPr>
                              <w:t>得られた個人情報は、補助金の交付事務、同意事項及び高知県のがん対策の推進に必要な目的（施策の立案や調査及び分析等）以外には使用しませ</w:t>
                            </w:r>
                            <w:r>
                              <w:rPr>
                                <w:rFonts w:hint="eastAsia"/>
                                <w:sz w:val="20"/>
                              </w:rPr>
                              <w:t>ん。また、厳重に管理し、漏えい、不正流用、改ざん等の防止に適切な対策を行います。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4pt;mso-position-vertical-relative:text;mso-position-horizontal-relative:text;position:absolute;height:437.3pt;mso-wrap-distance-top:0pt;width:487.9pt;mso-wrap-distance-left:5.65pt;margin-left:5.9pt;z-index:4;"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exact"/>
                        <w:rPr>
                          <w:rFonts w:hint="eastAsia"/>
                          <w:sz w:val="20"/>
                        </w:rPr>
                      </w:pPr>
                      <w:r>
                        <w:rPr>
                          <w:rFonts w:hint="eastAsia"/>
                          <w:b w:val="1"/>
                          <w:sz w:val="20"/>
                        </w:rPr>
                        <w:t>◎注意事項</w:t>
                      </w:r>
                    </w:p>
                    <w:p>
                      <w:pPr>
                        <w:pStyle w:val="0"/>
                        <w:spacing w:line="240" w:lineRule="exact"/>
                        <w:ind w:left="240" w:hanging="240" w:hangingChars="100"/>
                        <w:rPr>
                          <w:rFonts w:hint="eastAsia"/>
                          <w:sz w:val="20"/>
                          <w:highlight w:val="none"/>
                        </w:rPr>
                      </w:pPr>
                      <w:r>
                        <w:rPr>
                          <w:rFonts w:hint="eastAsia"/>
                          <w:sz w:val="20"/>
                        </w:rPr>
                        <w:t>１　妊よう性温存療法を受けた方が未婚で未成年の場合は、申請者欄には親権者名又は未成</w:t>
                      </w:r>
                      <w:r>
                        <w:rPr>
                          <w:rFonts w:hint="eastAsia"/>
                          <w:sz w:val="20"/>
                          <w:highlight w:val="none"/>
                        </w:rPr>
                        <w:t>年後見人名を記載してください。</w:t>
                      </w:r>
                    </w:p>
                    <w:p>
                      <w:pPr>
                        <w:pStyle w:val="0"/>
                        <w:spacing w:line="240" w:lineRule="exact"/>
                        <w:rPr>
                          <w:rFonts w:hint="eastAsia"/>
                          <w:color w:val="auto"/>
                          <w:sz w:val="20"/>
                          <w:highlight w:val="none"/>
                          <w:u w:val="none" w:color="auto"/>
                        </w:rPr>
                      </w:pPr>
                      <w:r>
                        <w:rPr>
                          <w:rFonts w:hint="eastAsia"/>
                          <w:sz w:val="20"/>
                          <w:highlight w:val="none"/>
                        </w:rPr>
                        <w:t>２　振込先指定口座</w:t>
                      </w:r>
                      <w:r>
                        <w:rPr>
                          <w:rFonts w:hint="eastAsia"/>
                          <w:color w:val="auto"/>
                          <w:sz w:val="20"/>
                          <w:highlight w:val="none"/>
                          <w:u w:val="none" w:color="auto"/>
                        </w:rPr>
                        <w:t>は、申請者名義の口座としてください。</w:t>
                      </w:r>
                    </w:p>
                    <w:p>
                      <w:pPr>
                        <w:pStyle w:val="0"/>
                        <w:spacing w:line="240" w:lineRule="exact"/>
                        <w:rPr>
                          <w:rFonts w:hint="eastAsia"/>
                          <w:color w:val="auto"/>
                          <w:sz w:val="20"/>
                          <w:highlight w:val="none"/>
                          <w:u w:val="none" w:color="auto"/>
                        </w:rPr>
                      </w:pPr>
                      <w:r>
                        <w:rPr>
                          <w:rFonts w:hint="eastAsia"/>
                          <w:color w:val="auto"/>
                          <w:sz w:val="20"/>
                          <w:highlight w:val="none"/>
                          <w:u w:val="none" w:color="auto"/>
                        </w:rPr>
                        <w:t>３</w:t>
                      </w:r>
                      <w:r>
                        <w:rPr>
                          <w:rFonts w:hint="eastAsia"/>
                          <w:color w:val="auto"/>
                          <w:sz w:val="20"/>
                          <w:highlight w:val="none"/>
                          <w:u w:val="none" w:color="auto"/>
                        </w:rPr>
                        <w:t xml:space="preserve">  </w:t>
                      </w:r>
                      <w:r>
                        <w:rPr>
                          <w:rFonts w:hint="eastAsia"/>
                          <w:color w:val="auto"/>
                          <w:sz w:val="20"/>
                          <w:highlight w:val="none"/>
                          <w:u w:val="none" w:color="auto"/>
                        </w:rPr>
                        <w:t>助成決定金額は、高知県から文書で通知します。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４　助成の対象となる治療費は、妊よう性温存治療及び初回の凍結保存に要した費用のうち医療保険適用外の費用です。ただし、入院室料（差額ベッド代等）、食事療養費、文書料等の治療に直接関係のない費用及び初回の凍結保存費用を除く凍結保存の維持に係る費用は対象外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color w:val="auto"/>
                          <w:sz w:val="20"/>
                          <w:highlight w:val="none"/>
                          <w:u w:val="none" w:color="auto"/>
                        </w:rPr>
                        <w:t>助成額は、妊よう性温存治療に要した医療保険適用外費用であり、精子は</w:t>
                      </w:r>
                      <w:r>
                        <w:rPr>
                          <w:rFonts w:hint="eastAsia"/>
                          <w:color w:val="auto"/>
                          <w:sz w:val="20"/>
                          <w:highlight w:val="none"/>
                          <w:u w:val="none" w:color="auto"/>
                        </w:rPr>
                        <w:t>25,000</w:t>
                      </w:r>
                      <w:r>
                        <w:rPr>
                          <w:rFonts w:hint="eastAsia"/>
                          <w:color w:val="auto"/>
                          <w:sz w:val="20"/>
                          <w:highlight w:val="none"/>
                          <w:u w:val="none" w:color="auto"/>
                        </w:rPr>
                        <w:t>円、精子（精巣内精子採取）は</w:t>
                      </w:r>
                      <w:r>
                        <w:rPr>
                          <w:rFonts w:hint="eastAsia"/>
                          <w:color w:val="auto"/>
                          <w:sz w:val="20"/>
                          <w:highlight w:val="none"/>
                          <w:u w:val="none" w:color="auto"/>
                        </w:rPr>
                        <w:t>35</w:t>
                      </w:r>
                      <w:r>
                        <w:rPr>
                          <w:rFonts w:hint="eastAsia"/>
                          <w:color w:val="auto"/>
                          <w:sz w:val="20"/>
                          <w:highlight w:val="none"/>
                          <w:u w:val="none" w:color="auto"/>
                        </w:rPr>
                        <w:t>万円、胚（受精卵）は</w:t>
                      </w:r>
                      <w:r>
                        <w:rPr>
                          <w:rFonts w:hint="eastAsia"/>
                          <w:color w:val="auto"/>
                          <w:sz w:val="20"/>
                          <w:highlight w:val="none"/>
                          <w:u w:val="none" w:color="auto"/>
                        </w:rPr>
                        <w:t>35</w:t>
                      </w:r>
                      <w:r>
                        <w:rPr>
                          <w:rFonts w:hint="eastAsia"/>
                          <w:color w:val="auto"/>
                          <w:sz w:val="20"/>
                          <w:highlight w:val="none"/>
                          <w:u w:val="none" w:color="auto"/>
                        </w:rPr>
                        <w:t>万円、未受精卵子は</w:t>
                      </w:r>
                      <w:r>
                        <w:rPr>
                          <w:rFonts w:hint="eastAsia"/>
                          <w:color w:val="auto"/>
                          <w:sz w:val="20"/>
                          <w:highlight w:val="none"/>
                          <w:u w:val="none" w:color="auto"/>
                        </w:rPr>
                        <w:t>20</w:t>
                      </w:r>
                      <w:r>
                        <w:rPr>
                          <w:rFonts w:hint="eastAsia"/>
                          <w:color w:val="auto"/>
                          <w:sz w:val="20"/>
                          <w:highlight w:val="none"/>
                          <w:u w:val="none" w:color="auto"/>
                        </w:rPr>
                        <w:t>万円、卵巣組織は</w:t>
                      </w:r>
                      <w:r>
                        <w:rPr>
                          <w:rFonts w:hint="eastAsia"/>
                          <w:color w:val="auto"/>
                          <w:sz w:val="20"/>
                          <w:highlight w:val="none"/>
                          <w:u w:val="none" w:color="auto"/>
                        </w:rPr>
                        <w:t>40</w:t>
                      </w:r>
                      <w:r>
                        <w:rPr>
                          <w:rFonts w:hint="eastAsia"/>
                          <w:color w:val="auto"/>
                          <w:sz w:val="20"/>
                          <w:highlight w:val="none"/>
                          <w:u w:val="none" w:color="auto"/>
                        </w:rPr>
                        <w:t>万円が上限です。補助率は</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世代のがん患者等の妊よう性温存療法研究促進事業）の別表１に定めるとおりです。</w:t>
                      </w:r>
                      <w:r>
                        <w:rPr>
                          <w:rFonts w:hint="eastAsia" w:ascii="ＭＳ 明朝" w:hAnsi="ＭＳ 明朝" w:eastAsia="ＭＳ 明朝"/>
                          <w:strike w:val="0"/>
                          <w:dstrike w:val="0"/>
                          <w:color w:val="auto"/>
                          <w:sz w:val="20"/>
                          <w:highlight w:val="none"/>
                          <w:u w:val="none" w:color="auto"/>
                        </w:rPr>
                        <w:t>ただし、当該補助額に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40" w:lineRule="exact"/>
                        <w:ind w:left="220" w:hanging="220" w:hangingChars="100"/>
                        <w:rPr>
                          <w:rFonts w:hint="eastAsia"/>
                          <w:color w:val="auto"/>
                          <w:sz w:val="20"/>
                          <w:highlight w:val="none"/>
                          <w:u w:val="none" w:color="auto"/>
                        </w:rPr>
                      </w:pPr>
                      <w:r>
                        <w:rPr>
                          <w:rFonts w:hint="eastAsia"/>
                          <w:color w:val="auto"/>
                          <w:sz w:val="20"/>
                          <w:highlight w:val="none"/>
                          <w:u w:val="none" w:color="auto"/>
                        </w:rPr>
                        <w:t>６</w:t>
                      </w:r>
                      <w:r>
                        <w:rPr>
                          <w:rFonts w:hint="eastAsia"/>
                          <w:color w:val="auto"/>
                          <w:sz w:val="20"/>
                          <w:highlight w:val="none"/>
                          <w:u w:val="none" w:color="auto"/>
                        </w:rPr>
                        <w:t xml:space="preserve">  </w:t>
                      </w:r>
                      <w:r>
                        <w:rPr>
                          <w:rFonts w:hint="eastAsia"/>
                          <w:color w:val="auto"/>
                          <w:sz w:val="20"/>
                          <w:highlight w:val="none"/>
                          <w:u w:val="none" w:color="auto"/>
                        </w:rPr>
                        <w:t>助成回数は、</w:t>
                      </w:r>
                      <w:r>
                        <w:rPr>
                          <w:rFonts w:hint="eastAsia" w:ascii="ＭＳ 明朝" w:hAnsi="ＭＳ 明朝" w:eastAsia="ＭＳ 明朝"/>
                          <w:color w:val="auto"/>
                          <w:sz w:val="20"/>
                          <w:highlight w:val="none"/>
                          <w:u w:val="none" w:color="auto"/>
                        </w:rPr>
                        <w:t>対象者一人に対して通算２回までです。なお、異なる治療を受けた場合であっても通算２回までです。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７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w:t>
                      </w:r>
                    </w:p>
                    <w:p>
                      <w:pPr>
                        <w:pStyle w:val="0"/>
                        <w:spacing w:line="24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８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１－３号の発行を依頼して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９</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医療機関によっては、様式第１－２号、１－３号及び様式第１－４号の発行に費用がかかる場合がありますが、その費用は自己負担となります。（本事業の補助対象外）</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10</w:t>
                      </w:r>
                      <w:r>
                        <w:rPr>
                          <w:rFonts w:hint="eastAsia"/>
                          <w:color w:val="auto"/>
                          <w:sz w:val="20"/>
                          <w:highlight w:val="none"/>
                          <w:u w:val="none" w:color="auto"/>
                        </w:rPr>
                        <w:t>　</w:t>
                      </w:r>
                      <w:r>
                        <w:rPr>
                          <w:rFonts w:hint="eastAsia"/>
                          <w:color w:val="auto"/>
                          <w:sz w:val="20"/>
                          <w:u w:val="none" w:color="auto"/>
                        </w:rPr>
                        <w:t>本事業に参加する方の妊よう性温存治療に関する診療情報は、医療機関を通じて、日本がん・生殖医療学会が管理・運用する「日本がん・生殖医療登録システム（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11</w:t>
                      </w:r>
                      <w:r>
                        <w:rPr>
                          <w:rFonts w:hint="eastAsia"/>
                          <w:color w:val="auto"/>
                          <w:sz w:val="20"/>
                          <w:u w:val="none" w:color="auto"/>
                        </w:rPr>
                        <w:t>　書類に不備がある場合、補助金を交付できないことがありますので、ご注意ください。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12</w:t>
                      </w:r>
                      <w:r>
                        <w:rPr>
                          <w:rFonts w:hint="eastAsia"/>
                          <w:color w:val="auto"/>
                          <w:sz w:val="20"/>
                          <w:u w:val="none" w:color="auto"/>
                        </w:rPr>
                        <w:t>　本事業は、妊よう性温存治療に要する費用を申請に基づき高知県が補助するものであり、原疾患の治療及び妊よう性温存治療、妊よう性温存治療後の妊娠等、その医療の内容について高知県が保証し、又は責任を負うものではありません。</w:t>
                      </w:r>
                    </w:p>
                    <w:p>
                      <w:pPr>
                        <w:pStyle w:val="0"/>
                        <w:spacing w:line="240" w:lineRule="exact"/>
                        <w:ind w:left="240" w:hanging="240" w:hangingChars="100"/>
                        <w:rPr>
                          <w:rFonts w:hint="eastAsia"/>
                          <w:color w:val="auto"/>
                          <w:sz w:val="20"/>
                          <w:highlight w:val="none"/>
                          <w:u w:val="none" w:color="auto"/>
                        </w:rPr>
                      </w:pPr>
                    </w:p>
                    <w:p>
                      <w:pPr>
                        <w:pStyle w:val="0"/>
                        <w:spacing w:line="240" w:lineRule="exact"/>
                        <w:rPr>
                          <w:rFonts w:hint="eastAsia"/>
                          <w:color w:val="auto"/>
                          <w:sz w:val="20"/>
                          <w:u w:val="none" w:color="auto"/>
                        </w:rPr>
                      </w:pPr>
                      <w:r>
                        <w:rPr>
                          <w:rFonts w:hint="eastAsia"/>
                          <w:b w:val="1"/>
                          <w:color w:val="auto"/>
                          <w:sz w:val="20"/>
                          <w:u w:val="none" w:color="auto"/>
                        </w:rPr>
                        <w:t>◎個人情報の取扱いについて</w:t>
                      </w:r>
                    </w:p>
                    <w:p>
                      <w:pPr>
                        <w:pStyle w:val="0"/>
                        <w:spacing w:line="240" w:lineRule="exact"/>
                        <w:ind w:left="240" w:leftChars="100" w:firstLine="0" w:firstLineChars="0"/>
                        <w:rPr>
                          <w:rFonts w:hint="eastAsia"/>
                          <w:color w:val="FF0000"/>
                          <w:sz w:val="20"/>
                          <w:highlight w:val="none"/>
                        </w:rPr>
                      </w:pPr>
                      <w:r>
                        <w:rPr>
                          <w:rFonts w:hint="eastAsia"/>
                          <w:color w:val="auto"/>
                          <w:sz w:val="20"/>
                          <w:u w:val="none" w:color="auto"/>
                        </w:rPr>
                        <w:t>得られた個人情報は、補助金の交付事務、同意事項及び高知県のがん対策の推進に必要な目的（施策の立案や調査及び分析等）以外には使用しませ</w:t>
                      </w:r>
                      <w:r>
                        <w:rPr>
                          <w:rFonts w:hint="eastAsia"/>
                          <w:sz w:val="20"/>
                        </w:rPr>
                        <w:t>ん。また、厳重に管理し、漏えい、不正流用、改ざん等の防止に適切な対策を行います。</w:t>
                      </w:r>
                    </w:p>
                  </w:txbxContent>
                </v:textbox>
                <v:imagedata o:title=""/>
                <w10:wrap type="none" anchorx="text" anchory="text"/>
              </v:shape>
            </w:pict>
          </mc:Fallback>
        </mc:AlternateContent>
      </w: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autoSpaceDE w:val="0"/>
        <w:autoSpaceDN w:val="0"/>
        <w:adjustRightInd w:val="0"/>
        <w:rPr>
          <w:rFonts w:hint="eastAsia" w:ascii="ＭＳ 明朝" w:hAnsi="ＭＳ 明朝" w:eastAsia="ＭＳ 明朝"/>
          <w:strike w:val="0"/>
          <w:color w:val="000000"/>
          <w:sz w:val="20"/>
          <w:highlight w:val="none"/>
          <w:u w:val="none" w:color="auto"/>
        </w:rPr>
      </w:pPr>
    </w:p>
    <w:p>
      <w:pPr>
        <w:pStyle w:val="0"/>
        <w:autoSpaceDE w:val="0"/>
        <w:autoSpaceDN w:val="0"/>
        <w:adjustRightInd w:val="0"/>
        <w:rPr>
          <w:rFonts w:hint="eastAsia" w:ascii="ＭＳ 明朝" w:hAnsi="ＭＳ 明朝" w:eastAsia="ＭＳ 明朝"/>
          <w:strike w:val="0"/>
          <w:color w:val="000000"/>
          <w:sz w:val="20"/>
          <w:highlight w:val="none"/>
          <w:u w:val="none" w:color="auto"/>
        </w:rPr>
      </w:pPr>
    </w:p>
    <w:p>
      <w:pPr>
        <w:pStyle w:val="0"/>
        <w:autoSpaceDE w:val="0"/>
        <w:autoSpaceDN w:val="0"/>
        <w:adjustRightInd w:val="0"/>
        <w:rPr>
          <w:rFonts w:hint="eastAsia" w:ascii="ＭＳ 明朝" w:hAnsi="ＭＳ 明朝" w:eastAsia="ＭＳ 明朝"/>
          <w:strike w:val="0"/>
          <w:color w:val="000000"/>
          <w:sz w:val="20"/>
          <w:highlight w:val="none"/>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0"/>
          <w:highlight w:val="none"/>
          <w:u w:val="none" w:color="auto"/>
        </w:rPr>
      </w:pPr>
      <w:r>
        <w:rPr>
          <w:rFonts w:hint="eastAsia" w:ascii="ＭＳ 明朝" w:hAnsi="ＭＳ 明朝" w:eastAsia="ＭＳ 明朝"/>
          <w:color w:val="000000"/>
          <w:sz w:val="20"/>
          <w:bdr w:val="single" w:color="auto" w:sz="4" w:space="0"/>
        </w:rPr>
        <w:t>申請方法</w:t>
      </w:r>
    </w:p>
    <w:p>
      <w:pPr>
        <w:pStyle w:val="0"/>
        <w:autoSpaceDE w:val="0"/>
        <w:autoSpaceDN w:val="0"/>
        <w:adjustRightInd w:val="0"/>
        <w:spacing w:line="280" w:lineRule="exact"/>
        <w:ind w:firstLine="240" w:firstLineChars="100"/>
        <w:rPr>
          <w:rFonts w:hint="eastAsia" w:ascii="ＭＳ 明朝" w:hAnsi="ＭＳ 明朝" w:eastAsia="ＭＳ 明朝"/>
          <w:strike w:val="0"/>
          <w:color w:val="000000"/>
          <w:sz w:val="20"/>
          <w:highlight w:val="none"/>
          <w:u w:val="none" w:color="auto"/>
        </w:rPr>
      </w:pPr>
      <w:r>
        <w:rPr>
          <w:rFonts w:hint="eastAsia" w:ascii="ＭＳ 明朝" w:hAnsi="ＭＳ 明朝" w:eastAsia="ＭＳ 明朝"/>
          <w:strike w:val="0"/>
          <w:color w:val="000000"/>
          <w:sz w:val="20"/>
          <w:highlight w:val="none"/>
          <w:u w:val="none" w:color="auto"/>
        </w:rPr>
        <w:t>郵送の場合（簡易書留等、必ず記録が残る方法で送付してください。）</w:t>
      </w:r>
    </w:p>
    <w:p>
      <w:pPr>
        <w:pStyle w:val="0"/>
        <w:spacing w:line="280" w:lineRule="exact"/>
        <w:ind w:firstLine="480" w:firstLineChars="200"/>
        <w:rPr>
          <w:rFonts w:hint="eastAsia" w:ascii="ＭＳ 明朝" w:hAnsi="ＭＳ 明朝" w:eastAsia="ＭＳ 明朝"/>
          <w:strike w:val="0"/>
          <w:color w:val="000000"/>
          <w:sz w:val="20"/>
          <w:highlight w:val="none"/>
          <w:u w:val="none" w:color="auto"/>
        </w:rPr>
      </w:pPr>
      <w:r>
        <w:rPr>
          <w:rFonts w:hint="eastAsia" w:ascii="ＭＳ 明朝" w:hAnsi="ＭＳ 明朝" w:eastAsia="ＭＳ 明朝"/>
          <w:strike w:val="0"/>
          <w:color w:val="000000"/>
          <w:sz w:val="20"/>
          <w:highlight w:val="none"/>
          <w:u w:val="none" w:color="auto"/>
        </w:rPr>
        <w:t>宛先：〒</w:t>
      </w:r>
      <w:r>
        <w:rPr>
          <w:rFonts w:hint="eastAsia" w:ascii="ＭＳ 明朝" w:hAnsi="ＭＳ 明朝" w:eastAsia="ＭＳ 明朝"/>
          <w:strike w:val="0"/>
          <w:color w:val="000000"/>
          <w:sz w:val="20"/>
          <w:highlight w:val="none"/>
          <w:u w:val="none" w:color="auto"/>
        </w:rPr>
        <w:t>780-8570</w:t>
      </w:r>
      <w:r>
        <w:rPr>
          <w:rFonts w:hint="eastAsia" w:ascii="ＭＳ 明朝" w:hAnsi="ＭＳ 明朝" w:eastAsia="ＭＳ 明朝"/>
          <w:strike w:val="0"/>
          <w:color w:val="000000"/>
          <w:sz w:val="20"/>
          <w:highlight w:val="none"/>
          <w:u w:val="none" w:color="auto"/>
        </w:rPr>
        <w:t>　</w:t>
      </w:r>
      <w:r>
        <w:rPr>
          <w:rFonts w:hint="eastAsia" w:ascii="ＭＳ 明朝" w:hAnsi="ＭＳ 明朝" w:eastAsia="ＭＳ 明朝"/>
          <w:sz w:val="20"/>
          <w:highlight w:val="none"/>
        </w:rPr>
        <w:t>高知県高知市丸ノ内１丁目２番</w:t>
      </w:r>
      <w:r>
        <w:rPr>
          <w:rFonts w:hint="eastAsia" w:ascii="ＭＳ 明朝" w:hAnsi="ＭＳ 明朝" w:eastAsia="ＭＳ 明朝"/>
          <w:sz w:val="20"/>
          <w:highlight w:val="none"/>
        </w:rPr>
        <w:t>20</w:t>
      </w:r>
      <w:r>
        <w:rPr>
          <w:rFonts w:hint="eastAsia" w:ascii="ＭＳ 明朝" w:hAnsi="ＭＳ 明朝" w:eastAsia="ＭＳ 明朝"/>
          <w:sz w:val="20"/>
          <w:highlight w:val="none"/>
        </w:rPr>
        <w:t>号</w:t>
      </w:r>
    </w:p>
    <w:p>
      <w:pPr>
        <w:pStyle w:val="0"/>
        <w:autoSpaceDE w:val="0"/>
        <w:autoSpaceDN w:val="0"/>
        <w:adjustRightInd w:val="0"/>
        <w:spacing w:line="280" w:lineRule="exact"/>
        <w:ind w:left="0" w:leftChars="0" w:firstLine="1200" w:firstLineChars="5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000000"/>
          <w:sz w:val="20"/>
          <w:highlight w:val="none"/>
          <w:u w:val="none" w:color="auto"/>
        </w:rPr>
        <w:t>高知県健康政策部健康対</w:t>
      </w:r>
      <w:r>
        <w:rPr>
          <w:rFonts w:hint="eastAsia" w:ascii="ＭＳ 明朝" w:hAnsi="ＭＳ 明朝" w:eastAsia="ＭＳ 明朝"/>
          <w:strike w:val="0"/>
          <w:color w:val="auto"/>
          <w:sz w:val="20"/>
          <w:highlight w:val="none"/>
          <w:u w:val="none" w:color="auto"/>
        </w:rPr>
        <w:t>策課　がん・</w:t>
      </w:r>
      <w:r>
        <w:rPr>
          <w:rFonts w:hint="eastAsia" w:ascii="ＭＳ 明朝" w:hAnsi="ＭＳ 明朝" w:eastAsia="ＭＳ 明朝"/>
          <w:strike w:val="0"/>
          <w:dstrike w:val="0"/>
          <w:color w:val="auto"/>
          <w:sz w:val="20"/>
          <w:highlight w:val="none"/>
          <w:u w:val="none" w:color="auto"/>
        </w:rPr>
        <w:t>企画</w:t>
      </w:r>
      <w:r>
        <w:rPr>
          <w:rFonts w:hint="eastAsia" w:ascii="ＭＳ 明朝" w:hAnsi="ＭＳ 明朝" w:eastAsia="ＭＳ 明朝"/>
          <w:strike w:val="0"/>
          <w:color w:val="auto"/>
          <w:sz w:val="20"/>
          <w:highlight w:val="none"/>
          <w:u w:val="none" w:color="auto"/>
        </w:rPr>
        <w:t>担当</w:t>
      </w:r>
    </w:p>
    <w:p>
      <w:pPr>
        <w:pStyle w:val="0"/>
        <w:autoSpaceDE w:val="0"/>
        <w:autoSpaceDN w:val="0"/>
        <w:adjustRightInd w:val="0"/>
        <w:spacing w:line="280" w:lineRule="exact"/>
        <w:ind w:left="0" w:leftChars="0" w:firstLine="880" w:firstLineChars="400"/>
        <w:jc w:val="left"/>
        <w:rPr>
          <w:rFonts w:hint="eastAsia" w:ascii="ＭＳ 明朝" w:hAnsi="ＭＳ 明朝" w:eastAsia="ＭＳ 明朝"/>
          <w:strike w:val="0"/>
          <w:color w:val="auto"/>
          <w:sz w:val="20"/>
          <w:highlight w:val="none"/>
          <w:u w:val="none" w:color="auto"/>
        </w:rPr>
      </w:pPr>
      <w:bookmarkStart w:id="0" w:name="_GoBack"/>
      <w:bookmarkEnd w:id="0"/>
      <w:r>
        <w:rPr>
          <w:rFonts w:hint="eastAsia" w:ascii="ＭＳ 明朝" w:hAnsi="ＭＳ 明朝" w:eastAsia="ＭＳ 明朝"/>
          <w:color w:val="auto"/>
          <w:sz w:val="20"/>
          <w:highlight w:val="none"/>
          <w:u w:val="none" w:color="auto"/>
        </w:rPr>
        <w:t>※封筒の表面に「</w:t>
      </w:r>
      <w:r>
        <w:rPr>
          <w:rFonts w:hint="eastAsia"/>
          <w:color w:val="auto"/>
          <w:sz w:val="20"/>
          <w:highlight w:val="none"/>
          <w:u w:val="none" w:color="auto"/>
        </w:rPr>
        <w:t>高知県妊よう性温存治療費補助金申請書在中</w:t>
      </w:r>
      <w:r>
        <w:rPr>
          <w:rFonts w:hint="eastAsia" w:ascii="ＭＳ 明朝" w:hAnsi="ＭＳ 明朝" w:eastAsia="ＭＳ 明朝"/>
          <w:color w:val="auto"/>
          <w:sz w:val="20"/>
          <w:highlight w:val="none"/>
          <w:u w:val="none" w:color="auto"/>
        </w:rPr>
        <w:t>」と朱書きしてください。</w:t>
      </w:r>
    </w:p>
    <w:p>
      <w:pPr>
        <w:pStyle w:val="0"/>
        <w:autoSpaceDE w:val="0"/>
        <w:autoSpaceDN w:val="0"/>
        <w:adjustRightInd w:val="0"/>
        <w:spacing w:line="280" w:lineRule="exact"/>
        <w:ind w:left="0" w:leftChars="0" w:firstLine="880" w:firstLineChars="400"/>
        <w:jc w:val="left"/>
        <w:rPr>
          <w:rFonts w:hint="eastAsia" w:ascii="ＭＳ 明朝" w:hAnsi="ＭＳ 明朝" w:eastAsia="ＭＳ 明朝"/>
          <w:strike w:val="0"/>
          <w:color w:val="auto"/>
          <w:sz w:val="20"/>
          <w:highlight w:val="none"/>
          <w:u w:val="none" w:color="auto"/>
        </w:rPr>
      </w:pPr>
    </w:p>
    <w:p>
      <w:pPr>
        <w:pStyle w:val="0"/>
        <w:autoSpaceDE w:val="0"/>
        <w:autoSpaceDN w:val="0"/>
        <w:adjustRightInd w:val="0"/>
        <w:spacing w:line="280" w:lineRule="exact"/>
        <w:ind w:firstLine="240" w:firstLineChars="1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持参の場合</w:t>
      </w:r>
    </w:p>
    <w:p>
      <w:pPr>
        <w:pStyle w:val="0"/>
        <w:autoSpaceDE w:val="0"/>
        <w:autoSpaceDN w:val="0"/>
        <w:adjustRightInd w:val="0"/>
        <w:spacing w:line="280" w:lineRule="exact"/>
        <w:ind w:firstLine="480" w:firstLineChars="2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受付窓口：高知県健康政策部健康対策課（高知県庁４階）</w:t>
      </w:r>
    </w:p>
    <w:p>
      <w:pPr>
        <w:pStyle w:val="0"/>
        <w:autoSpaceDE w:val="0"/>
        <w:autoSpaceDN w:val="0"/>
        <w:adjustRightInd w:val="0"/>
        <w:spacing w:line="280" w:lineRule="exact"/>
        <w:ind w:firstLine="480" w:firstLineChars="2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受付時間：月曜日から金曜日（祝祭日、年末年始を除く。）</w:t>
      </w:r>
    </w:p>
    <w:p>
      <w:pPr>
        <w:pStyle w:val="0"/>
        <w:autoSpaceDE w:val="0"/>
        <w:autoSpaceDN w:val="0"/>
        <w:adjustRightInd w:val="0"/>
        <w:spacing w:line="280" w:lineRule="exact"/>
        <w:ind w:firstLine="1680" w:firstLineChars="7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午前８時</w:t>
      </w:r>
      <w:r>
        <w:rPr>
          <w:rFonts w:hint="eastAsia" w:ascii="ＭＳ 明朝" w:hAnsi="ＭＳ 明朝" w:eastAsia="ＭＳ 明朝"/>
          <w:strike w:val="0"/>
          <w:color w:val="auto"/>
          <w:sz w:val="20"/>
          <w:u w:val="none" w:color="auto"/>
        </w:rPr>
        <w:t>30</w:t>
      </w:r>
      <w:r>
        <w:rPr>
          <w:rFonts w:hint="eastAsia" w:ascii="ＭＳ 明朝" w:hAnsi="ＭＳ 明朝" w:eastAsia="ＭＳ 明朝"/>
          <w:strike w:val="0"/>
          <w:color w:val="auto"/>
          <w:sz w:val="20"/>
          <w:u w:val="none" w:color="auto"/>
        </w:rPr>
        <w:t>分から午後５時</w:t>
      </w:r>
      <w:r>
        <w:rPr>
          <w:rFonts w:hint="eastAsia" w:ascii="ＭＳ 明朝" w:hAnsi="ＭＳ 明朝" w:eastAsia="ＭＳ 明朝"/>
          <w:strike w:val="0"/>
          <w:color w:val="auto"/>
          <w:sz w:val="20"/>
          <w:u w:val="none" w:color="auto"/>
        </w:rPr>
        <w:t>15</w:t>
      </w:r>
      <w:r>
        <w:rPr>
          <w:rFonts w:hint="eastAsia" w:ascii="ＭＳ 明朝" w:hAnsi="ＭＳ 明朝" w:eastAsia="ＭＳ 明朝"/>
          <w:strike w:val="0"/>
          <w:color w:val="auto"/>
          <w:sz w:val="20"/>
          <w:u w:val="none" w:color="auto"/>
        </w:rPr>
        <w:t>分</w:t>
      </w:r>
    </w:p>
    <w:p>
      <w:pPr>
        <w:pStyle w:val="0"/>
        <w:autoSpaceDE w:val="0"/>
        <w:autoSpaceDN w:val="0"/>
        <w:adjustRightInd w:val="0"/>
        <w:spacing w:line="280" w:lineRule="exact"/>
        <w:ind w:firstLine="1680" w:firstLineChars="700"/>
        <w:rPr>
          <w:rFonts w:hint="eastAsia" w:ascii="ＭＳ 明朝" w:hAnsi="ＭＳ 明朝" w:eastAsia="ＭＳ 明朝"/>
          <w:strike w:val="0"/>
          <w:color w:val="auto"/>
          <w:sz w:val="20"/>
          <w:u w:val="none" w:color="auto"/>
        </w:rPr>
      </w:pPr>
    </w:p>
    <w:p>
      <w:pPr>
        <w:pStyle w:val="0"/>
        <w:autoSpaceDE w:val="0"/>
        <w:autoSpaceDN w:val="0"/>
        <w:adjustRightInd w:val="0"/>
        <w:spacing w:line="280" w:lineRule="exact"/>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bdr w:val="single" w:color="auto" w:sz="4" w:space="0"/>
        </w:rPr>
        <w:t>問合せ先</w:t>
      </w:r>
    </w:p>
    <w:p>
      <w:pPr>
        <w:pStyle w:val="0"/>
        <w:autoSpaceDE w:val="0"/>
        <w:autoSpaceDN w:val="0"/>
        <w:adjustRightInd w:val="0"/>
        <w:spacing w:line="280" w:lineRule="exact"/>
        <w:ind w:firstLine="240" w:firstLineChars="100"/>
        <w:rPr>
          <w:rFonts w:hint="eastAsia" w:ascii="ＭＳ 明朝" w:hAnsi="ＭＳ 明朝" w:eastAsia="ＭＳ 明朝"/>
          <w:sz w:val="22"/>
        </w:rPr>
      </w:pPr>
      <w:r>
        <w:rPr>
          <w:rFonts w:hint="eastAsia" w:ascii="ＭＳ 明朝" w:hAnsi="ＭＳ 明朝" w:eastAsia="ＭＳ 明朝"/>
          <w:strike w:val="0"/>
          <w:color w:val="auto"/>
          <w:sz w:val="20"/>
          <w:u w:val="none" w:color="auto"/>
        </w:rPr>
        <w:t>高知県健康政策部健康対策課　がん・</w:t>
      </w:r>
      <w:r>
        <w:rPr>
          <w:rFonts w:hint="eastAsia" w:ascii="ＭＳ 明朝" w:hAnsi="ＭＳ 明朝" w:eastAsia="ＭＳ 明朝"/>
          <w:strike w:val="0"/>
          <w:dstrike w:val="0"/>
          <w:color w:val="auto"/>
          <w:sz w:val="20"/>
          <w:highlight w:val="none"/>
          <w:u w:val="none" w:color="auto"/>
        </w:rPr>
        <w:t>企画</w:t>
      </w:r>
      <w:r>
        <w:rPr>
          <w:rFonts w:hint="eastAsia" w:ascii="ＭＳ 明朝" w:hAnsi="ＭＳ 明朝" w:eastAsia="ＭＳ 明朝"/>
          <w:strike w:val="0"/>
          <w:color w:val="auto"/>
          <w:sz w:val="20"/>
          <w:u w:val="none" w:color="auto"/>
        </w:rPr>
        <w:t>担当　</w:t>
      </w:r>
      <w:r>
        <w:rPr>
          <w:rFonts w:hint="eastAsia" w:ascii="ＭＳ 明朝" w:hAnsi="ＭＳ 明朝" w:eastAsia="ＭＳ 明朝"/>
          <w:strike w:val="0"/>
          <w:color w:val="000000"/>
          <w:sz w:val="20"/>
          <w:u w:val="none" w:color="auto"/>
        </w:rPr>
        <w:t>電話：</w:t>
      </w:r>
      <w:r>
        <w:rPr>
          <w:rFonts w:hint="eastAsia" w:ascii="ＭＳ 明朝" w:hAnsi="ＭＳ 明朝" w:eastAsia="ＭＳ 明朝"/>
          <w:strike w:val="0"/>
          <w:color w:val="000000"/>
          <w:sz w:val="20"/>
          <w:u w:val="none" w:color="auto"/>
        </w:rPr>
        <w:t>088-823-9674</w:t>
      </w:r>
      <w:r>
        <w:rPr>
          <w:rFonts w:hint="eastAsia" w:ascii="ＭＳ 明朝" w:hAnsi="ＭＳ 明朝" w:eastAsia="ＭＳ 明朝"/>
          <w:strike w:val="0"/>
          <w:color w:val="000000"/>
          <w:sz w:val="20"/>
          <w:u w:val="none" w:color="auto"/>
        </w:rPr>
        <w:t>（直通）</w:t>
      </w:r>
    </w:p>
    <w:sectPr>
      <w:pgSz w:w="11906" w:h="16838"/>
      <w:pgMar w:top="283" w:right="1080" w:bottom="283"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No Spacing"/>
    <w:next w:val="20"/>
    <w:link w:val="0"/>
    <w:uiPriority w:val="0"/>
    <w:qFormat/>
    <w:pPr>
      <w:widowControl w:val="0"/>
      <w:jc w:val="both"/>
    </w:pPr>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1634</TotalTime>
  <Pages>2</Pages>
  <Words>22</Words>
  <Characters>3454</Characters>
  <Application>JUST Note</Application>
  <Lines>963</Lines>
  <Paragraphs>124</Paragraphs>
  <CharactersWithSpaces>3842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4</cp:lastModifiedBy>
  <cp:lastPrinted>2022-05-03T02:22:00Z</cp:lastPrinted>
  <dcterms:created xsi:type="dcterms:W3CDTF">2020-03-10T04:57:00Z</dcterms:created>
  <dcterms:modified xsi:type="dcterms:W3CDTF">2023-05-27T04:33:04Z</dcterms:modified>
  <cp:revision>104</cp:revision>
</cp:coreProperties>
</file>