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b w:val="1"/>
          <w:sz w:val="24"/>
          <w:bdr w:val="single" w:color="auto" w:sz="4" w:space="0"/>
        </w:rPr>
      </w:pPr>
      <w:r>
        <w:rPr>
          <w:rFonts w:hint="eastAsia" w:asciiTheme="majorEastAsia" w:hAnsiTheme="majorEastAsia" w:eastAsiaTheme="majorEastAsia"/>
          <w:b w:val="1"/>
          <w:sz w:val="28"/>
          <w:bdr w:val="single" w:color="auto" w:sz="4" w:space="0"/>
        </w:rPr>
        <w:t>高知県ワークライフバランス推進企業　ＨＰ用調査票</w:t>
      </w:r>
      <w:r>
        <w:rPr>
          <w:rFonts w:hint="eastAsia" w:asciiTheme="majorEastAsia" w:hAnsiTheme="majorEastAsia" w:eastAsiaTheme="majorEastAsia"/>
          <w:b w:val="1"/>
          <w:sz w:val="28"/>
          <w:bdr w:val="single" w:color="auto" w:sz="4" w:space="0"/>
        </w:rPr>
        <w:t xml:space="preserve"> </w:t>
      </w:r>
      <w:bookmarkStart w:id="0" w:name="_GoBack"/>
      <w:bookmarkEnd w:id="0"/>
    </w:p>
    <w:tbl>
      <w:tblPr>
        <w:tblStyle w:val="20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3685"/>
        <w:gridCol w:w="3349"/>
      </w:tblGrid>
      <w:tr>
        <w:trPr>
          <w:gridAfter w:val="1"/>
          <w:wAfter w:w="3349" w:type="dxa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認証番号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2"/>
                <w:u w:val="single" w:color="auto"/>
              </w:rPr>
              <w:t>県で記載します</w:t>
            </w: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企業名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3349" w:type="dxa"/>
            <w:vMerge w:val="restart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業種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3349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所在地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3349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電話・ＦＡＸ</w:t>
            </w:r>
          </w:p>
        </w:tc>
        <w:tc>
          <w:tcPr>
            <w:tcW w:w="7034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電話　　　　　　　　　　　　　ＦＡＸ</w:t>
            </w: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取組内容等</w:t>
            </w:r>
          </w:p>
        </w:tc>
        <w:tc>
          <w:tcPr>
            <w:tcW w:w="7034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※認証要件になった取組を県で記載します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代表者の声</w:t>
            </w:r>
          </w:p>
        </w:tc>
        <w:tc>
          <w:tcPr>
            <w:tcW w:w="7034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従業員の声</w:t>
            </w:r>
          </w:p>
        </w:tc>
        <w:tc>
          <w:tcPr>
            <w:tcW w:w="7034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写真等</w:t>
            </w:r>
          </w:p>
        </w:tc>
        <w:tc>
          <w:tcPr>
            <w:tcW w:w="7034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ホームページ</w:t>
            </w:r>
          </w:p>
        </w:tc>
        <w:tc>
          <w:tcPr>
            <w:tcW w:w="7034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4"/>
          <w:bdr w:val="single" w:color="auto" w:sz="4" w:space="0"/>
        </w:rPr>
      </w:pPr>
    </w:p>
    <w:p>
      <w:pPr>
        <w:pStyle w:val="0"/>
        <w:spacing w:line="400" w:lineRule="exact"/>
        <w:rPr>
          <w:rFonts w:hint="eastAsia" w:ascii="Meiryo UI" w:hAnsi="Meiryo UI" w:eastAsia="Meiryo UI"/>
          <w:b w:val="1"/>
          <w:sz w:val="24"/>
          <w:bdr w:val="single" w:color="auto" w:sz="4" w:space="0"/>
        </w:rPr>
      </w:pPr>
    </w:p>
    <w:p>
      <w:pPr>
        <w:pStyle w:val="0"/>
        <w:spacing w:line="400" w:lineRule="exact"/>
        <w:rPr>
          <w:rFonts w:hint="eastAsia" w:ascii="Meiryo UI" w:hAnsi="Meiryo UI" w:eastAsia="Meiryo UI"/>
          <w:b w:val="1"/>
          <w:sz w:val="24"/>
          <w:bdr w:val="single" w:color="auto" w:sz="4" w:space="0"/>
        </w:rPr>
      </w:pPr>
    </w:p>
    <w:p>
      <w:pPr>
        <w:pStyle w:val="0"/>
        <w:spacing w:line="400" w:lineRule="exact"/>
        <w:rPr>
          <w:rFonts w:hint="eastAsia" w:ascii="Meiryo UI" w:hAnsi="Meiryo UI" w:eastAsia="Meiryo UI"/>
          <w:b w:val="1"/>
          <w:sz w:val="24"/>
          <w:bdr w:val="single" w:color="auto" w:sz="4" w:space="0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  <w:bdr w:val="single" w:color="auto" w:sz="4" w:space="0"/>
        </w:rPr>
      </w:pPr>
      <w:r>
        <w:rPr>
          <w:rFonts w:hint="eastAsia"/>
        </w:rPr>
        <mc:AlternateContent>
          <mc:Choice Requires="wps">
            <w:drawing>
              <wp:anchor simplePos="0" relativeHeight="79" behindDoc="0" locked="0" layoutInCell="1" hidden="0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-476250</wp:posOffset>
                </wp:positionV>
                <wp:extent cx="1914525" cy="5048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914525" cy="504825"/>
                        </a:xfrm>
                        <a:prstGeom prst="roundRect">
                          <a:avLst>
                            <a:gd name="adj" fmla="val 166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8"/>
                              </w:rPr>
                              <w:t>掲　載　例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-37.5pt;mso-position-vertical-relative:text;mso-position-horizontal-relative:text;v-text-anchor:middle;position:absolute;height:39.75pt;width:150.75pt;margin-left:267.10000000000002pt;z-index:79;" o:spid="_x0000_s1026" o:allowincell="t" o:allowoverlap="t" filled="t" fillcolor="#ffffff" stroked="t" strokecolor="#000000" strokeweight="0.75pt" o:spt="2" arcsize="10920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  <w:sz w:val="28"/>
                        </w:rPr>
                      </w:pPr>
                      <w:r>
                        <w:rPr>
                          <w:rFonts w:hint="eastAsia"/>
                          <w:b w:val="1"/>
                          <w:sz w:val="28"/>
                        </w:rPr>
                        <w:t>掲　載　例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  <w:sz w:val="28"/>
          <w:bdr w:val="single" w:color="auto" w:sz="4" w:space="0"/>
        </w:rPr>
        <w:t>高知県ワークライフバランス推進企業　ＨＰ用調査票</w:t>
      </w:r>
      <w:r>
        <w:rPr>
          <w:rFonts w:hint="eastAsia" w:asciiTheme="majorEastAsia" w:hAnsiTheme="majorEastAsia" w:eastAsiaTheme="majorEastAsia"/>
          <w:b w:val="1"/>
          <w:sz w:val="28"/>
          <w:bdr w:val="single" w:color="auto" w:sz="4" w:space="0"/>
        </w:rPr>
        <w:t xml:space="preserve"> </w:t>
      </w:r>
    </w:p>
    <w:tbl>
      <w:tblPr>
        <w:tblStyle w:val="20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2693"/>
        <w:gridCol w:w="4341"/>
      </w:tblGrid>
      <w:tr>
        <w:trPr>
          <w:gridAfter w:val="1"/>
          <w:wAfter w:w="4341" w:type="dxa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認証番号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×××</w:t>
            </w: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企業名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株式会社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</w:rPr>
              <w:t>○○○○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4341" w:type="dxa"/>
            <w:vMerge w:val="restart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default" w:asciiTheme="majorEastAsia" w:hAnsiTheme="majorEastAsia" w:eastAsiaTheme="majorEastAsia"/>
                <w:sz w:val="22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48895</wp:posOffset>
                      </wp:positionV>
                      <wp:extent cx="2619375" cy="176212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619375" cy="1762125"/>
                              </a:xfrm>
                              <a:prstGeom prst="roundRect">
                                <a:avLst>
                                  <a:gd name="adj" fmla="val 166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ご提供いただいた企業のロゴマーク・社屋写真・代表商品の写真等を掲載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　※掲載物がない場合はこのスペースは削除します。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　現在の掲載写真の変更、新たに掲載希望の方は、電子データの提供をお願いします。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argin-top:3.85pt;mso-position-vertical-relative:text;mso-position-horizontal-relative:text;v-text-anchor:middle;position:absolute;height:138.75pt;width:206.25pt;margin-left:-0.1pt;z-index:2;" o:spid="_x0000_s1027" o:allowincell="t" o:allowoverlap="t" filled="t" fillcolor="#ffffff" stroked="t" strokecolor="#000000" strokeweight="0.75pt" o:spt="2" arcsize="10923f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ご提供いただいた企業のロゴマーク・社屋写真・代表商品の写真等を掲載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※掲載物がない場合はこのスペースは削除します。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現在の掲載写真の変更、新たに掲載希望の方は、電子データの提供をお願いします。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業種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製造業</w:t>
            </w:r>
          </w:p>
        </w:tc>
        <w:tc>
          <w:tcPr>
            <w:tcW w:w="4341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所在地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〒○○○</w:t>
            </w:r>
            <w:r>
              <w:rPr>
                <w:rFonts w:hint="eastAsia" w:asciiTheme="majorEastAsia" w:hAnsiTheme="majorEastAsia" w:eastAsiaTheme="majorEastAsia"/>
                <w:sz w:val="22"/>
              </w:rPr>
              <w:t>-</w:t>
            </w:r>
            <w:r>
              <w:rPr>
                <w:rFonts w:hint="eastAsia" w:asciiTheme="majorEastAsia" w:hAnsiTheme="majorEastAsia" w:eastAsiaTheme="majorEastAsia"/>
                <w:sz w:val="20"/>
              </w:rPr>
              <w:t>○○○○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○○市○○××</w:t>
            </w:r>
            <w:r>
              <w:rPr>
                <w:rFonts w:hint="eastAsia" w:asciiTheme="majorEastAsia" w:hAnsiTheme="majorEastAsia" w:eastAsiaTheme="majorEastAsia"/>
                <w:sz w:val="22"/>
              </w:rPr>
              <w:t>-</w:t>
            </w:r>
            <w:r>
              <w:rPr>
                <w:rFonts w:hint="eastAsia" w:asciiTheme="majorEastAsia" w:hAnsiTheme="majorEastAsia" w:eastAsiaTheme="majorEastAsia"/>
                <w:sz w:val="22"/>
              </w:rPr>
              <w:t>×</w:t>
            </w:r>
          </w:p>
        </w:tc>
        <w:tc>
          <w:tcPr>
            <w:tcW w:w="4341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電話・ＦＡＸ</w:t>
            </w:r>
          </w:p>
        </w:tc>
        <w:tc>
          <w:tcPr>
            <w:tcW w:w="7034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電話　　　　　　　　　　　　　ＦＡＸ</w:t>
            </w: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default" w:asciiTheme="majorEastAsia" w:hAnsiTheme="majorEastAsia" w:eastAsiaTheme="majorEastAsia"/>
                <w:sz w:val="22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-3659505</wp:posOffset>
                      </wp:positionH>
                      <wp:positionV relativeFrom="paragraph">
                        <wp:posOffset>-483870</wp:posOffset>
                      </wp:positionV>
                      <wp:extent cx="2286000" cy="37147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86000" cy="371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argin-top:-38.1pt;mso-position-vertical-relative:text;mso-position-horizontal-relative:text;position:absolute;height:29.25pt;width:180pt;margin-left:-288.14pt;z-index:3;" o:spid="_x0000_s1028" o:allowincell="t" o:allowoverlap="t" filled="t" fillcolor="#ffffff" stroked="t" strokecolor="#000000" strokeweight="0.75pt" o:spt="2" arcsize="10923f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2"/>
              </w:rPr>
              <w:t>取組内容等</w:t>
            </w:r>
          </w:p>
        </w:tc>
        <w:tc>
          <w:tcPr>
            <w:tcW w:w="7034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（例）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◆半日単位で所得できる年次有給休暇がある。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◆育児・介護等のための短時間勤務制度がある。　</w:t>
            </w:r>
          </w:p>
          <w:p>
            <w:pPr>
              <w:pStyle w:val="0"/>
              <w:ind w:left="220" w:hanging="220" w:hangingChars="1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◆配偶者の出産時に特別休暇２日取得可能。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default" w:asciiTheme="majorEastAsia" w:hAnsiTheme="majorEastAsia" w:eastAsiaTheme="majorEastAsia"/>
                <w:sz w:val="22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63500</wp:posOffset>
                      </wp:positionV>
                      <wp:extent cx="4057650" cy="30480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057650" cy="304800"/>
                              </a:xfrm>
                              <a:prstGeom prst="roundRect">
                                <a:avLst>
                                  <a:gd name="adj" fmla="val 166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2"/>
                                    </w:rPr>
                                    <w:t>※認証要件になった取組を県で記載します。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　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argin-top:5pt;mso-position-vertical-relative:text;mso-position-horizontal-relative:text;v-text-anchor:middle;position:absolute;height:24pt;width:319.5pt;margin-left:4pt;z-index:5;" o:spid="_x0000_s1029" o:allowincell="t" o:allowoverlap="t" filled="t" fillcolor="#ffffff" stroked="t" strokecolor="#000000" strokeweight="0.75pt" o:spt="2" arcsize="10901f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※認証要件になった取組を県で記載します。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default" w:asciiTheme="majorEastAsia" w:hAnsiTheme="majorEastAsia" w:eastAsiaTheme="majorEastAsia"/>
                <w:sz w:val="22"/>
              </w:rPr>
              <mc:AlternateContent>
                <mc:Choice Requires="wps">
                  <w:drawing>
                    <wp:anchor simplePos="0" relativeHeight="8" behindDoc="0" locked="0" layoutInCell="1" hidden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509270</wp:posOffset>
                      </wp:positionV>
                      <wp:extent cx="1162685" cy="914400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62685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それぞれの人物写真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40.1pt;mso-position-vertical-relative:text;mso-position-horizontal-relative:text;v-text-anchor:middle;position:absolute;height:72pt;width:91.55pt;margin-left:1.3pt;z-index:8;" o:spid="_x0000_s1030" o:allowincell="t" o:allowoverlap="t" filled="t" fillcolor="#ffffff" stroked="t" strokecolor="#000000" strokeweight="0.75pt" o:spt="3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それぞれの人物写真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2"/>
              </w:rPr>
              <w:t>代表者の声</w:t>
            </w:r>
          </w:p>
        </w:tc>
        <w:tc>
          <w:tcPr>
            <w:tcW w:w="7034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（例）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頼りにしていた、職員が育児のため退職を考えていると知り、社として何ができるかを考え、短時間勤務制度の導入をきめました。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今では、２名の社員がこの制度を利用しています。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default" w:asciiTheme="majorEastAsia" w:hAnsiTheme="majorEastAsia" w:eastAsiaTheme="majorEastAsia"/>
                <w:sz w:val="22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66675</wp:posOffset>
                      </wp:positionV>
                      <wp:extent cx="4000500" cy="533400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000500" cy="53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上記取組を行うについての思い等、取組についての声を掲載しますので、記入をお願いします。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argin-top:5.25pt;mso-position-vertical-relative:text;mso-position-horizontal-relative:text;v-text-anchor:middle;position:absolute;height:42pt;width:315pt;margin-left:13.8pt;z-index:6;" o:spid="_x0000_s1031" o:allowincell="t" o:allowoverlap="t" filled="t" fillcolor="#ffffff" stroked="t" strokecolor="#000000" strokeweight="0.75pt" o:spt="2" arcsize="10923f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上記取組を行うについての思い等、取組についての声を掲載しますので、記入をお願いします。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default" w:asciiTheme="majorEastAsia" w:hAnsiTheme="majorEastAsia" w:eastAsiaTheme="majorEastAsia"/>
                <w:sz w:val="22"/>
              </w:rPr>
              <mc:AlternateContent>
                <mc:Choice Requires="wps">
                  <w:drawing>
                    <wp:anchor simplePos="0" relativeHeight="9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295910</wp:posOffset>
                      </wp:positionV>
                      <wp:extent cx="1162685" cy="914400"/>
                      <wp:effectExtent l="63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62685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それぞれの人物写真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23.3pt;mso-position-vertical-relative:text;mso-position-horizontal-relative:text;v-text-anchor:middle;position:absolute;height:72pt;width:91.55pt;margin-left:1.5pt;z-index:9;" o:spid="_x0000_s1032" o:allowincell="t" o:allowoverlap="t" filled="t" fillcolor="#ffffff" stroked="t" strokecolor="#000000" strokeweight="0.75pt" o:spt="3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それぞれの人物写真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2"/>
              </w:rPr>
              <w:t>従業員の声</w:t>
            </w:r>
          </w:p>
        </w:tc>
        <w:tc>
          <w:tcPr>
            <w:tcW w:w="7034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（例）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default" w:asciiTheme="majorEastAsia" w:hAnsiTheme="majorEastAsia" w:eastAsiaTheme="majorEastAsia"/>
                <w:sz w:val="22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439420</wp:posOffset>
                      </wp:positionV>
                      <wp:extent cx="4000500" cy="550545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000500" cy="550545"/>
                              </a:xfrm>
                              <a:prstGeom prst="roundRect">
                                <a:avLst>
                                  <a:gd name="adj" fmla="val 166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上記取組内容を受けての、従業員の方々の声を掲載しますので、記入をお願いします。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argin-top:34.6pt;mso-position-vertical-relative:text;mso-position-horizontal-relative:text;v-text-anchor:middle;position:absolute;height:43.35pt;width:315pt;margin-left:16.8pt;z-index:4;" o:spid="_x0000_s1033" o:allowincell="t" o:allowoverlap="t" filled="t" fillcolor="#ffffff" stroked="t" strokecolor="#000000" strokeweight="0.75pt" o:spt="2" arcsize="10911f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上記取組内容を受けての、従業員の方々の声を掲載しますので、記入をお願いします。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2"/>
              </w:rPr>
              <w:t>　育児のため短時間勤務制度を利用中です、おかげで退職せずに済みました。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写真等</w:t>
            </w:r>
          </w:p>
        </w:tc>
        <w:tc>
          <w:tcPr>
            <w:tcW w:w="7034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default" w:asciiTheme="majorEastAsia" w:hAnsiTheme="majorEastAsia" w:eastAsiaTheme="majorEastAsia"/>
                <w:sz w:val="22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-5080</wp:posOffset>
                      </wp:positionV>
                      <wp:extent cx="4276725" cy="752475"/>
                      <wp:effectExtent l="635" t="635" r="29845" b="1079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276725" cy="752475"/>
                              </a:xfrm>
                              <a:prstGeom prst="roundRect">
                                <a:avLst>
                                  <a:gd name="adj" fmla="val 166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ご提供いただいた、企業の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PR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写真や就業中の職員の写真等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Theme="majorEastAsia" w:hAnsiTheme="majorEastAsia" w:eastAsia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企業イメージの分かる写真を掲載しますので提供をお願いします。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2"/>
                                    </w:rPr>
                                    <w:t>※認証要件以外で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2"/>
                                    </w:rPr>
                                    <w:t>PR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sz w:val="22"/>
                                    </w:rPr>
                                    <w:t>したい取組等も記載できます。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argin-top:-0.4pt;mso-position-vertical-relative:text;mso-position-horizontal-relative:text;v-text-anchor:middle;position:absolute;height:59.25pt;width:336.75pt;margin-left:4pt;z-index:7;" o:spid="_x0000_s1034" o:allowincell="t" o:allowoverlap="t" filled="t" fillcolor="#ffffff" stroked="t" strokecolor="#000000" strokeweight="0.75pt" o:spt="2" arcsize="10917f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ご提供いただいた、企業の</w:t>
                            </w:r>
                            <w:r>
                              <w:rPr>
                                <w:rFonts w:hint="eastAsia"/>
                              </w:rPr>
                              <w:t>PR</w:t>
                            </w:r>
                            <w:r>
                              <w:rPr>
                                <w:rFonts w:hint="eastAsia"/>
                              </w:rPr>
                              <w:t>写真や就業中の職員の写真等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企業イメージの分かる写真を掲載しますので提供をお願いします。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※認証要件以外で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PR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したい取組等も記載できます。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ホームページ</w:t>
            </w:r>
          </w:p>
        </w:tc>
        <w:tc>
          <w:tcPr>
            <w:tcW w:w="7034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eastAsia" w:ascii="Meiryo UI" w:hAnsi="Meiryo UI" w:eastAsia="Meiryo UI"/>
          <w:b w:val="1"/>
          <w:sz w:val="24"/>
          <w:bdr w:val="single" w:color="auto" w:sz="4" w:space="0"/>
        </w:rPr>
      </w:pPr>
      <w:r>
        <w:rPr>
          <w:rFonts w:hint="eastAsia"/>
        </w:rPr>
        <mc:AlternateContent>
          <mc:Choice Requires="wps">
            <w:drawing>
              <wp:anchor simplePos="0" relativeHeight="1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4105275" cy="609600"/>
                <wp:effectExtent l="635" t="154940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105275" cy="609600"/>
                        </a:xfrm>
                        <a:prstGeom prst="wedgeRoundRectCallout">
                          <a:avLst>
                            <a:gd name="adj1" fmla="val -36773"/>
                            <a:gd name="adj2" fmla="val -753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ホームページへのリンクを掲載します</w:t>
                            </w:r>
                          </w:p>
                          <w:p>
                            <w:pPr>
                              <w:pStyle w:val="0"/>
                              <w:ind w:firstLine="420" w:firstLineChars="2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がない場合はこのスペースは削除します。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argin-top:11pt;mso-position-vertical-relative:text;mso-position-horizontal-relative:text;v-text-anchor:middle;position:absolute;height:48pt;width:323.25pt;margin-left:0pt;z-index:10;" o:spid="_x0000_s1035" o:allowincell="t" o:allowoverlap="t" filled="t" fillcolor="#ffffff" stroked="t" strokecolor="#000000" strokeweight="0.75pt" o:spt="62" type="#_x0000_t62" adj="2857,-5468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ホームページへのリンクを掲載します</w:t>
                      </w:r>
                    </w:p>
                    <w:p>
                      <w:pPr>
                        <w:pStyle w:val="0"/>
                        <w:ind w:firstLine="420" w:firstLineChars="2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がない場合はこのスペースは削除します。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418" w:right="1701" w:bottom="1135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533</TotalTime>
  <Pages>2</Pages>
  <Words>5</Words>
  <Characters>735</Characters>
  <Application>JUST Note</Application>
  <Lines>152</Lines>
  <Paragraphs>56</Paragraphs>
  <CharactersWithSpaces>1010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403346</dc:creator>
  <cp:lastModifiedBy>503381</cp:lastModifiedBy>
  <cp:lastPrinted>2023-01-24T23:38:52Z</cp:lastPrinted>
  <dcterms:created xsi:type="dcterms:W3CDTF">2017-11-09T02:13:00Z</dcterms:created>
  <dcterms:modified xsi:type="dcterms:W3CDTF">2023-02-22T00:17:53Z</dcterms:modified>
  <cp:revision>12</cp:revision>
</cp:coreProperties>
</file>