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bookmarkStart w:id="0" w:name="_GoBack"/>
      <w:bookmarkEnd w:id="0"/>
      <w:r>
        <w:rPr>
          <w:rFonts w:hint="eastAsia"/>
        </w:rPr>
        <w:t>別</w:t>
      </w:r>
      <w:r>
        <w:rPr>
          <w:rFonts w:hint="eastAsia" w:asciiTheme="minorEastAsia" w:hAnsiTheme="minorEastAsia"/>
        </w:rPr>
        <w:t>紙１</w:t>
      </w:r>
    </w:p>
    <w:p>
      <w:pPr>
        <w:pStyle w:val="0"/>
        <w:spacing w:line="520" w:lineRule="exact"/>
        <w:ind w:left="420" w:leftChars="200" w:right="210" w:rightChars="100"/>
        <w:jc w:val="center"/>
        <w:rPr>
          <w:rFonts w:hint="default" w:asciiTheme="minorEastAsia" w:hAnsiTheme="minorEastAsia"/>
          <w:kern w:val="0"/>
          <w:sz w:val="32"/>
        </w:rPr>
      </w:pPr>
      <w:r>
        <w:rPr>
          <w:rFonts w:hint="eastAsia" w:asciiTheme="minorEastAsia" w:hAnsiTheme="minorEastAsia"/>
          <w:kern w:val="0"/>
          <w:sz w:val="32"/>
        </w:rPr>
        <w:t>誓　　約　　書</w:t>
      </w:r>
    </w:p>
    <w:p>
      <w:pPr>
        <w:pStyle w:val="0"/>
        <w:wordWrap w:val="0"/>
        <w:spacing w:line="520" w:lineRule="exact"/>
        <w:ind w:left="420" w:leftChars="200" w:right="210" w:rightChars="100"/>
        <w:jc w:val="righ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令和　　年　　月　　日</w:t>
      </w:r>
    </w:p>
    <w:p>
      <w:pPr>
        <w:pStyle w:val="0"/>
        <w:ind w:left="210" w:hanging="210" w:hanging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高知県知事　濵田　省司　様</w:t>
      </w:r>
    </w:p>
    <w:p>
      <w:pPr>
        <w:pStyle w:val="0"/>
        <w:ind w:left="210" w:hanging="210" w:hangingChars="100"/>
        <w:rPr>
          <w:rFonts w:hint="default" w:asciiTheme="minorEastAsia" w:hAnsiTheme="minorEastAsia"/>
        </w:rPr>
      </w:pPr>
    </w:p>
    <w:p>
      <w:pPr>
        <w:pStyle w:val="0"/>
        <w:ind w:left="210" w:hanging="210" w:hanging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　　　　　　　所在地</w:t>
      </w:r>
    </w:p>
    <w:p>
      <w:pPr>
        <w:pStyle w:val="0"/>
        <w:ind w:left="210" w:hanging="210" w:hanging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　　　　　　　法人名称</w:t>
      </w:r>
    </w:p>
    <w:p>
      <w:pPr>
        <w:pStyle w:val="0"/>
        <w:ind w:left="210" w:hanging="210" w:hanging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　　　　　　　施設名称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　　　　　　　代表者又は個人名　　　　　　　　　　　　　　　　　　　　　　　　　　　　　　　　　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spacing w:line="360" w:lineRule="exact"/>
        <w:ind w:left="210" w:leftChars="100" w:right="210" w:rightChars="100" w:firstLine="420" w:firstLineChars="200"/>
        <w:rPr>
          <w:rFonts w:hint="default" w:asciiTheme="minorEastAsia" w:hAnsiTheme="minorEastAsia"/>
          <w:color w:val="auto"/>
          <w:kern w:val="0"/>
        </w:rPr>
      </w:pPr>
      <w:r>
        <w:rPr>
          <w:rFonts w:hint="eastAsia" w:asciiTheme="minorEastAsia" w:hAnsiTheme="minorEastAsia"/>
          <w:color w:val="auto"/>
          <w:kern w:val="0"/>
        </w:rPr>
        <w:t>私は、</w:t>
      </w:r>
      <w:r>
        <w:rPr>
          <w:rFonts w:hint="eastAsia" w:ascii="ＭＳ 明朝" w:hAnsi="ＭＳ 明朝" w:eastAsia="ＭＳ 明朝"/>
          <w:color w:val="auto"/>
        </w:rPr>
        <w:t>高知県</w:t>
      </w:r>
      <w:r>
        <w:rPr>
          <w:rFonts w:hint="eastAsia" w:ascii="ＭＳ 明朝" w:hAnsi="ＭＳ 明朝"/>
          <w:color w:val="auto"/>
        </w:rPr>
        <w:t>宿泊施設感染拡大防止対策等支援</w:t>
      </w:r>
      <w:r>
        <w:rPr>
          <w:rFonts w:hint="eastAsia" w:ascii="ＭＳ 明朝" w:hAnsi="ＭＳ 明朝" w:eastAsia="ＭＳ 明朝"/>
          <w:color w:val="auto"/>
        </w:rPr>
        <w:t>事業費補助金補助金</w:t>
      </w:r>
      <w:r>
        <w:rPr>
          <w:rFonts w:hint="eastAsia" w:asciiTheme="minorEastAsia" w:hAnsiTheme="minorEastAsia"/>
          <w:color w:val="auto"/>
          <w:kern w:val="0"/>
        </w:rPr>
        <w:t>の申請を行うにあたり、</w:t>
      </w:r>
    </w:p>
    <w:p>
      <w:pPr>
        <w:pStyle w:val="0"/>
        <w:spacing w:line="360" w:lineRule="exact"/>
        <w:ind w:left="210" w:leftChars="100" w:right="210" w:rightChars="100" w:firstLine="210" w:firstLineChars="100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下記の内容について、すべて誓約します。</w:t>
      </w:r>
    </w:p>
    <w:p>
      <w:pPr>
        <w:pStyle w:val="0"/>
        <w:spacing w:line="360" w:lineRule="exact"/>
        <w:ind w:left="210" w:leftChars="100" w:right="210" w:rightChars="100" w:firstLine="420" w:firstLineChars="200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この誓約書の内容と事実が反することが判明した場合には、当該事実に関して高知県が行う</w:t>
      </w:r>
    </w:p>
    <w:p>
      <w:pPr>
        <w:pStyle w:val="0"/>
        <w:spacing w:line="360" w:lineRule="exact"/>
        <w:ind w:left="210" w:leftChars="100" w:right="210" w:rightChars="100" w:firstLine="210" w:firstLineChars="100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一切の措置に対して異議の申立てを行いません。</w:t>
      </w:r>
    </w:p>
    <w:p>
      <w:pPr>
        <w:pStyle w:val="0"/>
        <w:spacing w:line="360" w:lineRule="exact"/>
        <w:ind w:left="210" w:leftChars="100" w:right="210" w:rightChars="100" w:firstLine="210" w:firstLineChars="100"/>
        <w:rPr>
          <w:rFonts w:hint="default" w:asciiTheme="minorEastAsia" w:hAnsiTheme="minorEastAsia"/>
          <w:kern w:val="0"/>
        </w:rPr>
      </w:pPr>
    </w:p>
    <w:p>
      <w:pPr>
        <w:pStyle w:val="0"/>
        <w:spacing w:line="360" w:lineRule="atLeast"/>
        <w:ind w:right="210" w:rightChars="100"/>
        <w:jc w:val="center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記</w:t>
      </w:r>
    </w:p>
    <w:p>
      <w:pPr>
        <w:pStyle w:val="0"/>
        <w:spacing w:line="360" w:lineRule="atLeast"/>
        <w:ind w:right="210" w:rightChars="100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※誓約事項を確認し、チェックボックスにチェックを入れてください。</w:t>
      </w:r>
    </w:p>
    <w:tbl>
      <w:tblPr>
        <w:tblStyle w:val="11"/>
        <w:tblW w:w="966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030"/>
        <w:gridCol w:w="630"/>
      </w:tblGrid>
      <w:tr>
        <w:trPr>
          <w:trHeight w:val="1028" w:hRule="atLeast"/>
        </w:trPr>
        <w:tc>
          <w:tcPr>
            <w:tcW w:w="9030" w:type="dxa"/>
            <w:vAlign w:val="center"/>
          </w:tcPr>
          <w:p>
            <w:pPr>
              <w:pStyle w:val="0"/>
              <w:spacing w:line="300" w:lineRule="atLeast"/>
              <w:ind w:left="-15" w:leftChars="0" w:right="210" w:rightChars="100" w:firstLineChars="0"/>
              <w:jc w:val="left"/>
              <w:rPr>
                <w:rFonts w:hint="default" w:asciiTheme="minorEastAsia" w:hAnsiTheme="minorEastAsia"/>
                <w:color w:val="auto"/>
                <w:kern w:val="0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</w:rPr>
              <w:t>『宿泊施設における新型コロナウイルス対応ガイドライン』に沿った感染症対策を実践するとともに、申請要件を全て満たしています。</w:t>
            </w:r>
          </w:p>
        </w:tc>
        <w:tc>
          <w:tcPr>
            <w:tcW w:w="630" w:type="dxa"/>
            <w:vAlign w:val="center"/>
          </w:tcPr>
          <w:p>
            <w:pPr>
              <w:pStyle w:val="0"/>
              <w:spacing w:line="300" w:lineRule="atLeast"/>
              <w:ind w:right="210" w:rightChars="100"/>
              <w:jc w:val="center"/>
              <w:rPr>
                <w:rFonts w:hint="default" w:asciiTheme="minorEastAsia" w:hAnsiTheme="minorEastAsia"/>
                <w:kern w:val="0"/>
              </w:rPr>
            </w:pPr>
            <w:sdt>
              <w:sdtPr>
                <w:rPr>
                  <w:rFonts w:hint="eastAsia" w:asciiTheme="minorEastAsia" w:hAnsiTheme="minorEastAsia"/>
                  <w:kern w:val="0"/>
                </w:rPr>
                <w:id w:val="-1192299365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Theme="minorEastAsia" w:hAnsiTheme="minorEastAsia"/>
                    <w:kern w:val="0"/>
                  </w:rPr>
                  <w:t>☐</w:t>
                </w:r>
              </w:sdtContent>
            </w:sdt>
          </w:p>
        </w:tc>
      </w:tr>
      <w:tr>
        <w:trPr>
          <w:trHeight w:val="718" w:hRule="atLeast"/>
        </w:trPr>
        <w:tc>
          <w:tcPr>
            <w:tcW w:w="9030" w:type="dxa"/>
            <w:vAlign w:val="center"/>
          </w:tcPr>
          <w:p>
            <w:pPr>
              <w:pStyle w:val="0"/>
              <w:spacing w:line="360" w:lineRule="auto"/>
              <w:ind w:left="-15" w:right="210" w:rightChars="10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申請者本人が、補助事業に係る必要な許認可等を有しており、証明書類を添付しています。</w:t>
            </w:r>
          </w:p>
        </w:tc>
        <w:tc>
          <w:tcPr>
            <w:tcW w:w="630" w:type="dxa"/>
            <w:vAlign w:val="center"/>
          </w:tcPr>
          <w:sdt>
            <w:sdtPr>
              <w:rPr>
                <w:rFonts w:hint="eastAsia" w:asciiTheme="minorEastAsia" w:hAnsiTheme="minorEastAsia"/>
                <w:kern w:val="0"/>
              </w:rPr>
              <w:id w:val="1513110114"/>
              <w14:checkbox>
                <w14:checkedState w14:font="Wingdings" w14:val="00FE"/>
                <w14:uncheckedState w14:font="ＭＳ ゴシック" w14:val="2610"/>
              </w14:checkbox>
            </w:sdtPr>
            <w:sdtEndPr>
              <w:rPr>
                <w:rFonts w:hint="default"/>
              </w:rPr>
            </w:sdtEndPr>
            <w:sdtContent>
              <w:p>
                <w:pPr>
                  <w:pStyle w:val="0"/>
                  <w:spacing w:line="360" w:lineRule="auto"/>
                  <w:ind w:right="210" w:rightChars="100"/>
                  <w:jc w:val="center"/>
                </w:pPr>
                <w:r>
                  <w:rPr>
                    <w:rFonts w:hint="eastAsia" w:asciiTheme="minorEastAsia" w:hAnsiTheme="minorEastAsia"/>
                    <w:kern w:val="0"/>
                  </w:rPr>
                  <w:t>☐</w:t>
                </w:r>
              </w:p>
            </w:sdtContent>
          </w:sdt>
        </w:tc>
      </w:tr>
      <w:tr>
        <w:trPr>
          <w:trHeight w:val="1564" w:hRule="atLeast"/>
        </w:trPr>
        <w:tc>
          <w:tcPr>
            <w:tcW w:w="9030" w:type="dxa"/>
            <w:vAlign w:val="center"/>
          </w:tcPr>
          <w:p>
            <w:pPr>
              <w:pStyle w:val="0"/>
              <w:spacing w:line="240" w:lineRule="auto"/>
              <w:ind w:left="-15" w:right="210" w:rightChars="10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国、県、市町村等の他の補助金や委託料（</w:t>
            </w:r>
            <w:r>
              <w:rPr>
                <w:rFonts w:hint="eastAsia" w:asciiTheme="minorEastAsia" w:hAnsiTheme="minorEastAsia"/>
                <w:color w:val="auto"/>
                <w:kern w:val="0"/>
              </w:rPr>
              <w:t>指定管理料を含む）により、本事業の補助対象経費と重複して支給の対象</w:t>
            </w:r>
            <w:r>
              <w:rPr>
                <w:rFonts w:hint="eastAsia" w:asciiTheme="minorEastAsia" w:hAnsiTheme="minorEastAsia"/>
                <w:kern w:val="0"/>
              </w:rPr>
              <w:t>となっているものはありません。</w:t>
            </w:r>
          </w:p>
          <w:p>
            <w:pPr>
              <w:pStyle w:val="0"/>
              <w:spacing w:line="240" w:lineRule="auto"/>
              <w:ind w:left="-15" w:right="210" w:rightChars="10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また、</w:t>
            </w:r>
            <w:r>
              <w:rPr>
                <w:rFonts w:hint="eastAsia"/>
              </w:rPr>
              <w:t>このことに関して、県の補助事業所管課が国や市町村等に対して照会（補助金支給の有無に関する情報の共有）することに同意します。</w:t>
            </w:r>
          </w:p>
        </w:tc>
        <w:tc>
          <w:tcPr>
            <w:tcW w:w="630" w:type="dxa"/>
            <w:vAlign w:val="center"/>
          </w:tcPr>
          <w:sdt>
            <w:sdtPr>
              <w:rPr>
                <w:rFonts w:hint="eastAsia" w:asciiTheme="minorEastAsia" w:hAnsiTheme="minorEastAsia"/>
                <w:kern w:val="0"/>
              </w:rPr>
              <w:id w:val="435944932"/>
              <w14:checkbox>
                <w14:checkedState w14:font="Wingdings" w14:val="00FE"/>
                <w14:uncheckedState w14:font="ＭＳ ゴシック" w14:val="2610"/>
              </w14:checkbox>
            </w:sdtPr>
            <w:sdtEndPr>
              <w:rPr>
                <w:rFonts w:hint="default"/>
              </w:rPr>
            </w:sdtEndPr>
            <w:sdtContent>
              <w:p>
                <w:pPr>
                  <w:pStyle w:val="0"/>
                  <w:spacing w:line="360" w:lineRule="auto"/>
                  <w:ind w:left="-15" w:right="210" w:rightChars="100"/>
                  <w:jc w:val="center"/>
                </w:pPr>
                <w:r>
                  <w:rPr>
                    <w:rFonts w:hint="eastAsia" w:asciiTheme="minorEastAsia" w:hAnsiTheme="minorEastAsia"/>
                    <w:kern w:val="0"/>
                  </w:rPr>
                  <w:t>☐</w:t>
                </w:r>
              </w:p>
            </w:sdtContent>
          </w:sdt>
        </w:tc>
      </w:tr>
      <w:tr>
        <w:trPr>
          <w:trHeight w:val="1264" w:hRule="atLeast"/>
        </w:trPr>
        <w:tc>
          <w:tcPr>
            <w:tcW w:w="903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高知県に対する税外未収金債務の滞納はありません。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また、このことに関して、県の補助事業所管課が関係各課に対して照会（個人情報の提供及び滞納の有無に関する情報の共有）することに同意します。</w:t>
            </w:r>
          </w:p>
        </w:tc>
        <w:tc>
          <w:tcPr>
            <w:tcW w:w="630" w:type="dxa"/>
            <w:vAlign w:val="center"/>
          </w:tcPr>
          <w:sdt>
            <w:sdtPr>
              <w:rPr>
                <w:rFonts w:hint="eastAsia" w:asciiTheme="minorEastAsia" w:hAnsiTheme="minorEastAsia"/>
                <w:kern w:val="0"/>
              </w:rPr>
              <w:id w:val="-126398843"/>
              <w14:checkbox>
                <w14:checkedState w14:font="Wingdings" w14:val="00FE"/>
                <w14:uncheckedState w14:font="ＭＳ ゴシック" w14:val="2610"/>
              </w14:checkbox>
            </w:sdtPr>
            <w:sdtEndPr>
              <w:rPr>
                <w:rFonts w:hint="default"/>
              </w:rPr>
            </w:sdtEndPr>
            <w:sdtContent>
              <w:p>
                <w:pPr>
                  <w:pStyle w:val="0"/>
                  <w:spacing w:line="300" w:lineRule="atLeast"/>
                  <w:ind w:left="-15" w:right="210" w:rightChars="100"/>
                  <w:jc w:val="center"/>
                </w:pPr>
                <w:r>
                  <w:rPr>
                    <w:rFonts w:hint="eastAsia" w:ascii="ＭＳ ゴシック" w:hAnsi="ＭＳ ゴシック" w:eastAsia="ＭＳ ゴシック"/>
                    <w:kern w:val="0"/>
                  </w:rPr>
                  <w:t>☐</w:t>
                </w:r>
              </w:p>
            </w:sdtContent>
          </w:sdt>
        </w:tc>
      </w:tr>
      <w:tr>
        <w:trPr>
          <w:trHeight w:val="964" w:hRule="atLeast"/>
        </w:trPr>
        <w:tc>
          <w:tcPr>
            <w:tcW w:w="9030" w:type="dxa"/>
            <w:vAlign w:val="center"/>
          </w:tcPr>
          <w:p>
            <w:pPr>
              <w:pStyle w:val="0"/>
              <w:spacing w:line="140" w:lineRule="atLeast"/>
              <w:ind w:left="-17" w:right="210" w:rightChars="10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補助対象となっている物品の調達や工事の見積書作成・契約に際し、不正はありません。</w:t>
            </w:r>
          </w:p>
          <w:p>
            <w:pPr>
              <w:pStyle w:val="0"/>
              <w:spacing w:line="140" w:lineRule="atLeast"/>
              <w:ind w:left="-17" w:right="210" w:rightChars="10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取得財産や経理等関係書類については、要領に基づき適切に整備保管・管理します。</w:t>
            </w:r>
          </w:p>
        </w:tc>
        <w:tc>
          <w:tcPr>
            <w:tcW w:w="630" w:type="dxa"/>
            <w:vAlign w:val="center"/>
          </w:tcPr>
          <w:sdt>
            <w:sdtPr>
              <w:rPr>
                <w:rFonts w:hint="eastAsia" w:asciiTheme="minorEastAsia" w:hAnsiTheme="minorEastAsia"/>
                <w:kern w:val="0"/>
              </w:rPr>
              <w:id w:val="-126398843"/>
              <w14:checkbox>
                <w14:checkedState w14:font="Wingdings" w14:val="00FE"/>
                <w14:uncheckedState w14:font="ＭＳ ゴシック" w14:val="2610"/>
              </w14:checkbox>
            </w:sdtPr>
            <w:sdtEndPr>
              <w:rPr>
                <w:rFonts w:hint="default"/>
              </w:rPr>
            </w:sdtEndPr>
            <w:sdtContent>
              <w:p>
                <w:pPr>
                  <w:pStyle w:val="0"/>
                  <w:spacing w:line="300" w:lineRule="atLeast"/>
                  <w:ind w:left="-15" w:right="210" w:rightChars="100"/>
                  <w:jc w:val="center"/>
                </w:pPr>
                <w:r>
                  <w:rPr>
                    <w:rFonts w:hint="eastAsia" w:ascii="ＭＳ ゴシック" w:hAnsi="ＭＳ ゴシック" w:eastAsia="ＭＳ ゴシック"/>
                    <w:kern w:val="0"/>
                  </w:rPr>
                  <w:t>☐</w:t>
                </w:r>
              </w:p>
            </w:sdtContent>
          </w:sdt>
        </w:tc>
      </w:tr>
      <w:tr>
        <w:trPr>
          <w:trHeight w:val="1082" w:hRule="atLeast"/>
        </w:trPr>
        <w:tc>
          <w:tcPr>
            <w:tcW w:w="9030" w:type="dxa"/>
            <w:vAlign w:val="center"/>
          </w:tcPr>
          <w:p>
            <w:pPr>
              <w:pStyle w:val="0"/>
              <w:ind w:left="-15" w:right="210" w:rightChars="10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申請内容に虚偽や不正が判明した場合は、補助金の返還及び加算金の支払いに応じます。</w:t>
            </w:r>
          </w:p>
          <w:p>
            <w:pPr>
              <w:pStyle w:val="0"/>
              <w:ind w:left="-15" w:right="210" w:rightChars="10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また、事業者名、対象施設名等の情報を公表されることに同意します。</w:t>
            </w:r>
          </w:p>
        </w:tc>
        <w:tc>
          <w:tcPr>
            <w:tcW w:w="630" w:type="dxa"/>
            <w:vAlign w:val="center"/>
          </w:tcPr>
          <w:sdt>
            <w:sdtPr>
              <w:rPr>
                <w:rFonts w:hint="eastAsia" w:asciiTheme="minorEastAsia" w:hAnsiTheme="minorEastAsia"/>
                <w:kern w:val="0"/>
              </w:rPr>
              <w:id w:val="-19709067"/>
              <w14:checkbox>
                <w14:checkedState w14:font="Wingdings" w14:val="00FE"/>
                <w14:uncheckedState w14:font="ＭＳ ゴシック" w14:val="2610"/>
              </w14:checkbox>
            </w:sdtPr>
            <w:sdtEndPr>
              <w:rPr>
                <w:rFonts w:hint="default"/>
              </w:rPr>
            </w:sdtEndPr>
            <w:sdtContent>
              <w:p>
                <w:pPr>
                  <w:pStyle w:val="0"/>
                  <w:spacing w:line="360" w:lineRule="auto"/>
                  <w:ind w:left="-15" w:right="210" w:rightChars="100"/>
                  <w:jc w:val="center"/>
                </w:pPr>
                <w:r>
                  <w:rPr>
                    <w:rFonts w:hint="eastAsia" w:asciiTheme="minorEastAsia" w:hAnsiTheme="minorEastAsia"/>
                    <w:kern w:val="0"/>
                  </w:rPr>
                  <w:t>☐</w:t>
                </w:r>
              </w:p>
            </w:sdtContent>
          </w:sdt>
        </w:tc>
      </w:tr>
      <w:tr>
        <w:trPr>
          <w:trHeight w:val="653" w:hRule="atLeast"/>
        </w:trPr>
        <w:tc>
          <w:tcPr>
            <w:tcW w:w="9030" w:type="dxa"/>
            <w:vAlign w:val="center"/>
          </w:tcPr>
          <w:p>
            <w:pPr>
              <w:pStyle w:val="0"/>
              <w:ind w:left="-15" w:right="210" w:rightChars="10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高知県から検査・報告・是正のための措置の求めがあった場合には、これに応じます。</w:t>
            </w:r>
          </w:p>
        </w:tc>
        <w:tc>
          <w:tcPr>
            <w:tcW w:w="630" w:type="dxa"/>
            <w:vAlign w:val="center"/>
          </w:tcPr>
          <w:sdt>
            <w:sdtPr>
              <w:rPr>
                <w:rFonts w:hint="eastAsia" w:asciiTheme="minorEastAsia" w:hAnsiTheme="minorEastAsia"/>
                <w:kern w:val="0"/>
              </w:rPr>
              <w:id w:val="1486814492"/>
              <w14:checkbox>
                <w14:checkedState w14:font="Wingdings" w14:val="00FE"/>
                <w14:uncheckedState w14:font="ＭＳ ゴシック" w14:val="2610"/>
              </w14:checkbox>
            </w:sdtPr>
            <w:sdtEndPr>
              <w:rPr>
                <w:rFonts w:hint="default"/>
              </w:rPr>
            </w:sdtEndPr>
            <w:sdtContent>
              <w:p>
                <w:pPr>
                  <w:pStyle w:val="0"/>
                  <w:spacing w:line="360" w:lineRule="auto"/>
                  <w:ind w:left="-15" w:right="210" w:rightChars="100"/>
                  <w:jc w:val="center"/>
                </w:pPr>
                <w:r>
                  <w:rPr>
                    <w:rFonts w:hint="eastAsia" w:asciiTheme="minorEastAsia" w:hAnsiTheme="minorEastAsia"/>
                    <w:kern w:val="0"/>
                  </w:rPr>
                  <w:t>☐</w:t>
                </w:r>
              </w:p>
            </w:sdtContent>
          </w:sdt>
        </w:tc>
      </w:tr>
      <w:tr>
        <w:trPr>
          <w:trHeight w:val="634" w:hRule="atLeast"/>
        </w:trPr>
        <w:tc>
          <w:tcPr>
            <w:tcW w:w="903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補助金交付要綱や申請要領等に記載のない事項については、県からの指示に従います。</w:t>
            </w:r>
          </w:p>
        </w:tc>
        <w:tc>
          <w:tcPr>
            <w:tcW w:w="630" w:type="dxa"/>
            <w:vAlign w:val="center"/>
          </w:tcPr>
          <w:sdt>
            <w:sdtPr>
              <w:rPr>
                <w:rFonts w:hint="eastAsia" w:asciiTheme="minorEastAsia" w:hAnsiTheme="minorEastAsia"/>
                <w:kern w:val="0"/>
              </w:rPr>
              <w:id w:val="-126398843"/>
              <w14:checkbox>
                <w14:checkedState w14:font="Wingdings" w14:val="00FE"/>
                <w14:uncheckedState w14:font="ＭＳ ゴシック" w14:val="2610"/>
              </w14:checkbox>
            </w:sdtPr>
            <w:sdtEndPr>
              <w:rPr>
                <w:rFonts w:hint="default"/>
              </w:rPr>
            </w:sdtEndPr>
            <w:sdtContent>
              <w:p>
                <w:pPr>
                  <w:pStyle w:val="0"/>
                  <w:spacing w:line="300" w:lineRule="atLeast"/>
                  <w:ind w:left="-15" w:right="210" w:rightChars="100"/>
                  <w:jc w:val="center"/>
                </w:pPr>
                <w:r>
                  <w:rPr>
                    <w:rFonts w:hint="eastAsia" w:ascii="ＭＳ ゴシック" w:hAnsi="ＭＳ ゴシック" w:eastAsia="ＭＳ ゴシック"/>
                    <w:kern w:val="0"/>
                  </w:rPr>
                  <w:t>☐</w:t>
                </w:r>
              </w:p>
            </w:sdtContent>
          </w:sdt>
        </w:tc>
      </w:tr>
      <w:tr>
        <w:trPr>
          <w:trHeight w:val="901" w:hRule="atLeast"/>
        </w:trPr>
        <w:tc>
          <w:tcPr>
            <w:tcW w:w="903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県内における感染防止対策の促進のため、高知県が当該補助金の活用状況（事業者名、対象施設名、所在地等）について、ホームページ等に掲載することに同意します。</w:t>
            </w:r>
          </w:p>
        </w:tc>
        <w:tc>
          <w:tcPr>
            <w:tcW w:w="63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sectPr>
      <w:pgSz w:w="11906" w:h="16838"/>
      <w:pgMar w:top="850" w:right="1134" w:bottom="850" w:left="1134" w:header="851" w:footer="992" w:gutter="0"/>
      <w:cols w:space="720"/>
      <w:textDirection w:val="lrTb"/>
      <w:docGrid w:type="linesAndChars"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Theme="minorEastAsia" w:hAnsiTheme="minorEastAsia"/>
    </w:rPr>
  </w:style>
  <w:style w:type="character" w:styleId="25" w:customStyle="1">
    <w:name w:val="記 (文字)"/>
    <w:basedOn w:val="10"/>
    <w:next w:val="25"/>
    <w:link w:val="24"/>
    <w:uiPriority w:val="0"/>
    <w:rPr>
      <w:rFonts w:asciiTheme="minorEastAsia" w:hAnsiTheme="minorEastAsia"/>
    </w:rPr>
  </w:style>
  <w:style w:type="paragraph" w:styleId="26">
    <w:name w:val="Body Text Indent 3"/>
    <w:basedOn w:val="0"/>
    <w:next w:val="26"/>
    <w:link w:val="0"/>
    <w:uiPriority w:val="0"/>
    <w:qFormat/>
    <w:pPr>
      <w:autoSpaceDE w:val="0"/>
      <w:autoSpaceDN w:val="0"/>
      <w:adjustRightInd w:val="0"/>
      <w:ind w:left="236" w:hanging="236" w:hangingChars="100"/>
      <w:textAlignment w:val="baseline"/>
    </w:pPr>
    <w:rPr>
      <w:rFonts w:ascii="ＭＳ 明朝" w:hAnsi="ＭＳ 明朝" w:eastAsia="ＭＳ 明朝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558</TotalTime>
  <Pages>1</Pages>
  <Words>0</Words>
  <Characters>834</Characters>
  <Application>JUST Note</Application>
  <Lines>44</Lines>
  <Paragraphs>36</Paragraphs>
  <CharactersWithSpaces>980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469928</dc:creator>
  <cp:lastModifiedBy>459695</cp:lastModifiedBy>
  <cp:lastPrinted>2021-07-07T11:41:16Z</cp:lastPrinted>
  <dcterms:created xsi:type="dcterms:W3CDTF">2020-07-12T04:33:00Z</dcterms:created>
  <dcterms:modified xsi:type="dcterms:W3CDTF">2021-08-24T07:20:27Z</dcterms:modified>
  <cp:revision>9</cp:revision>
</cp:coreProperties>
</file>