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400"/>
        <w:jc w:val="center"/>
        <w:rPr>
          <w:rFonts w:hint="default" w:ascii="Arial" w:hAnsi="Arial" w:eastAsia="ＭＳ 明朝"/>
          <w:b w:val="1"/>
          <w:color w:val="auto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29210</wp:posOffset>
                </wp:positionV>
                <wp:extent cx="960755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6075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29pt;mso-position-vertical-relative:text;mso-position-horizontal-relative:text;v-text-anchor:middle;position:absolute;height:31.2pt;mso-wrap-distance-top:0pt;width:75.650000000000006pt;mso-wrap-distance-left:5.65pt;margin-left:424.05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該当要件申告書</w:t>
      </w:r>
    </w:p>
    <w:tbl>
      <w:tblPr>
        <w:tblStyle w:val="28"/>
        <w:tblpPr w:leftFromText="0" w:rightFromText="0" w:topFromText="0" w:bottomFromText="0" w:vertAnchor="text" w:horzAnchor="margin" w:tblpX="181" w:tblpY="40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540"/>
        <w:gridCol w:w="9360"/>
      </w:tblGrid>
      <w:tr>
        <w:trPr>
          <w:trHeight w:val="4192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Arial" w:hAnsi="Arial" w:eastAsia="ＭＳ 明朝"/>
                <w:b w:val="1"/>
                <w:color w:val="000000" w:themeColor="text1"/>
                <w:sz w:val="44"/>
                <w:highlight w:val="none"/>
              </w:rPr>
              <w:t>□</w:t>
            </w:r>
          </w:p>
        </w:tc>
        <w:tc>
          <w:tcPr>
            <w:tcW w:w="9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none" w:color="auto"/>
              </w:rPr>
              <w:t>（１）営業時間短縮要請に伴い、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営業時間を短縮した飲食店等と直接・間接の取引がある。</w:t>
            </w:r>
          </w:p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・下記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none" w:color="auto"/>
              </w:rPr>
              <w:t>ア～イのうち、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該当するものに○をして下さい。</w:t>
            </w:r>
          </w:p>
          <w:p>
            <w:pPr>
              <w:pStyle w:val="0"/>
              <w:snapToGrid w:val="0"/>
              <w:spacing w:line="240" w:lineRule="exact"/>
              <w:ind w:left="430" w:leftChars="100" w:hanging="220" w:hanging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</w:pPr>
          </w:p>
          <w:p>
            <w:pPr>
              <w:pStyle w:val="0"/>
              <w:ind w:left="0" w:leftChars="0" w:firstLine="480" w:firstLineChars="200"/>
              <w:jc w:val="both"/>
              <w:rPr>
                <w:rFonts w:hint="eastAsia" w:ascii="ＭＳ 明朝" w:hAnsi="ＭＳ 明朝" w:eastAsia="ＭＳ 明朝"/>
                <w:b w:val="1"/>
                <w:sz w:val="24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  <w:u w:val="none" w:color="auto"/>
              </w:rPr>
              <w:t>ア</w:t>
            </w: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  <w:u w:val="none" w:color="auto"/>
              </w:rPr>
              <w:t>.</w:t>
            </w: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  <w:u w:val="none" w:color="auto"/>
              </w:rPr>
              <w:t>酒類販売事業者又は酒類製造事業者である。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</w:pPr>
          </w:p>
          <w:p>
            <w:pPr>
              <w:pStyle w:val="0"/>
              <w:ind w:firstLine="480" w:firstLineChars="200"/>
              <w:jc w:val="both"/>
              <w:rPr>
                <w:rFonts w:hint="eastAsia" w:ascii="ＭＳ 明朝" w:hAnsi="ＭＳ 明朝" w:eastAsia="ＭＳ 明朝"/>
                <w:b w:val="1"/>
                <w:sz w:val="24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</w:rPr>
              <w:t>イ</w:t>
            </w: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</w:rPr>
              <w:t>酒類販売事業以外の事業者である。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・具体的な取引内容を記載して下さい。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45085</wp:posOffset>
                      </wp:positionV>
                      <wp:extent cx="5687695" cy="7200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687695" cy="720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3.55pt;mso-position-vertical-relative:text;mso-position-horizontal-relative:text;position:absolute;height:56.7pt;mso-wrap-distance-top:0pt;width:447.85pt;mso-wrap-distance-left:16pt;margin-left:6.2pt;z-index:2;" o:spid="_x0000_s1027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</w:p>
          <w:p>
            <w:pPr>
              <w:pStyle w:val="0"/>
              <w:snapToGrid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4158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・高知県内の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  <w:highlight w:val="none"/>
              </w:rPr>
              <w:t>主な取引先について記載して下さい。</w:t>
            </w:r>
          </w:p>
          <w:p>
            <w:pPr>
              <w:pStyle w:val="0"/>
              <w:ind w:left="440" w:hanging="440" w:hangingChars="2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（※間接取引の場合は、下記①に間接取引先の内容を記載したうえで、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②以降に最終の飲食店等の内容を記載して下さい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。その際②以降の月間取引金額は空白でもかまいません。）</w:t>
            </w:r>
          </w:p>
          <w:p>
            <w:pPr>
              <w:pStyle w:val="0"/>
              <w:snapToGrid w:val="0"/>
              <w:spacing w:line="52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①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取引先名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2"/>
                <w:highlight w:val="none"/>
                <w:u w:val="single" w:color="auto"/>
              </w:rPr>
              <w:t>　　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　取引先住所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　　　　　　　　　</w:t>
            </w:r>
          </w:p>
          <w:p>
            <w:pPr>
              <w:pStyle w:val="0"/>
              <w:snapToGrid w:val="0"/>
              <w:spacing w:line="52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月間取引金額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平均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</w:t>
            </w:r>
            <w:r>
              <w:rPr>
                <w:rFonts w:hint="default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円　</w:t>
            </w:r>
          </w:p>
          <w:p>
            <w:pPr>
              <w:pStyle w:val="0"/>
              <w:snapToGrid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12"/>
                <w:highlight w:val="none"/>
              </w:rPr>
            </w:pPr>
          </w:p>
          <w:p>
            <w:pPr>
              <w:pStyle w:val="0"/>
              <w:snapToGrid w:val="0"/>
              <w:spacing w:line="52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②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取引先名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　取引先住所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　　　　　　　　</w:t>
            </w:r>
            <w:r>
              <w:rPr>
                <w:rFonts w:hint="default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2"/>
                <w:highlight w:val="none"/>
                <w:u w:val="single" w:color="auto"/>
              </w:rPr>
              <w:t>　</w:t>
            </w:r>
          </w:p>
          <w:p>
            <w:pPr>
              <w:pStyle w:val="0"/>
              <w:snapToGrid w:val="0"/>
              <w:spacing w:line="52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月間取引金額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平均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</w:t>
            </w:r>
            <w:r>
              <w:rPr>
                <w:rFonts w:hint="eastAsia" w:ascii="HGS創英角ﾎﾟｯﾌﾟ体" w:hAnsi="HGS創英角ﾎﾟｯﾌﾟ体" w:eastAsia="HGS創英角ﾎﾟｯﾌﾟ体"/>
                <w:b w:val="1"/>
                <w:color w:val="000000" w:themeColor="text1"/>
                <w:sz w:val="22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HGS創英角ﾎﾟｯﾌﾟ体" w:hAnsi="HGS創英角ﾎﾟｯﾌﾟ体" w:eastAsia="HGS創英角ﾎﾟｯﾌﾟ体"/>
                <w:b w:val="1"/>
                <w:color w:val="000000" w:themeColor="text1"/>
                <w:sz w:val="22"/>
                <w:highlight w:val="none"/>
                <w:u w:val="single" w:color="auto"/>
              </w:rPr>
              <w:t>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円　</w:t>
            </w:r>
          </w:p>
          <w:p>
            <w:pPr>
              <w:pStyle w:val="0"/>
              <w:snapToGrid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12"/>
                <w:highlight w:val="none"/>
              </w:rPr>
            </w:pPr>
          </w:p>
          <w:p>
            <w:pPr>
              <w:pStyle w:val="0"/>
              <w:snapToGrid w:val="0"/>
              <w:spacing w:line="52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③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取引先名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　取引先住所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　　　　　　　　　</w:t>
            </w:r>
          </w:p>
          <w:p>
            <w:pPr>
              <w:pStyle w:val="0"/>
              <w:snapToGrid w:val="0"/>
              <w:spacing w:line="520" w:lineRule="exact"/>
              <w:ind w:firstLine="220" w:firstLineChars="1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月間取引金額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平均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highlight w:val="none"/>
                <w:u w:val="single" w:color="auto"/>
              </w:rPr>
              <w:t>　　　　　　　　　円　</w:t>
            </w:r>
          </w:p>
        </w:tc>
      </w:tr>
      <w:tr>
        <w:trPr>
          <w:trHeight w:val="1027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</w:pPr>
            <w:r>
              <w:rPr>
                <w:rFonts w:hint="eastAsia" w:ascii="Arial" w:hAnsi="Arial" w:eastAsia="ＭＳ 明朝"/>
                <w:b w:val="1"/>
                <w:color w:val="000000" w:themeColor="text1"/>
                <w:sz w:val="44"/>
                <w:highlight w:val="none"/>
              </w:rPr>
              <w:t>□</w:t>
            </w:r>
          </w:p>
        </w:tc>
        <w:tc>
          <w:tcPr>
            <w:tcW w:w="9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754"/>
              </w:tabs>
              <w:ind w:left="660" w:hanging="660" w:hangingChars="300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（２）営業時間の短縮要請や県の対応ステージの「特別警戒及び非常事態」への引き上げに伴う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外出・移動の自粛により直接的・間接的な影響を受けた。</w:t>
            </w:r>
          </w:p>
        </w:tc>
      </w:tr>
      <w:tr>
        <w:trPr>
          <w:trHeight w:val="349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・具体的な影響内容を記載して下さい。</w:t>
            </w:r>
          </w:p>
          <w:p>
            <w:pPr>
              <w:pStyle w:val="0"/>
              <w:jc w:val="both"/>
              <w:rPr>
                <w:rFonts w:hint="eastAsia"/>
                <w:b w:val="1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5760085" cy="194373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760085" cy="19437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0.75pt;mso-position-vertical-relative:text;mso-position-horizontal-relative:text;position:absolute;height:153.05000000000001pt;mso-wrap-distance-top:0pt;width:453.55pt;mso-wrap-distance-left:16pt;margin-left:-0.35pt;z-index:3;" o:spid="_x0000_s1028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1747"/>
              </w:tabs>
              <w:ind w:left="0" w:leftChars="0" w:firstLine="220" w:firstLineChars="100"/>
              <w:jc w:val="both"/>
              <w:rPr>
                <w:rFonts w:hint="eastAsia"/>
                <w:b w:val="1"/>
                <w:sz w:val="24"/>
                <w:highlight w:val="none"/>
              </w:rPr>
            </w:pPr>
          </w:p>
          <w:p>
            <w:pPr>
              <w:pStyle w:val="0"/>
              <w:tabs>
                <w:tab w:val="left" w:leader="none" w:pos="1747"/>
              </w:tabs>
              <w:ind w:left="0" w:leftChars="0" w:firstLine="960" w:firstLineChars="400"/>
              <w:jc w:val="both"/>
              <w:rPr>
                <w:rFonts w:hint="eastAsia"/>
                <w:b w:val="1"/>
                <w:sz w:val="16"/>
                <w:highlight w:val="none"/>
              </w:rPr>
            </w:pPr>
          </w:p>
          <w:p>
            <w:pPr>
              <w:pStyle w:val="0"/>
              <w:tabs>
                <w:tab w:val="left" w:leader="none" w:pos="1747"/>
              </w:tabs>
              <w:ind w:left="0" w:leftChars="0" w:firstLine="220" w:firstLineChars="100"/>
              <w:jc w:val="both"/>
              <w:rPr>
                <w:rFonts w:hint="eastAsia"/>
                <w:b w:val="1"/>
                <w:sz w:val="20"/>
                <w:highlight w:val="none"/>
              </w:rPr>
            </w:pPr>
          </w:p>
        </w:tc>
      </w:tr>
      <w:tr>
        <w:trPr>
          <w:trHeight w:val="698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</w:pPr>
            <w:r>
              <w:rPr>
                <w:rFonts w:hint="eastAsia" w:ascii="Arial" w:hAnsi="Arial" w:eastAsia="ＭＳ 明朝"/>
                <w:b w:val="1"/>
                <w:color w:val="000000" w:themeColor="text1"/>
                <w:sz w:val="44"/>
                <w:highlight w:val="none"/>
              </w:rPr>
              <w:t>□</w:t>
            </w:r>
          </w:p>
        </w:tc>
        <w:tc>
          <w:tcPr>
            <w:tcW w:w="936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（３）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none" w:color="auto"/>
              </w:rPr>
              <w:t>営業時間短縮要請に伴い、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営業時間を短縮した飲食店等である。</w:t>
            </w:r>
          </w:p>
          <w:p>
            <w:pPr>
              <w:pStyle w:val="0"/>
              <w:snapToGrid w:val="0"/>
              <w:ind w:left="0" w:leftChars="0" w:firstLine="660" w:firstLineChars="3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※要領の「２．申請要件」の（４）に該当する事業者が選択</w:t>
            </w:r>
          </w:p>
        </w:tc>
      </w:tr>
      <w:tr>
        <w:trPr>
          <w:trHeight w:val="1103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6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none" w:color="auto"/>
              </w:rPr>
              <w:t>・具体的な施設名を記載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  <w:highlight w:val="none"/>
              </w:rPr>
              <w:t>して下さい。（　　　　　　　　　　　　　　　　　　　　</w:t>
            </w: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highlight w:val="none"/>
              </w:rPr>
              <w:t>　　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snapToGrid w:val="0"/>
              <w:spacing w:line="420" w:lineRule="exact"/>
              <w:ind w:lef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  <w:highlight w:val="none"/>
              </w:rPr>
              <w:t>・酒類の提供の有無について○をして下さい。（　　有り　・　無し　　　　）</w:t>
            </w:r>
          </w:p>
        </w:tc>
      </w:tr>
    </w:tbl>
    <w:p>
      <w:pPr>
        <w:pStyle w:val="0"/>
        <w:ind w:left="0"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　※下記（１）～（３）のうち、いずれかの□に</w:t>
      </w:r>
      <w:bookmarkStart w:id="0" w:name="_GoBack"/>
      <w:bookmarkEnd w:id="0"/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☑を入れ、内容を記入して下さい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954</TotalTime>
  <Pages>1</Pages>
  <Words>0</Words>
  <Characters>545</Characters>
  <Application>JUST Note</Application>
  <Lines>45</Lines>
  <Paragraphs>25</Paragraphs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商工政策課</cp:lastModifiedBy>
  <cp:lastPrinted>2021-09-06T06:35:21Z</cp:lastPrinted>
  <dcterms:created xsi:type="dcterms:W3CDTF">2020-03-30T10:15:00Z</dcterms:created>
  <dcterms:modified xsi:type="dcterms:W3CDTF">2021-09-06T06:49:10Z</dcterms:modified>
  <cp:revision>25</cp:revision>
</cp:coreProperties>
</file>