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r>
        <w:rPr>
          <w:rFonts w:hint="eastAsia"/>
        </w:rPr>
        <w:t>第４号様式（第８条関係）</w:t>
      </w:r>
    </w:p>
    <w:p>
      <w:pPr>
        <w:pStyle w:val="0"/>
        <w:rPr>
          <w:rFonts w:hint="default"/>
        </w:rPr>
      </w:pPr>
      <w:r>
        <w:rPr>
          <w:rFonts w:hint="default"/>
        </w:rPr>
        <w:t xml:space="preserve">                                                  </w:t>
      </w:r>
      <w:r>
        <w:rPr>
          <w:rFonts w:hint="eastAsia"/>
        </w:rPr>
        <w:t>令和　</w:t>
      </w:r>
      <w:r>
        <w:rPr>
          <w:rFonts w:hint="default"/>
        </w:rPr>
        <w:t xml:space="preserve"> </w:t>
      </w:r>
      <w:r>
        <w:rPr>
          <w:rFonts w:hint="eastAsia"/>
        </w:rPr>
        <w:t>年　</w:t>
      </w:r>
      <w:r>
        <w:rPr>
          <w:rFonts w:hint="default"/>
        </w:rPr>
        <w:t xml:space="preserve">  </w:t>
      </w:r>
      <w:r>
        <w:rPr>
          <w:rFonts w:hint="eastAsia"/>
        </w:rPr>
        <w:t>月　</w:t>
      </w:r>
      <w:r>
        <w:rPr>
          <w:rFonts w:hint="default"/>
        </w:rPr>
        <w:t xml:space="preserve">  </w:t>
      </w:r>
      <w:r>
        <w:rPr>
          <w:rFonts w:hint="eastAsia"/>
        </w:rPr>
        <w:t>日</w:t>
      </w:r>
    </w:p>
    <w:p>
      <w:pPr>
        <w:pStyle w:val="0"/>
        <w:rPr>
          <w:rFonts w:hint="default"/>
        </w:rPr>
      </w:pPr>
    </w:p>
    <w:p>
      <w:pPr>
        <w:pStyle w:val="0"/>
        <w:rPr>
          <w:rFonts w:hint="default"/>
        </w:rPr>
      </w:pPr>
    </w:p>
    <w:p>
      <w:pPr>
        <w:pStyle w:val="0"/>
        <w:ind w:firstLine="231" w:firstLineChars="100"/>
        <w:rPr>
          <w:rFonts w:hint="default"/>
        </w:rPr>
      </w:pPr>
      <w:r>
        <w:rPr>
          <w:rFonts w:hint="eastAsia"/>
        </w:rPr>
        <w:t>高知県知事</w:t>
      </w:r>
      <w:r>
        <w:rPr>
          <w:rFonts w:hint="default"/>
        </w:rPr>
        <w:t xml:space="preserve">          </w:t>
      </w:r>
      <w:r>
        <w:rPr>
          <w:rFonts w:hint="eastAsia"/>
        </w:rPr>
        <w:t>　様</w:t>
      </w:r>
    </w:p>
    <w:p>
      <w:pPr>
        <w:pStyle w:val="0"/>
        <w:rPr>
          <w:rFonts w:hint="default"/>
        </w:rPr>
      </w:pPr>
    </w:p>
    <w:p>
      <w:pPr>
        <w:pStyle w:val="0"/>
        <w:rPr>
          <w:rFonts w:hint="default"/>
        </w:rPr>
      </w:pPr>
    </w:p>
    <w:p>
      <w:pPr>
        <w:pStyle w:val="0"/>
        <w:rPr>
          <w:rFonts w:hint="default"/>
          <w:spacing w:val="2"/>
        </w:rPr>
      </w:pPr>
      <w:r>
        <w:rPr>
          <w:rFonts w:hint="default"/>
        </w:rPr>
        <w:t xml:space="preserve">                               </w:t>
      </w:r>
      <w:r>
        <w:rPr>
          <w:rFonts w:hint="eastAsia"/>
        </w:rPr>
        <w:t xml:space="preserve"> </w:t>
      </w:r>
      <w:r>
        <w:rPr>
          <w:rFonts w:hint="eastAsia"/>
          <w:spacing w:val="2"/>
        </w:rPr>
        <w:t>申請者　住　所</w:t>
      </w:r>
    </w:p>
    <w:p>
      <w:pPr>
        <w:pStyle w:val="0"/>
        <w:spacing w:before="174" w:beforeLines="50" w:beforeAutospacing="0"/>
        <w:ind w:firstLine="4625" w:firstLineChars="2000"/>
        <w:rPr>
          <w:rFonts w:hint="default"/>
          <w:spacing w:val="2"/>
        </w:rPr>
      </w:pPr>
      <w:r>
        <w:rPr>
          <w:rFonts w:hint="eastAsia"/>
        </w:rPr>
        <w:t>団体名</w:t>
      </w:r>
    </w:p>
    <w:p>
      <w:pPr>
        <w:pStyle w:val="0"/>
        <w:spacing w:before="174" w:beforeLines="50" w:beforeAutospacing="0"/>
        <w:ind w:firstLine="4625" w:firstLineChars="2000"/>
        <w:rPr>
          <w:rFonts w:hint="default"/>
          <w:spacing w:val="2"/>
        </w:rPr>
      </w:pPr>
      <w:r>
        <w:rPr>
          <w:rFonts w:hint="eastAsia"/>
        </w:rPr>
        <w:t>代表者名　　　　　　　　　　　</w:t>
      </w:r>
      <w:r>
        <w:rPr>
          <w:rFonts w:hint="default"/>
        </w:rPr>
        <w:t xml:space="preserve">                                 </w:t>
      </w:r>
    </w:p>
    <w:p>
      <w:pPr>
        <w:pStyle w:val="0"/>
        <w:rPr>
          <w:rFonts w:hint="default"/>
          <w:spacing w:val="2"/>
        </w:rPr>
      </w:pPr>
    </w:p>
    <w:p>
      <w:pPr>
        <w:pStyle w:val="0"/>
        <w:rPr>
          <w:rFonts w:hint="default"/>
        </w:rPr>
      </w:pPr>
    </w:p>
    <w:p>
      <w:pPr>
        <w:pStyle w:val="0"/>
        <w:adjustRightInd w:val="1"/>
        <w:snapToGrid w:val="0"/>
        <w:spacing w:line="240" w:lineRule="auto"/>
        <w:ind w:leftChars="0" w:right="170" w:rightChars="0" w:firstLineChars="0"/>
        <w:jc w:val="center"/>
        <w:rPr>
          <w:rFonts w:hint="default"/>
          <w:sz w:val="28"/>
        </w:rPr>
      </w:pPr>
      <w:r>
        <w:rPr>
          <w:rFonts w:hint="eastAsia"/>
          <w:sz w:val="24"/>
        </w:rPr>
        <w:t>令和４年度消費税額及び地方消費税額の額の確定に伴う報告書</w:t>
      </w:r>
    </w:p>
    <w:p>
      <w:pPr>
        <w:pStyle w:val="0"/>
        <w:rPr>
          <w:rFonts w:hint="default"/>
        </w:rPr>
      </w:pPr>
    </w:p>
    <w:p>
      <w:pPr>
        <w:pStyle w:val="0"/>
        <w:rPr>
          <w:rFonts w:hint="default"/>
        </w:rPr>
      </w:pPr>
      <w:r>
        <w:rPr>
          <w:rFonts w:hint="default"/>
        </w:rPr>
        <w:t xml:space="preserve">  </w:t>
      </w:r>
      <w:r>
        <w:rPr>
          <w:rFonts w:hint="eastAsia"/>
        </w:rPr>
        <w:t>このことについて、令和４</w:t>
      </w:r>
      <w:bookmarkStart w:id="0" w:name="_GoBack"/>
      <w:bookmarkEnd w:id="0"/>
      <w:r>
        <w:rPr>
          <w:rFonts w:hint="eastAsia"/>
        </w:rPr>
        <w:t>年度高知県新型コロナウイルスワクチン職域接種促進事業費補助金交付要綱第８条第３項の規定により、下記のとおり報告します。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w:t>
      </w:r>
      <w:r>
        <w:rPr>
          <w:rFonts w:hint="default"/>
        </w:rPr>
        <w:t xml:space="preserve">  </w:t>
      </w:r>
      <w:r>
        <w:rPr>
          <w:rFonts w:hint="eastAsia"/>
        </w:rPr>
        <w:t>補助金精算額</w:t>
      </w:r>
      <w:r>
        <w:rPr>
          <w:rFonts w:hint="eastAsia"/>
          <w:b w:val="1"/>
        </w:rPr>
        <w:t>　　　　　　　　　　　　　　　　　　　　　</w:t>
      </w:r>
      <w:r>
        <w:rPr>
          <w:rFonts w:hint="eastAsia"/>
        </w:rPr>
        <w:t>円</w:t>
      </w:r>
    </w:p>
    <w:p>
      <w:pPr>
        <w:pStyle w:val="0"/>
        <w:rPr>
          <w:rFonts w:hint="default"/>
        </w:rPr>
      </w:pPr>
    </w:p>
    <w:p>
      <w:pPr>
        <w:pStyle w:val="0"/>
        <w:rPr>
          <w:rFonts w:hint="default"/>
        </w:rPr>
      </w:pPr>
    </w:p>
    <w:p>
      <w:pPr>
        <w:pStyle w:val="0"/>
        <w:rPr>
          <w:rFonts w:hint="default"/>
        </w:rPr>
      </w:pPr>
      <w:r>
        <w:rPr>
          <w:rFonts w:hint="eastAsia"/>
        </w:rPr>
        <w:t>２</w:t>
      </w:r>
      <w:r>
        <w:rPr>
          <w:rFonts w:hint="default"/>
        </w:rPr>
        <w:t xml:space="preserve">  </w:t>
      </w:r>
      <w:r>
        <w:rPr>
          <w:rFonts w:hint="eastAsia"/>
        </w:rPr>
        <w:t>補助金の確定時における消費税及び地方消費税に係る仕入控除税額</w:t>
      </w:r>
    </w:p>
    <w:p>
      <w:pPr>
        <w:pStyle w:val="0"/>
        <w:rPr>
          <w:rFonts w:hint="default"/>
        </w:rPr>
      </w:pPr>
      <w:r>
        <w:rPr>
          <w:rFonts w:hint="eastAsia"/>
        </w:rPr>
        <w:t>　　　　　　　　　　　　　　　　　　　　　　　　　　　　　円</w:t>
      </w:r>
    </w:p>
    <w:p>
      <w:pPr>
        <w:pStyle w:val="0"/>
        <w:rPr>
          <w:rFonts w:hint="default"/>
        </w:rPr>
      </w:pPr>
    </w:p>
    <w:p>
      <w:pPr>
        <w:pStyle w:val="0"/>
        <w:rPr>
          <w:rFonts w:hint="default"/>
        </w:rPr>
      </w:pPr>
    </w:p>
    <w:p>
      <w:pPr>
        <w:pStyle w:val="0"/>
        <w:rPr>
          <w:rFonts w:hint="default"/>
        </w:rPr>
      </w:pPr>
      <w:r>
        <w:rPr>
          <w:rFonts w:hint="eastAsia"/>
        </w:rPr>
        <w:t>３　消費税及び地方消費税額の確定に伴う補助金に係る消費税仕入控除税額</w:t>
      </w:r>
    </w:p>
    <w:p>
      <w:pPr>
        <w:pStyle w:val="0"/>
        <w:rPr>
          <w:rFonts w:hint="default"/>
        </w:rPr>
      </w:pPr>
      <w:r>
        <w:rPr>
          <w:rFonts w:hint="eastAsia"/>
        </w:rPr>
        <w:t>　　　　　　　　　　　　　　　　　　　　　　　　　　　　　円</w:t>
      </w:r>
    </w:p>
    <w:p>
      <w:pPr>
        <w:pStyle w:val="0"/>
        <w:rPr>
          <w:rFonts w:hint="default"/>
        </w:rPr>
      </w:pPr>
    </w:p>
    <w:p>
      <w:pPr>
        <w:pStyle w:val="0"/>
        <w:rPr>
          <w:rFonts w:hint="default"/>
        </w:rPr>
      </w:pPr>
    </w:p>
    <w:p>
      <w:pPr>
        <w:pStyle w:val="0"/>
        <w:rPr>
          <w:rFonts w:hint="default"/>
        </w:rPr>
      </w:pPr>
      <w:r>
        <w:rPr>
          <w:rFonts w:hint="eastAsia"/>
        </w:rPr>
        <w:t>４　補助金返還相当額（３－２）</w:t>
      </w:r>
    </w:p>
    <w:p>
      <w:pPr>
        <w:pStyle w:val="0"/>
        <w:rPr>
          <w:rFonts w:hint="default"/>
          <w:sz w:val="24"/>
        </w:rPr>
      </w:pPr>
      <w:r>
        <w:rPr>
          <w:rFonts w:hint="eastAsia"/>
          <w:sz w:val="24"/>
        </w:rPr>
        <w:t>　　　　　　　　　　　　　　　　　　　　　　　　　　　　　円</w:t>
      </w:r>
    </w:p>
    <w:p>
      <w:pPr>
        <w:pStyle w:val="0"/>
        <w:rPr>
          <w:rFonts w:hint="default"/>
          <w:sz w:val="24"/>
        </w:rPr>
      </w:pPr>
    </w:p>
    <w:p>
      <w:pPr>
        <w:pStyle w:val="0"/>
        <w:rPr>
          <w:rFonts w:hint="default"/>
          <w:sz w:val="24"/>
        </w:rPr>
      </w:pPr>
      <w:r>
        <w:rPr>
          <w:rFonts w:hint="eastAsia"/>
          <w:sz w:val="24"/>
        </w:rPr>
        <w:t>５　添付書類</w:t>
      </w:r>
    </w:p>
    <w:p>
      <w:pPr>
        <w:pStyle w:val="0"/>
        <w:ind w:left="240" w:hanging="240" w:hangingChars="100"/>
        <w:rPr>
          <w:rFonts w:hint="default"/>
          <w:sz w:val="24"/>
        </w:rPr>
      </w:pPr>
      <w:r>
        <w:rPr>
          <w:rFonts w:hint="eastAsia"/>
          <w:sz w:val="24"/>
        </w:rPr>
        <w:t>　　記載内容を確認するための書類（確定申告書の写し、課税売上割合・控除対象仕入額等の計算表の写し、消費税及び地方消費税の納税義務がない場合はそのことがわかる資料（決算書等））を添付してください。</w:t>
      </w:r>
    </w:p>
    <w:sectPr>
      <w:headerReference r:id="rId5" w:type="default"/>
      <w:footerReference r:id="rId6"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38"/>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ゝゞ・ヽヾ！％），．：；？］｝｡｣､･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color w:val="000000"/>
      <w:sz w:val="24"/>
    </w:rPr>
  </w:style>
  <w:style w:type="paragraph" w:styleId="16">
    <w:name w:val="Body Text Indent"/>
    <w:basedOn w:val="0"/>
    <w:next w:val="16"/>
    <w:link w:val="17"/>
    <w:uiPriority w:val="0"/>
    <w:pPr>
      <w:spacing w:line="360" w:lineRule="exact"/>
      <w:ind w:left="244" w:hanging="242"/>
    </w:pPr>
  </w:style>
  <w:style w:type="character" w:styleId="17" w:customStyle="1">
    <w:name w:val="本文インデント (文字)"/>
    <w:basedOn w:val="10"/>
    <w:next w:val="17"/>
    <w:link w:val="16"/>
    <w:uiPriority w:val="0"/>
    <w:rPr>
      <w:rFonts w:ascii="ＭＳ 明朝" w:hAnsi="ＭＳ 明朝"/>
      <w:color w:val="000000"/>
      <w:kern w:val="0"/>
      <w:sz w:val="24"/>
    </w:rPr>
  </w:style>
  <w:style w:type="paragraph" w:styleId="18">
    <w:name w:val="Body Text Indent 2"/>
    <w:basedOn w:val="0"/>
    <w:next w:val="18"/>
    <w:link w:val="19"/>
    <w:uiPriority w:val="0"/>
    <w:pPr>
      <w:spacing w:line="260" w:lineRule="exact"/>
      <w:ind w:left="220" w:hanging="220" w:hangingChars="100"/>
    </w:pPr>
    <w:rPr>
      <w:sz w:val="22"/>
    </w:rPr>
  </w:style>
  <w:style w:type="character" w:styleId="19" w:customStyle="1">
    <w:name w:val="本文インデント 2 (文字)"/>
    <w:basedOn w:val="10"/>
    <w:next w:val="19"/>
    <w:link w:val="18"/>
    <w:uiPriority w:val="0"/>
    <w:rPr>
      <w:rFonts w:ascii="ＭＳ 明朝" w:hAnsi="ＭＳ 明朝"/>
      <w:color w:val="000000"/>
      <w:kern w:val="0"/>
      <w:sz w:val="24"/>
    </w:rPr>
  </w:style>
  <w:style w:type="paragraph" w:styleId="20">
    <w:name w:val="Body Text Indent 3"/>
    <w:basedOn w:val="0"/>
    <w:next w:val="20"/>
    <w:link w:val="21"/>
    <w:uiPriority w:val="0"/>
    <w:pPr>
      <w:spacing w:line="360" w:lineRule="exact"/>
      <w:ind w:left="284" w:hanging="284"/>
    </w:pPr>
  </w:style>
  <w:style w:type="character" w:styleId="21" w:customStyle="1">
    <w:name w:val="本文インデント 3 (文字)"/>
    <w:basedOn w:val="10"/>
    <w:next w:val="21"/>
    <w:link w:val="20"/>
    <w:uiPriority w:val="0"/>
    <w:rPr>
      <w:rFonts w:ascii="ＭＳ 明朝" w:hAnsi="ＭＳ 明朝"/>
      <w:color w:val="000000"/>
      <w:kern w:val="0"/>
      <w:sz w:val="16"/>
    </w:rPr>
  </w:style>
  <w:style w:type="paragraph" w:styleId="22">
    <w:name w:val="Body Text"/>
    <w:basedOn w:val="0"/>
    <w:next w:val="22"/>
    <w:link w:val="23"/>
    <w:uiPriority w:val="0"/>
    <w:pPr>
      <w:spacing w:line="250" w:lineRule="atLeast"/>
      <w:jc w:val="both"/>
    </w:pPr>
    <w:rPr>
      <w:sz w:val="22"/>
    </w:rPr>
  </w:style>
  <w:style w:type="character" w:styleId="23" w:customStyle="1">
    <w:name w:val="本文 (文字)"/>
    <w:basedOn w:val="10"/>
    <w:next w:val="23"/>
    <w:link w:val="22"/>
    <w:uiPriority w:val="0"/>
    <w:rPr>
      <w:rFonts w:ascii="ＭＳ 明朝" w:hAnsi="ＭＳ 明朝"/>
      <w:color w:val="000000"/>
      <w:kern w:val="0"/>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eastAsia="ＭＳ 明朝"/>
      <w:color w:val="000000"/>
      <w:sz w:val="24"/>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ＭＳ 明朝" w:hAnsi="ＭＳ 明朝" w:eastAsia="ＭＳ 明朝"/>
      <w:color w:val="000000"/>
      <w:sz w:val="24"/>
    </w:rPr>
  </w:style>
  <w:style w:type="paragraph" w:styleId="28" w:customStyle="1">
    <w:name w:val="号ブロックスタイル_通常"/>
    <w:basedOn w:val="0"/>
    <w:next w:val="28"/>
    <w:link w:val="0"/>
    <w:uiPriority w:val="0"/>
    <w:pPr>
      <w:widowControl w:val="1"/>
      <w:autoSpaceDE w:val="1"/>
      <w:autoSpaceDN w:val="1"/>
      <w:adjustRightInd w:val="1"/>
      <w:ind w:left="100" w:leftChars="100" w:hanging="100" w:hangingChars="100"/>
      <w:textAlignment w:val="auto"/>
    </w:pPr>
    <w:rPr>
      <w:color w:val="auto"/>
      <w:sz w:val="22"/>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rPr>
      <w:rFonts w:ascii="Arial" w:hAnsi="Arial" w:eastAsia="ＭＳ ゴシック"/>
      <w:color w:val="000000"/>
      <w:sz w:val="18"/>
    </w:rPr>
  </w:style>
  <w:style w:type="paragraph" w:styleId="31">
    <w:name w:val="Note Heading"/>
    <w:basedOn w:val="0"/>
    <w:next w:val="0"/>
    <w:link w:val="32"/>
    <w:uiPriority w:val="0"/>
    <w:pPr>
      <w:jc w:val="center"/>
    </w:pPr>
  </w:style>
  <w:style w:type="character" w:styleId="32" w:customStyle="1">
    <w:name w:val="記 (文字)"/>
    <w:basedOn w:val="10"/>
    <w:next w:val="32"/>
    <w:link w:val="31"/>
    <w:uiPriority w:val="0"/>
    <w:rPr>
      <w:rFonts w:ascii="ＭＳ 明朝" w:hAnsi="ＭＳ 明朝" w:eastAsia="ＭＳ 明朝"/>
      <w:color w:val="00000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rFonts w:ascii="ＭＳ 明朝" w:hAnsi="ＭＳ 明朝" w:eastAsia="ＭＳ 明朝"/>
      <w:color w:val="00000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8" w:customStyle="1">
    <w:name w:val="表（シンプル 1）"/>
    <w:basedOn w:val="11"/>
    <w:next w:val="3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5</Pages>
  <Words>5</Words>
  <Characters>1007</Characters>
  <Application>JUST Note</Application>
  <Lines>198</Lines>
  <Paragraphs>83</Paragraphs>
  <Company>高知県</Company>
  <CharactersWithSpaces>1315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419011</dc:creator>
  <cp:lastModifiedBy>477015</cp:lastModifiedBy>
  <cp:lastPrinted>2021-09-24T02:14:05Z</cp:lastPrinted>
  <dcterms:created xsi:type="dcterms:W3CDTF">2021-09-02T02:42:00Z</dcterms:created>
  <dcterms:modified xsi:type="dcterms:W3CDTF">2021-10-06T01:45:32Z</dcterms:modified>
  <cp:revision>32</cp:revision>
</cp:coreProperties>
</file>