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単体</w:t>
            </w:r>
            <w:bookmarkStart w:id="0" w:name="_GoBack"/>
            <w:bookmarkEnd w:id="0"/>
            <w:r>
              <w:rPr>
                <w:rFonts w:hint="eastAsia"/>
              </w:rPr>
              <w:t>企業用）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（単体企業用）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設計図書貸出申込書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p>
        </w:tc>
      </w:tr>
    </w:tbl>
    <w:p>
      <w:pPr>
        <w:pStyle w:val="0"/>
        <w:tabs>
          <w:tab w:val="left" w:leader="none" w:pos="2525"/>
        </w:tabs>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jc w:val="right"/>
        <w:rPr>
          <w:rFonts w:hint="default"/>
        </w:rPr>
      </w:pPr>
      <w:r>
        <w:rPr>
          <w:rFonts w:hint="eastAsia"/>
        </w:rPr>
        <w:t>　令和　　年　　月　　日</w:t>
      </w:r>
    </w:p>
    <w:p>
      <w:pPr>
        <w:pStyle w:val="0"/>
        <w:ind w:firstLine="210" w:firstLineChars="100"/>
        <w:rPr>
          <w:rFonts w:hint="default"/>
        </w:rPr>
      </w:pPr>
      <w:r>
        <w:rPr>
          <w:rFonts w:hint="eastAsia"/>
        </w:rPr>
        <w:t>高知県知事　　　　　　　　　様</w:t>
      </w:r>
    </w:p>
    <w:p>
      <w:pPr>
        <w:pStyle w:val="0"/>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ind w:left="4620" w:leftChars="2200"/>
        <w:rPr>
          <w:rFonts w:hint="default"/>
        </w:rPr>
      </w:pPr>
      <w:r>
        <w:rPr>
          <w:rFonts w:hint="eastAsia"/>
          <w:kern w:val="0"/>
        </w:rPr>
        <w:t>商号又は名称</w:t>
      </w:r>
    </w:p>
    <w:p>
      <w:pPr>
        <w:pStyle w:val="0"/>
        <w:ind w:left="4620" w:leftChars="2200"/>
        <w:rPr>
          <w:rFonts w:hint="default"/>
        </w:rPr>
      </w:pPr>
      <w:r>
        <w:rPr>
          <w:rFonts w:hint="eastAsia"/>
          <w:kern w:val="0"/>
        </w:rPr>
        <w:t>代表者職氏名</w:t>
      </w:r>
      <w:r>
        <w:rPr>
          <w:rFonts w:hint="default"/>
          <w:kern w:val="0"/>
        </w:rPr>
        <w:t xml:space="preserve">               </w:t>
      </w:r>
      <w:r>
        <w:rPr>
          <w:rFonts w:hint="eastAsia"/>
          <w:kern w:val="0"/>
        </w:rPr>
        <w:t>　　　　印</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default"/>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◎直接工事費については、設計書等に基づき、内訳項目の記載が必要な工種・種別・細別等の区分まで（下記備考２のとおり）の内訳を記載すること。</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◎提出された工事費内訳書について、必要な工種・種別・細別等までの記載がない等の不備がある場合や、合計金額の誤り等で当該入札案件のものと特定できない場合には、失格となります。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2;"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1" w:beforeLines="50" w:beforeAutospacing="0" w:after="141"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◎直接工事費については、設計書等に基づき、内訳項目の記載が必要な工種・種別・細別等の区分まで（下記備考２のとおり）の内訳を記載すること。</w:t>
                            </w:r>
                          </w:p>
                          <w:p>
                            <w:pPr>
                              <w:pStyle w:val="0"/>
                              <w:spacing w:before="141"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◎提出された工事費内訳書について、必要な工種・種別・細別等までの記載がない等の不備がある場合や、合計金額の誤り等で当該入札案件のものと特定できない場合には、失格となります。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3;"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6" w:beforeLines="20" w:beforeAutospacing="0" w:after="56" w:afterLines="20" w:afterAutospacing="0"/>
        <w:ind w:left="720" w:right="210" w:rightChars="100" w:hanging="720" w:hangingChars="400"/>
        <w:jc w:val="left"/>
        <w:rPr>
          <w:rFonts w:hint="default"/>
          <w:kern w:val="0"/>
          <w:sz w:val="18"/>
        </w:rPr>
      </w:pPr>
      <w:r>
        <w:rPr>
          <w:rFonts w:hint="eastAsia"/>
          <w:kern w:val="0"/>
          <w:sz w:val="18"/>
        </w:rPr>
        <w:t>（注）１　工種等には、土木工事標準積算基準（建築工事の場合は公共建築工事内訳書標準書式に示される種目別内訳・科目別内訳）及び公表された設計書等に基づき「直接工事費」、「直接製作費」、「共通仮設費」、「間接労務費」、「現場管理費」、「工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jc w:val="center"/>
              <w:rPr>
                <w:rFonts w:hint="default"/>
                <w:sz w:val="18"/>
              </w:rPr>
            </w:pPr>
            <w:r>
              <w:rPr>
                <w:rFonts w:hint="eastAsia"/>
                <w:sz w:val="18"/>
              </w:rPr>
              <w:t>入札金額</w:t>
            </w:r>
          </w:p>
        </w:tc>
        <w:tc>
          <w:tcPr>
            <w:tcW w:w="2845" w:type="dxa"/>
            <w:vAlign w:val="center"/>
          </w:tcPr>
          <w:p>
            <w:pPr>
              <w:pStyle w:val="0"/>
              <w:snapToGrid w:val="0"/>
              <w:jc w:val="center"/>
              <w:rPr>
                <w:rFonts w:hint="default"/>
                <w:sz w:val="18"/>
              </w:rPr>
            </w:pPr>
            <w:r>
              <w:rPr>
                <w:rFonts w:hint="eastAsia"/>
                <w:sz w:val="18"/>
              </w:rPr>
              <w:t>建築工事以外</w:t>
            </w:r>
          </w:p>
        </w:tc>
        <w:tc>
          <w:tcPr>
            <w:tcW w:w="2845" w:type="dxa"/>
            <w:vAlign w:val="center"/>
          </w:tcPr>
          <w:p>
            <w:pPr>
              <w:pStyle w:val="0"/>
              <w:snapToGrid w:val="0"/>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default"/>
                <w:sz w:val="18"/>
              </w:rPr>
              <w:t>2,500</w:t>
            </w:r>
            <w:r>
              <w:rPr>
                <w:rFonts w:hint="default" w:ascii="ＭＳ 明朝" w:hAnsi="ＭＳ 明朝"/>
                <w:sz w:val="18"/>
              </w:rPr>
              <w:t>万円以上</w:t>
            </w:r>
          </w:p>
          <w:p>
            <w:pPr>
              <w:pStyle w:val="0"/>
              <w:snapToGrid w:val="0"/>
              <w:rPr>
                <w:rFonts w:hint="default"/>
                <w:sz w:val="18"/>
              </w:rPr>
            </w:pPr>
            <w:r>
              <w:rPr>
                <w:rFonts w:hint="default"/>
                <w:sz w:val="18"/>
              </w:rPr>
              <w:t>500</w:t>
            </w:r>
            <w:r>
              <w:rPr>
                <w:rFonts w:hint="default" w:ascii="ＭＳ 明朝" w:hAnsi="ＭＳ 明朝"/>
                <w:sz w:val="18"/>
              </w:rPr>
              <w:t>万円以上</w:t>
            </w:r>
            <w:r>
              <w:rPr>
                <w:rFonts w:hint="default"/>
                <w:sz w:val="18"/>
              </w:rPr>
              <w:t>2,500</w:t>
            </w:r>
            <w:r>
              <w:rPr>
                <w:rFonts w:hint="default" w:ascii="ＭＳ 明朝" w:hAnsi="ＭＳ 明朝"/>
                <w:sz w:val="18"/>
              </w:rPr>
              <w:t>万円未満</w:t>
            </w:r>
          </w:p>
          <w:p>
            <w:pPr>
              <w:pStyle w:val="0"/>
              <w:snapToGrid w:val="0"/>
              <w:rPr>
                <w:rFonts w:hint="default"/>
                <w:sz w:val="18"/>
              </w:rPr>
            </w:pPr>
            <w:r>
              <w:rPr>
                <w:rFonts w:hint="default"/>
                <w:sz w:val="18"/>
              </w:rPr>
              <w:t>500</w:t>
            </w:r>
            <w:r>
              <w:rPr>
                <w:rFonts w:hint="default" w:ascii="ＭＳ 明朝" w:hAnsi="ＭＳ 明朝"/>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工種・種別・細別</w:t>
            </w:r>
          </w:p>
          <w:p>
            <w:pPr>
              <w:pStyle w:val="0"/>
              <w:snapToGrid w:val="0"/>
              <w:rPr>
                <w:rFonts w:hint="default"/>
                <w:sz w:val="18"/>
              </w:rPr>
            </w:pPr>
            <w:r>
              <w:rPr>
                <w:rFonts w:hint="eastAsia"/>
                <w:sz w:val="18"/>
              </w:rPr>
              <w:t>工種・種別</w:t>
            </w:r>
          </w:p>
          <w:p>
            <w:pPr>
              <w:pStyle w:val="0"/>
              <w:snapToGrid w:val="0"/>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種目・科目</w:t>
            </w:r>
          </w:p>
          <w:p>
            <w:pPr>
              <w:pStyle w:val="0"/>
              <w:snapToGrid w:val="0"/>
              <w:rPr>
                <w:rFonts w:hint="default"/>
                <w:sz w:val="18"/>
              </w:rPr>
            </w:pPr>
            <w:r>
              <w:rPr>
                <w:rFonts w:hint="eastAsia"/>
                <w:sz w:val="18"/>
              </w:rPr>
              <w:t>種目</w:t>
            </w:r>
          </w:p>
        </w:tc>
      </w:tr>
    </w:tbl>
    <w:p>
      <w:pPr>
        <w:pStyle w:val="0"/>
        <w:autoSpaceDE w:val="0"/>
        <w:autoSpaceDN w:val="0"/>
        <w:snapToGrid w:val="0"/>
        <w:spacing w:before="56" w:beforeLines="20" w:beforeAutospacing="0" w:after="56" w:afterLines="20" w:afterAutospacing="0"/>
        <w:ind w:left="653" w:leftChars="249" w:hanging="130" w:hangingChars="72"/>
        <w:rPr>
          <w:rFonts w:hint="default"/>
          <w:sz w:val="18"/>
        </w:rPr>
      </w:pPr>
      <w:r>
        <w:rPr>
          <w:rFonts w:hint="eastAsia"/>
          <w:kern w:val="0"/>
          <w:sz w:val="18"/>
        </w:rPr>
        <w:t>２　見積金額はすべて税抜金額とし、合計は入札書記載金額と一致すること。</w:t>
      </w:r>
    </w:p>
    <w:p>
      <w:pPr>
        <w:pStyle w:val="0"/>
        <w:autoSpaceDE w:val="0"/>
        <w:autoSpaceDN w:val="0"/>
        <w:adjustRightInd w:val="0"/>
        <w:snapToGrid w:val="0"/>
        <w:spacing w:before="56" w:beforeLines="20" w:beforeAutospacing="0" w:after="56" w:afterLines="20" w:afterAutospacing="0"/>
        <w:ind w:left="887" w:leftChars="250" w:right="210" w:rightChars="100" w:hanging="362" w:hangingChars="201"/>
        <w:jc w:val="left"/>
        <w:rPr>
          <w:rFonts w:hint="default" w:ascii="ＭＳ ゴシック" w:hAnsi="ＭＳ ゴシック" w:eastAsia="ＭＳ ゴシック"/>
          <w:spacing w:val="6"/>
        </w:rPr>
      </w:pPr>
      <w:r>
        <w:rPr>
          <w:rFonts w:hint="eastAsia"/>
          <w:sz w:val="18"/>
        </w:rPr>
        <w:t>３　本書の作成は代理人に委任することはできないこと。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（単体企業用）</w:t>
      </w:r>
    </w:p>
    <w:p>
      <w:pPr>
        <w:pStyle w:val="0"/>
        <w:rPr>
          <w:rFonts w:hint="default"/>
        </w:rPr>
      </w:pPr>
    </w:p>
    <w:p>
      <w:pPr>
        <w:pStyle w:val="0"/>
        <w:jc w:val="center"/>
        <w:rPr>
          <w:rFonts w:hint="default"/>
          <w:spacing w:val="10"/>
          <w:sz w:val="24"/>
        </w:rPr>
      </w:pPr>
      <w:r>
        <w:rPr>
          <w:rFonts w:hint="eastAsia"/>
          <w:spacing w:val="10"/>
          <w:sz w:val="24"/>
        </w:rPr>
        <w:t>一般競争入札参加資格確認申請書</w:t>
      </w:r>
    </w:p>
    <w:p>
      <w:pPr>
        <w:pStyle w:val="0"/>
        <w:rPr>
          <w:rFonts w:hint="default"/>
        </w:rPr>
      </w:pPr>
    </w:p>
    <w:p>
      <w:pPr>
        <w:pStyle w:val="0"/>
        <w:ind w:firstLine="6300" w:firstLineChars="30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spacing w:line="234" w:lineRule="exact"/>
        <w:rPr>
          <w:rFonts w:hint="default"/>
        </w:rPr>
      </w:pPr>
    </w:p>
    <w:p>
      <w:pPr>
        <w:pStyle w:val="0"/>
        <w:spacing w:line="234" w:lineRule="exact"/>
        <w:ind w:firstLine="3935" w:firstLineChars="1874"/>
        <w:rPr>
          <w:rFonts w:hint="default"/>
          <w:spacing w:val="26"/>
        </w:rPr>
      </w:pPr>
      <w:r>
        <w:rPr>
          <w:rFonts w:hint="eastAsia"/>
        </w:rPr>
        <w:t>申請者の住所</w:t>
      </w:r>
    </w:p>
    <w:p>
      <w:pPr>
        <w:pStyle w:val="0"/>
        <w:tabs>
          <w:tab w:val="left" w:leader="none" w:pos="8400"/>
        </w:tabs>
        <w:spacing w:line="234" w:lineRule="exact"/>
        <w:ind w:firstLine="3935" w:firstLineChars="1874"/>
        <w:rPr>
          <w:rFonts w:hint="default"/>
          <w:spacing w:val="26"/>
        </w:rPr>
      </w:pPr>
      <w:r>
        <w:rPr>
          <w:rFonts w:hint="eastAsia"/>
        </w:rPr>
        <w:t>商号及び代表者氏名</w:t>
      </w:r>
      <w:r>
        <w:rPr>
          <w:rFonts w:hint="eastAsia"/>
          <w:spacing w:val="26"/>
        </w:rPr>
        <w:tab/>
      </w:r>
      <w:r>
        <w:rPr>
          <w:rFonts w:hint="eastAsia"/>
        </w:rPr>
        <w:t>印</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ind w:firstLine="2585"/>
        <w:rPr>
          <w:rFonts w:hint="default"/>
          <w:spacing w:val="26"/>
        </w:rPr>
      </w:pPr>
      <w:r>
        <w:rPr>
          <w:rFonts w:hint="eastAsia"/>
        </w:rPr>
        <w:t>（電話番号）</w:t>
      </w:r>
    </w:p>
    <w:p>
      <w:pPr>
        <w:pStyle w:val="0"/>
        <w:ind w:firstLine="2585"/>
        <w:rPr>
          <w:rFonts w:hint="default"/>
        </w:rPr>
      </w:pPr>
      <w:r>
        <w:rPr>
          <w:rFonts w:hint="eastAsia"/>
        </w:rPr>
        <w:t>（</w:t>
      </w:r>
      <w:r>
        <w:rPr>
          <w:rFonts w:hint="default"/>
          <w:spacing w:val="52"/>
          <w:fitText w:val="420" w:id="1"/>
        </w:rPr>
        <w:t>FA</w:t>
      </w:r>
      <w:r>
        <w:rPr>
          <w:rFonts w:hint="default"/>
          <w:spacing w:val="1"/>
          <w:fitText w:val="420" w:id="1"/>
        </w:rPr>
        <w:t>X</w:t>
      </w:r>
      <w:r>
        <w:rPr>
          <w:rFonts w:hint="eastAsia"/>
        </w:rPr>
        <w:t>番号</w:t>
      </w:r>
      <w:r>
        <w:rPr>
          <w:rFonts w:hint="default" w:ascii="ＭＳ 明朝" w:hAnsi="ＭＳ 明朝"/>
        </w:rPr>
        <w:t>）</w:t>
      </w:r>
    </w:p>
    <w:p>
      <w:pPr>
        <w:pStyle w:val="0"/>
        <w:ind w:firstLine="2585"/>
        <w:rPr>
          <w:rFonts w:hint="default"/>
          <w:spacing w:val="26"/>
        </w:rPr>
      </w:pPr>
      <w:r>
        <w:rPr>
          <w:rFonts w:hint="eastAsia"/>
          <w:spacing w:val="26"/>
        </w:rPr>
        <w:t>（</w:t>
      </w:r>
      <w:r>
        <w:rPr>
          <w:rFonts w:hint="eastAsia"/>
          <w:spacing w:val="26"/>
        </w:rPr>
        <w:t>E-mail</w:t>
      </w:r>
      <w:r>
        <w:rPr>
          <w:rFonts w:hint="eastAsia"/>
          <w:spacing w:val="26"/>
        </w:rPr>
        <w:t>）</w:t>
      </w:r>
    </w:p>
    <w:p>
      <w:pPr>
        <w:pStyle w:val="0"/>
        <w:rPr>
          <w:rFonts w:hint="default"/>
        </w:rPr>
      </w:pPr>
      <w:r>
        <w:rPr>
          <w:rFonts w:hint="default"/>
        </w:rPr>
        <w:t xml:space="preserve">  </w:t>
      </w:r>
    </w:p>
    <w:p>
      <w:pPr>
        <w:pStyle w:val="0"/>
        <w:ind w:firstLine="210" w:firstLineChars="100"/>
        <w:rPr>
          <w:rFonts w:hint="default"/>
          <w:spacing w:val="26"/>
        </w:rPr>
      </w:pP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0"/>
        <w:rPr>
          <w:rFonts w:hint="default"/>
          <w:spacing w:val="26"/>
        </w:rPr>
      </w:pPr>
    </w:p>
    <w:p>
      <w:pPr>
        <w:pStyle w:val="19"/>
        <w:rPr>
          <w:rFonts w:hint="default"/>
        </w:rPr>
      </w:pPr>
      <w:r>
        <w:rPr>
          <w:rFonts w:hint="eastAsia"/>
        </w:rPr>
        <w:t>記</w:t>
      </w:r>
    </w:p>
    <w:p>
      <w:pPr>
        <w:pStyle w:val="0"/>
        <w:rPr>
          <w:rFonts w:hint="default"/>
          <w:spacing w:val="26"/>
        </w:rPr>
      </w:pP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（１）同種工事の施工実績（様式２）</w:t>
      </w:r>
    </w:p>
    <w:p>
      <w:pPr>
        <w:pStyle w:val="0"/>
        <w:rPr>
          <w:rFonts w:hint="default"/>
          <w:spacing w:val="26"/>
        </w:rPr>
      </w:pPr>
      <w:r>
        <w:rPr>
          <w:rFonts w:hint="eastAsia"/>
        </w:rPr>
        <w:t>（２）配置予定技術者名簿（様式３）</w:t>
      </w:r>
    </w:p>
    <w:p>
      <w:pPr>
        <w:pStyle w:val="0"/>
        <w:ind w:left="235" w:hanging="235"/>
        <w:rPr>
          <w:rFonts w:hint="default"/>
        </w:rPr>
      </w:pPr>
      <w:r>
        <w:rPr>
          <w:rFonts w:hint="eastAsia"/>
          <w:color w:val="auto"/>
        </w:rPr>
        <w:t>（３）令和３年度高</w:t>
      </w:r>
      <w:r>
        <w:rPr>
          <w:rFonts w:hint="eastAsia"/>
        </w:rPr>
        <w:t>知県建設工事競争入札参加資格決定通知書の写し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【（４）　配置予定技術者の重複について（様式４）※必要な場合のみ。】</w:t>
      </w:r>
    </w:p>
    <w:p>
      <w:pPr>
        <w:pStyle w:val="15"/>
        <w:wordWrap w:val="1"/>
        <w:autoSpaceDE w:val="1"/>
        <w:autoSpaceDN w:val="1"/>
        <w:adjustRightInd w:val="1"/>
        <w:spacing w:line="240" w:lineRule="auto"/>
        <w:rPr>
          <w:rFonts w:hint="default"/>
        </w:rPr>
      </w:pPr>
      <w:r>
        <w:rPr>
          <w:rFonts w:hint="eastAsia"/>
        </w:rPr>
        <w:t>（５）　企業の評価項目一覧表（様式５）</w:t>
      </w:r>
    </w:p>
    <w:p>
      <w:pPr>
        <w:pStyle w:val="15"/>
        <w:wordWrap w:val="1"/>
        <w:autoSpaceDE w:val="1"/>
        <w:autoSpaceDN w:val="1"/>
        <w:adjustRightInd w:val="1"/>
        <w:spacing w:line="240" w:lineRule="auto"/>
        <w:rPr>
          <w:rFonts w:hint="default"/>
        </w:rPr>
      </w:pPr>
      <w:r>
        <w:rPr>
          <w:rFonts w:hint="eastAsia"/>
        </w:rPr>
        <w:t>（６）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（７）　配置予定技術者の評価項目一覧表（様式６）</w:t>
      </w:r>
    </w:p>
    <w:p>
      <w:pPr>
        <w:pStyle w:val="15"/>
        <w:wordWrap w:val="1"/>
        <w:autoSpaceDE w:val="1"/>
        <w:autoSpaceDN w:val="1"/>
        <w:adjustRightInd w:val="1"/>
        <w:spacing w:line="240" w:lineRule="auto"/>
        <w:rPr>
          <w:rFonts w:hint="default"/>
        </w:rPr>
      </w:pPr>
      <w:r>
        <w:rPr>
          <w:rFonts w:hint="eastAsia"/>
        </w:rPr>
        <w:t>（８）　様式６の挙証資料</w:t>
      </w:r>
    </w:p>
    <w:p>
      <w:pPr>
        <w:pStyle w:val="15"/>
        <w:wordWrap w:val="1"/>
        <w:autoSpaceDE w:val="1"/>
        <w:autoSpaceDN w:val="1"/>
        <w:adjustRightInd w:val="1"/>
        <w:spacing w:line="240" w:lineRule="auto"/>
        <w:rPr>
          <w:rFonts w:hint="default"/>
        </w:rPr>
      </w:pPr>
      <w:r>
        <w:rPr>
          <w:rFonts w:hint="eastAsia"/>
          <w:i w:val="1"/>
        </w:rPr>
        <w:t>　　</w:t>
      </w:r>
      <w:r>
        <w:rPr>
          <w:rFonts w:hint="eastAsia"/>
        </w:rPr>
        <w:t>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ind w:leftChars="0" w:hanging="732" w:hangingChars="321"/>
        <w:rPr>
          <w:rFonts w:hint="default"/>
        </w:rPr>
      </w:pPr>
      <w:r>
        <w:rPr>
          <w:rFonts w:hint="eastAsia"/>
        </w:rPr>
        <w:t>（９）開札後の低入札価格調査制度による低入札価格調査（失格調査及び低入札調査）の実施について（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820"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0"/>
      </w:tblGrid>
      <w:tr>
        <w:trPr/>
        <w:tc>
          <w:tcPr>
            <w:tcW w:w="882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ind w:left="105" w:leftChars="50"/>
              <w:rPr>
                <w:rFonts w:hint="default"/>
              </w:rPr>
            </w:pPr>
            <w:r>
              <w:rPr>
                <w:rFonts w:hint="eastAsia"/>
              </w:rPr>
              <w:t>○低入札価格調査の調査対象となった場合は、低入札価格調査を実施してください。</w:t>
            </w:r>
          </w:p>
          <w:p>
            <w:pPr>
              <w:pStyle w:val="0"/>
              <w:ind w:left="105" w:leftChars="50"/>
              <w:rPr>
                <w:rFonts w:hint="default"/>
              </w:rPr>
            </w:pPr>
            <w:r>
              <w:rPr>
                <w:rFonts w:hint="eastAsia"/>
              </w:rPr>
              <w:t>○低入札価格調査の調査対象となった場合は、低入札価格調査を辞退します。</w:t>
            </w:r>
          </w:p>
        </w:tc>
      </w:tr>
    </w:tbl>
    <w:p>
      <w:pPr>
        <w:pStyle w:val="15"/>
        <w:wordWrap w:val="1"/>
        <w:autoSpaceDE w:val="1"/>
        <w:autoSpaceDN w:val="1"/>
        <w:adjustRightInd w:val="1"/>
        <w:spacing w:line="240" w:lineRule="auto"/>
        <w:rPr>
          <w:rFonts w:hint="default"/>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電子入札におけるファイル添付で申請書を提出する場合には、押印は不要であること。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３　</w:t>
      </w:r>
      <w:r>
        <w:rPr>
          <w:rFonts w:hint="eastAsia"/>
          <w:sz w:val="18"/>
        </w:rPr>
        <w:t>(</w:t>
      </w:r>
      <w:r>
        <w:rPr>
          <w:rFonts w:hint="eastAsia"/>
          <w:sz w:val="18"/>
        </w:rPr>
        <w:t>９</w:t>
      </w:r>
      <w:r>
        <w:rPr>
          <w:rFonts w:hint="eastAsia"/>
          <w:sz w:val="18"/>
        </w:rPr>
        <w:t>)</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を伴わない。）。</w:t>
      </w:r>
    </w:p>
    <w:p>
      <w:pPr>
        <w:pStyle w:val="0"/>
        <w:snapToGrid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47"/>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6" w:beforeLines="20" w:beforeAutospacing="0" w:after="56"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915" w:leftChars="350" w:right="210" w:rightChars="100" w:hanging="180" w:hangingChars="100"/>
        <w:rPr>
          <w:rFonts w:hint="default"/>
          <w:sz w:val="18"/>
        </w:rPr>
      </w:pPr>
      <w:r>
        <w:rPr>
          <w:rFonts w:hint="eastAsia"/>
          <w:sz w:val="18"/>
        </w:rPr>
        <w:t>２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47"/>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6" w:beforeLines="20" w:beforeAutospacing="0" w:after="56"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工事の</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を添付すること。工事カルテ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6" w:beforeLines="20" w:beforeAutospacing="0" w:after="56" w:afterLines="20" w:afterAutospacing="0"/>
        <w:ind w:left="720" w:right="210" w:rightChars="100" w:hanging="720" w:hangingChars="400"/>
        <w:rPr>
          <w:rFonts w:hint="default"/>
          <w:sz w:val="18"/>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（単体企業用）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rPr>
          <w:rFonts w:hint="default"/>
        </w:rPr>
      </w:pPr>
    </w:p>
    <w:p>
      <w:pPr>
        <w:pStyle w:val="0"/>
        <w:ind w:firstLine="4139" w:firstLineChars="1971"/>
        <w:rPr>
          <w:rFonts w:hint="default"/>
        </w:rPr>
      </w:pPr>
      <w:r>
        <w:rPr>
          <w:rFonts w:hint="eastAsia"/>
        </w:rPr>
        <w:t>申請者</w:t>
      </w:r>
    </w:p>
    <w:p>
      <w:pPr>
        <w:pStyle w:val="0"/>
        <w:ind w:firstLine="4139" w:firstLineChars="1971"/>
        <w:rPr>
          <w:rFonts w:hint="default"/>
        </w:rPr>
      </w:pPr>
      <w:r>
        <w:rPr>
          <w:rFonts w:hint="eastAsia"/>
        </w:rPr>
        <w:t>商号及び代表者氏名　　　　　　　　　印</w:t>
      </w: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48"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540" w:firstLineChars="300"/>
        <w:rPr>
          <w:rFonts w:hint="default"/>
          <w:sz w:val="18"/>
        </w:rPr>
      </w:pPr>
    </w:p>
    <w:p>
      <w:pPr>
        <w:pStyle w:val="0"/>
        <w:ind w:left="962" w:hanging="960"/>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r>
        <w:rPr>
          <w:rFonts w:hint="default" w:ascii="ＭＳ ゴシック" w:hAnsi="ＭＳ ゴシック" w:eastAsia="ＭＳ ゴシック"/>
        </w:rPr>
        <w:br w:type="page"/>
      </w:r>
    </w:p>
    <w:p>
      <w:pPr>
        <w:pStyle w:val="15"/>
        <w:wordWrap w:val="1"/>
        <w:autoSpaceDE w:val="1"/>
        <w:autoSpaceDN w:val="1"/>
        <w:adjustRightInd w:val="1"/>
        <w:spacing w:line="240" w:lineRule="auto"/>
        <w:rPr>
          <w:rFonts w:hint="default" w:ascii="ＭＳ ゴシック" w:hAnsi="ＭＳ ゴシック" w:eastAsia="ＭＳ ゴシック"/>
        </w:rPr>
      </w:pPr>
      <w:r>
        <w:rPr>
          <w:rFonts w:hint="eastAsia"/>
        </w:rPr>
        <w:t>様式５</w:t>
      </w:r>
    </w:p>
    <w:p>
      <w:pPr>
        <w:pStyle w:val="15"/>
        <w:wordWrap w:val="1"/>
        <w:autoSpaceDE w:val="1"/>
        <w:autoSpaceDN w:val="1"/>
        <w:adjustRightInd w:val="1"/>
        <w:snapToGrid w:val="0"/>
        <w:spacing w:line="240" w:lineRule="auto"/>
        <w:jc w:val="center"/>
        <w:rPr>
          <w:rFonts w:hint="default" w:ascii="Century" w:hAnsi="Century"/>
          <w:spacing w:val="0"/>
          <w:kern w:val="2"/>
          <w:sz w:val="36"/>
        </w:rPr>
      </w:pPr>
      <w:r>
        <w:rPr>
          <w:rFonts w:hint="eastAsia" w:ascii="Century" w:hAnsi="Century"/>
          <w:spacing w:val="0"/>
          <w:kern w:val="2"/>
          <w:sz w:val="36"/>
        </w:rPr>
        <w:t>企業の評価項目一覧表</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042"/>
        <w:gridCol w:w="6988"/>
      </w:tblGrid>
      <w:tr>
        <w:trPr>
          <w:trHeight w:val="506" w:hRule="atLeast"/>
        </w:trPr>
        <w:tc>
          <w:tcPr>
            <w:tcW w:w="204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98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HGｺﾞｼｯｸM" w:hAnsi="HGｺﾞｼｯｸM" w:eastAsia="HGｺﾞｼｯｸM"/>
              </w:rPr>
            </w:pPr>
            <w:r>
              <w:rPr>
                <w:rFonts w:hint="eastAsia" w:ascii="HGｺﾞｼｯｸM" w:hAnsi="HGｺﾞｼｯｸM" w:eastAsia="HGｺﾞｼｯｸM"/>
              </w:rPr>
              <w:t>○○株式会社</w:t>
            </w:r>
          </w:p>
        </w:tc>
      </w:tr>
    </w:tbl>
    <w:p>
      <w:pPr>
        <w:pStyle w:val="0"/>
        <w:rPr>
          <w:rFonts w:hint="default"/>
        </w:rPr>
      </w:pPr>
    </w:p>
    <w:tbl>
      <w:tblPr>
        <w:tblStyle w:val="11"/>
        <w:tblW w:w="900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67"/>
        <w:gridCol w:w="443"/>
        <w:gridCol w:w="488"/>
        <w:gridCol w:w="2332"/>
        <w:gridCol w:w="1076"/>
      </w:tblGrid>
      <w:tr>
        <w:trPr>
          <w:trHeight w:val="265" w:hRule="atLeast"/>
        </w:trPr>
        <w:tc>
          <w:tcPr>
            <w:tcW w:w="4667" w:type="dxa"/>
            <w:vMerge w:val="restart"/>
            <w:vAlign w:val="center"/>
          </w:tcPr>
          <w:p>
            <w:pPr>
              <w:pStyle w:val="19"/>
              <w:autoSpaceDE w:val="0"/>
              <w:autoSpaceDN w:val="0"/>
              <w:rPr>
                <w:rFonts w:hint="default"/>
                <w:spacing w:val="0"/>
              </w:rPr>
            </w:pPr>
            <w:r>
              <w:rPr>
                <w:rFonts w:hint="eastAsia"/>
              </w:rPr>
              <w:t>評価項目</w:t>
            </w:r>
          </w:p>
        </w:tc>
        <w:tc>
          <w:tcPr>
            <w:tcW w:w="931" w:type="dxa"/>
            <w:gridSpan w:val="2"/>
            <w:vMerge w:val="restart"/>
            <w:vAlign w:val="center"/>
          </w:tcPr>
          <w:p>
            <w:pPr>
              <w:pStyle w:val="19"/>
              <w:widowControl w:val="1"/>
              <w:autoSpaceDE w:val="0"/>
              <w:autoSpaceDN w:val="0"/>
              <w:rPr>
                <w:rFonts w:hint="default"/>
              </w:rPr>
            </w:pPr>
            <w:r>
              <w:rPr>
                <w:rFonts w:hint="eastAsia"/>
              </w:rPr>
              <w:t>審査の</w:t>
            </w:r>
          </w:p>
          <w:p>
            <w:pPr>
              <w:pStyle w:val="19"/>
              <w:widowControl w:val="1"/>
              <w:autoSpaceDE w:val="0"/>
              <w:autoSpaceDN w:val="0"/>
              <w:rPr>
                <w:rFonts w:hint="default"/>
                <w:spacing w:val="0"/>
              </w:rPr>
            </w:pPr>
            <w:r>
              <w:rPr>
                <w:rFonts w:hint="eastAsia"/>
              </w:rPr>
              <w:t>有無</w:t>
            </w:r>
          </w:p>
        </w:tc>
        <w:tc>
          <w:tcPr>
            <w:tcW w:w="340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rPr>
            </w:pPr>
            <w:r>
              <w:rPr>
                <w:rFonts w:hint="eastAsia"/>
                <w:spacing w:val="0"/>
              </w:rPr>
              <w:t>評価の自己申告</w:t>
            </w:r>
          </w:p>
        </w:tc>
      </w:tr>
      <w:tr>
        <w:trPr>
          <w:trHeight w:val="177" w:hRule="atLeast"/>
        </w:trPr>
        <w:tc>
          <w:tcPr>
            <w:tcW w:w="466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rPr>
            </w:pPr>
          </w:p>
        </w:tc>
        <w:tc>
          <w:tcPr>
            <w:tcW w:w="931"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widowControl w:val="1"/>
              <w:autoSpaceDE w:val="0"/>
              <w:autoSpaceDN w:val="0"/>
              <w:jc w:val="both"/>
              <w:rPr>
                <w:rFonts w:hint="default"/>
              </w:rPr>
            </w:pPr>
          </w:p>
        </w:tc>
        <w:tc>
          <w:tcPr>
            <w:tcW w:w="233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件数等</w:t>
            </w: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9"/>
              <w:autoSpaceDE w:val="0"/>
              <w:autoSpaceDN w:val="0"/>
              <w:rPr>
                <w:rFonts w:hint="default"/>
                <w:spacing w:val="0"/>
              </w:rPr>
            </w:pPr>
            <w:r>
              <w:rPr>
                <w:rFonts w:hint="eastAsia"/>
                <w:spacing w:val="0"/>
              </w:rPr>
              <w:t>評価点</w:t>
            </w:r>
          </w:p>
        </w:tc>
      </w:tr>
      <w:tr>
        <w:trPr>
          <w:trHeight w:val="502" w:hRule="atLeast"/>
        </w:trPr>
        <w:tc>
          <w:tcPr>
            <w:tcW w:w="4667"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同種・類似工事の実績の有無</w:t>
            </w:r>
          </w:p>
        </w:tc>
        <w:tc>
          <w:tcPr>
            <w:tcW w:w="443"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同種・類似工事の実績</w:t>
            </w:r>
          </w:p>
        </w:tc>
        <w:tc>
          <w:tcPr>
            <w:tcW w:w="1076"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440"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同種・類似工事の成績評定</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ind w:firstLine="6"/>
              <w:rPr>
                <w:rFonts w:hint="default"/>
                <w:sz w:val="20"/>
              </w:rPr>
            </w:pPr>
            <w:r>
              <w:rPr>
                <w:rFonts w:hint="eastAsia"/>
                <w:sz w:val="20"/>
              </w:rPr>
              <w:t>○○．○点</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jc w:val="right"/>
              <w:rPr>
                <w:rFonts w:hint="default"/>
              </w:rPr>
            </w:pPr>
            <w:r>
              <w:rPr>
                <w:rFonts w:hint="eastAsia"/>
              </w:rPr>
              <w:t>　　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直近の成績評定の最低点</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pacing w:val="0"/>
                <w:sz w:val="20"/>
              </w:rPr>
            </w:pPr>
            <w:r>
              <w:rPr>
                <w:rFonts w:hint="eastAsia"/>
                <w:spacing w:val="0"/>
                <w:sz w:val="20"/>
              </w:rPr>
              <w:t>成績評定</w:t>
            </w:r>
            <w:r>
              <w:rPr>
                <w:rFonts w:hint="eastAsia"/>
                <w:spacing w:val="0"/>
                <w:sz w:val="20"/>
              </w:rPr>
              <w:t>65</w:t>
            </w:r>
            <w:r>
              <w:rPr>
                <w:rFonts w:hint="eastAsia"/>
                <w:spacing w:val="0"/>
                <w:sz w:val="20"/>
              </w:rPr>
              <w:t>点未満</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564" w:hRule="atLeast"/>
        </w:trPr>
        <w:tc>
          <w:tcPr>
            <w:tcW w:w="46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ＩＳＯマネジメントシステム審査登録等の有無</w:t>
            </w:r>
          </w:p>
        </w:tc>
        <w:tc>
          <w:tcPr>
            <w:tcW w:w="4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rPr>
            </w:pPr>
            <w:r>
              <w:rPr>
                <w:rFonts w:hint="eastAsia"/>
              </w:rPr>
              <w:t>有</w:t>
            </w:r>
          </w:p>
        </w:tc>
        <w:tc>
          <w:tcPr>
            <w:tcW w:w="4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spacing w:val="1"/>
              </w:rPr>
            </w:pPr>
            <w:r>
              <w:rPr>
                <w:rFonts w:hint="eastAsia"/>
              </w:rPr>
              <w:t>無</w:t>
            </w:r>
          </w:p>
        </w:tc>
        <w:tc>
          <w:tcPr>
            <w:tcW w:w="233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19"/>
              <w:widowControl w:val="1"/>
              <w:autoSpaceDE w:val="0"/>
              <w:autoSpaceDN w:val="0"/>
              <w:rPr>
                <w:rFonts w:hint="default"/>
                <w:sz w:val="20"/>
              </w:rPr>
            </w:pPr>
            <w:r>
              <w:rPr>
                <w:rFonts w:hint="eastAsia"/>
                <w:sz w:val="20"/>
              </w:rPr>
              <w:t>ISO</w:t>
            </w:r>
            <w:r>
              <w:rPr>
                <w:rFonts w:hint="eastAsia"/>
                <w:sz w:val="20"/>
              </w:rPr>
              <w:t>○○○</w:t>
            </w:r>
          </w:p>
          <w:p>
            <w:pPr>
              <w:pStyle w:val="0"/>
              <w:autoSpaceDE w:val="0"/>
              <w:autoSpaceDN w:val="0"/>
              <w:jc w:val="center"/>
              <w:rPr>
                <w:rFonts w:hint="default"/>
              </w:rPr>
            </w:pPr>
            <w:r>
              <w:rPr>
                <w:rFonts w:hint="eastAsia"/>
              </w:rPr>
              <w:t>ｴｺｱｸｼｮﾝ</w:t>
            </w:r>
            <w:r>
              <w:rPr>
                <w:rFonts w:hint="eastAsia"/>
              </w:rPr>
              <w:t>21</w:t>
            </w:r>
          </w:p>
        </w:tc>
        <w:tc>
          <w:tcPr>
            <w:tcW w:w="10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default"/>
              </w:rPr>
            </w:pPr>
            <w:r>
              <w:rPr>
                <w:rFonts w:hint="eastAsia"/>
              </w:rPr>
              <w:t>点</w:t>
            </w:r>
          </w:p>
        </w:tc>
      </w:tr>
      <w:tr>
        <w:trPr>
          <w:trHeight w:val="426" w:hRule="atLeast"/>
        </w:trPr>
        <w:tc>
          <w:tcPr>
            <w:tcW w:w="7930" w:type="dxa"/>
            <w:gridSpan w:val="4"/>
            <w:vAlign w:val="center"/>
          </w:tcPr>
          <w:p>
            <w:pPr>
              <w:pStyle w:val="0"/>
              <w:autoSpaceDE w:val="0"/>
              <w:autoSpaceDN w:val="0"/>
              <w:jc w:val="right"/>
              <w:rPr>
                <w:rFonts w:hint="default"/>
              </w:rPr>
            </w:pPr>
            <w:r>
              <w:rPr>
                <w:rFonts w:hint="eastAsia"/>
              </w:rPr>
              <w:t>計　　　</w:t>
            </w:r>
          </w:p>
        </w:tc>
        <w:tc>
          <w:tcPr>
            <w:tcW w:w="1076" w:type="dxa"/>
            <w:vAlign w:val="center"/>
          </w:tcPr>
          <w:p>
            <w:pPr>
              <w:pStyle w:val="0"/>
              <w:autoSpaceDE w:val="0"/>
              <w:autoSpaceDN w:val="0"/>
              <w:jc w:val="right"/>
              <w:rPr>
                <w:rFonts w:hint="default"/>
              </w:rPr>
            </w:pPr>
            <w:r>
              <w:rPr>
                <w:rFonts w:hint="eastAsia"/>
              </w:rPr>
              <w:t>点</w:t>
            </w:r>
          </w:p>
        </w:tc>
      </w:tr>
    </w:tbl>
    <w:p>
      <w:pPr>
        <w:pStyle w:val="0"/>
        <w:snapToGrid w:val="0"/>
        <w:rPr>
          <w:rFonts w:hint="default"/>
          <w:sz w:val="18"/>
        </w:rPr>
      </w:pPr>
      <w:r>
        <w:rPr>
          <w:rFonts w:hint="eastAsia"/>
          <w:sz w:val="18"/>
        </w:rPr>
        <w:t>※入札参加申請等での提出にあたっては、この項目及び（注）以下の記載は削除して差し支えない。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別に定める場合を除き、他の様式も同様とする。</w:t>
      </w:r>
    </w:p>
    <w:p>
      <w:pPr>
        <w:pStyle w:val="0"/>
        <w:tabs>
          <w:tab w:val="left" w:leader="none" w:pos="525"/>
        </w:tabs>
        <w:autoSpaceDE w:val="0"/>
        <w:autoSpaceDN w:val="0"/>
        <w:snapToGrid w:val="0"/>
        <w:spacing w:before="56" w:beforeLines="20" w:beforeAutospacing="0" w:after="56" w:afterLines="20" w:afterAutospacing="0"/>
        <w:ind w:left="720" w:right="105" w:rightChars="50" w:hanging="720" w:hangingChars="400"/>
        <w:rPr>
          <w:rFonts w:hint="default"/>
          <w:sz w:val="18"/>
        </w:rPr>
      </w:pPr>
      <w:r>
        <w:rPr>
          <w:rFonts w:hint="eastAsia"/>
          <w:sz w:val="18"/>
        </w:rPr>
        <w:t>（注）１　評価項目のうち、審査を求める項目には「有」に、審査を求めない項目については「無」に○印をつけること。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２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３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４　審査を受ける項目について、企業の評価に関する事項の挙証資料を、事後審査方式によらない場合にあっては入札参加</w:t>
      </w:r>
      <w:r>
        <w:rPr>
          <w:rFonts w:hint="eastAsia"/>
          <w:kern w:val="0"/>
          <w:sz w:val="18"/>
        </w:rPr>
        <w:t>申請の際にこれを</w:t>
      </w:r>
      <w:r>
        <w:rPr>
          <w:rFonts w:hint="eastAsia"/>
          <w:sz w:val="18"/>
        </w:rPr>
        <w:t>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５　申請内容に対する挙証資料の不足等で確認できない場合は、該当項目の加点を行わない。なお、成績評定において、提出した挙証資料に不備がある等の場合には、評価点を０点とする。</w:t>
      </w:r>
    </w:p>
    <w:p>
      <w:pPr>
        <w:pStyle w:val="0"/>
        <w:autoSpaceDE w:val="0"/>
        <w:autoSpaceDN w:val="0"/>
        <w:snapToGrid w:val="0"/>
        <w:spacing w:before="56" w:beforeLines="20" w:beforeAutospacing="0" w:after="56" w:afterLines="20" w:afterAutospacing="0"/>
        <w:ind w:left="705" w:leftChars="250" w:right="105" w:rightChars="50" w:hanging="180" w:hangingChars="100"/>
        <w:rPr>
          <w:rFonts w:hint="default"/>
          <w:sz w:val="18"/>
        </w:rPr>
      </w:pPr>
      <w:r>
        <w:rPr>
          <w:rFonts w:hint="eastAsia"/>
          <w:sz w:val="18"/>
        </w:rPr>
        <w:t>６　自己申請について、虚偽の記載をしたことが判明した場合（悪意によるものに限る。）には、失格とするとともに、指名停止の措置を行うことがある。</w:t>
      </w:r>
    </w:p>
    <w:p>
      <w:pPr>
        <w:pStyle w:val="0"/>
        <w:rPr>
          <w:rFonts w:hint="default" w:ascii="ＭＳ ゴシック" w:hAnsi="ＭＳ ゴシック" w:eastAsia="ＭＳ ゴシック"/>
        </w:rPr>
      </w:pPr>
      <w:r>
        <w:rPr>
          <w:rFonts w:hint="default"/>
          <w:sz w:val="20"/>
        </w:rPr>
        <w:br w:type="page"/>
      </w:r>
      <w:r>
        <w:rPr>
          <w:rFonts w:hint="eastAsia" w:ascii="ＭＳ ゴシック" w:hAnsi="ＭＳ ゴシック" w:eastAsia="ＭＳ ゴシック"/>
        </w:rPr>
        <w:t>様式６</w:t>
      </w:r>
    </w:p>
    <w:p>
      <w:pPr>
        <w:pStyle w:val="15"/>
        <w:wordWrap w:val="1"/>
        <w:autoSpaceDE w:val="1"/>
        <w:autoSpaceDN w:val="1"/>
        <w:adjustRightInd w:val="1"/>
        <w:spacing w:line="240" w:lineRule="auto"/>
        <w:rPr>
          <w:rFonts w:hint="default" w:ascii="Century" w:hAnsi="Century"/>
          <w:spacing w:val="0"/>
          <w:kern w:val="2"/>
        </w:rPr>
      </w:pPr>
    </w:p>
    <w:p>
      <w:pPr>
        <w:pStyle w:val="15"/>
        <w:wordWrap w:val="1"/>
        <w:autoSpaceDE w:val="1"/>
        <w:autoSpaceDN w:val="1"/>
        <w:adjustRightInd w:val="1"/>
        <w:spacing w:line="240" w:lineRule="auto"/>
        <w:jc w:val="center"/>
        <w:rPr>
          <w:rFonts w:hint="default"/>
        </w:rPr>
      </w:pPr>
      <w:r>
        <w:rPr>
          <w:rFonts w:hint="eastAsia" w:ascii="Century" w:hAnsi="Century"/>
          <w:spacing w:val="0"/>
          <w:kern w:val="2"/>
          <w:sz w:val="36"/>
        </w:rPr>
        <w:t>配置予定技術者の評価項目一覧表</w:t>
      </w:r>
    </w:p>
    <w:tbl>
      <w:tblPr>
        <w:tblStyle w:val="11"/>
        <w:tblpPr w:leftFromText="142" w:rightFromText="142" w:topFromText="0" w:bottomFromText="0" w:vertAnchor="text" w:horzAnchor="margin" w:tblpXSpec="left" w:tblpY="85"/>
        <w:tblOverlap w:val="neve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7185"/>
      </w:tblGrid>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会社名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HGｺﾞｼｯｸM" w:hAnsi="HGｺﾞｼｯｸM" w:eastAsia="HGｺﾞｼｯｸM"/>
              </w:rPr>
              <w:t>○○株式会社</w:t>
            </w:r>
          </w:p>
        </w:tc>
      </w:tr>
      <w:tr>
        <w:trPr>
          <w:cantSplit/>
          <w:trHeight w:val="368" w:hRule="atLeast"/>
        </w:trPr>
        <w:tc>
          <w:tcPr>
            <w:tcW w:w="20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技術者職・氏名</w:t>
            </w:r>
          </w:p>
        </w:tc>
        <w:tc>
          <w:tcPr>
            <w:tcW w:w="7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rPr>
          <w:rFonts w:hint="default"/>
        </w:rPr>
      </w:pPr>
    </w:p>
    <w:tbl>
      <w:tblPr>
        <w:tblStyle w:val="11"/>
        <w:tblpPr w:leftFromText="142" w:rightFromText="142" w:topFromText="0" w:bottomFromText="0" w:vertAnchor="text" w:horzAnchor="margin" w:tblpXSpec="left" w:tblpY="300"/>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89"/>
        <w:gridCol w:w="577"/>
        <w:gridCol w:w="578"/>
        <w:gridCol w:w="2415"/>
        <w:gridCol w:w="1611"/>
        <w:gridCol w:w="9"/>
      </w:tblGrid>
      <w:tr>
        <w:trPr>
          <w:cantSplit/>
          <w:trHeight w:val="368" w:hRule="atLeast"/>
        </w:trPr>
        <w:tc>
          <w:tcPr>
            <w:tcW w:w="408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評価項目</w:t>
            </w:r>
          </w:p>
        </w:tc>
        <w:tc>
          <w:tcPr>
            <w:tcW w:w="115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審査の</w:t>
            </w:r>
          </w:p>
          <w:p>
            <w:pPr>
              <w:pStyle w:val="0"/>
              <w:jc w:val="center"/>
              <w:rPr>
                <w:rFonts w:hint="default" w:ascii="ＭＳ Ｐゴシック" w:hAnsi="ＭＳ Ｐゴシック"/>
              </w:rPr>
            </w:pPr>
            <w:r>
              <w:rPr>
                <w:rFonts w:hint="eastAsia" w:ascii="ＭＳ Ｐゴシック" w:hAnsi="ＭＳ Ｐゴシック"/>
              </w:rPr>
              <w:t>有無</w:t>
            </w:r>
          </w:p>
        </w:tc>
        <w:tc>
          <w:tcPr>
            <w:tcW w:w="403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評価の申告</w:t>
            </w:r>
          </w:p>
        </w:tc>
      </w:tr>
      <w:tr>
        <w:trPr>
          <w:cantSplit/>
          <w:trHeight w:val="363" w:hRule="atLeast"/>
        </w:trPr>
        <w:tc>
          <w:tcPr>
            <w:tcW w:w="4089"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1155"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p>
        </w:tc>
        <w:tc>
          <w:tcPr>
            <w:tcW w:w="2415"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件数等</w:t>
            </w:r>
          </w:p>
        </w:tc>
        <w:tc>
          <w:tcPr>
            <w:tcW w:w="1620" w:type="dxa"/>
            <w:gridSpan w:val="2"/>
            <w:tcBorders>
              <w:top w:val="single"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評価点</w:t>
            </w:r>
          </w:p>
        </w:tc>
      </w:tr>
      <w:tr>
        <w:trPr>
          <w:gridAfter w:val="1"/>
          <w:wAfter w:w="9" w:type="dxa"/>
          <w:cantSplit/>
          <w:trHeight w:val="679" w:hRule="atLeast"/>
        </w:trPr>
        <w:tc>
          <w:tcPr>
            <w:tcW w:w="4089"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同種・類似工事への従事実績の有無</w:t>
            </w:r>
          </w:p>
        </w:tc>
        <w:tc>
          <w:tcPr>
            <w:tcW w:w="577"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sz w:val="20"/>
              </w:rPr>
              <w:t>無</w:t>
            </w:r>
          </w:p>
        </w:tc>
        <w:tc>
          <w:tcPr>
            <w:tcW w:w="2415"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rPr>
                <w:rFonts w:hint="default"/>
                <w:sz w:val="20"/>
              </w:rPr>
            </w:pPr>
            <w:r>
              <w:rPr>
                <w:rFonts w:hint="eastAsia"/>
                <w:sz w:val="20"/>
              </w:rPr>
              <w:t>同種・類似工事</w:t>
            </w:r>
          </w:p>
          <w:p>
            <w:pPr>
              <w:pStyle w:val="19"/>
              <w:widowControl w:val="1"/>
              <w:ind w:left="4" w:leftChars="2"/>
              <w:rPr>
                <w:rFonts w:hint="default"/>
                <w:sz w:val="20"/>
              </w:rPr>
            </w:pPr>
            <w:r>
              <w:rPr>
                <w:rFonts w:hint="eastAsia"/>
                <w:sz w:val="20"/>
              </w:rPr>
              <w:t>への従事実績</w:t>
            </w:r>
          </w:p>
        </w:tc>
        <w:tc>
          <w:tcPr>
            <w:tcW w:w="1611" w:type="dxa"/>
            <w:tcBorders>
              <w:top w:val="doub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従事した同種・類似工事の成績評定</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19"/>
              <w:widowControl w:val="1"/>
              <w:ind w:left="4" w:leftChars="2" w:firstLine="2"/>
              <w:rPr>
                <w:rFonts w:hint="default"/>
                <w:sz w:val="20"/>
              </w:rPr>
            </w:pPr>
            <w:r>
              <w:rPr>
                <w:rFonts w:hint="eastAsia"/>
                <w:sz w:val="20"/>
              </w:rPr>
              <w:t>○○．○点</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51" w:hRule="atLeast"/>
        </w:trPr>
        <w:tc>
          <w:tcPr>
            <w:tcW w:w="40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rPr>
            </w:pPr>
            <w:r>
              <w:rPr>
                <w:rFonts w:hint="eastAsia" w:ascii="ＭＳ Ｐゴシック" w:hAnsi="ＭＳ Ｐゴシック"/>
              </w:rPr>
              <w:t>継続学習制度（</w:t>
            </w:r>
            <w:r>
              <w:rPr>
                <w:rFonts w:hint="eastAsia"/>
              </w:rPr>
              <w:t>CPD</w:t>
            </w:r>
            <w:r>
              <w:rPr>
                <w:rFonts w:hint="eastAsia" w:ascii="ＭＳ Ｐゴシック" w:hAnsi="ＭＳ Ｐゴシック"/>
              </w:rPr>
              <w:t>）への取り組み</w:t>
            </w:r>
          </w:p>
        </w:tc>
        <w:tc>
          <w:tcPr>
            <w:tcW w:w="57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有</w:t>
            </w:r>
          </w:p>
        </w:tc>
        <w:tc>
          <w:tcPr>
            <w:tcW w:w="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無</w:t>
            </w:r>
          </w:p>
        </w:tc>
        <w:tc>
          <w:tcPr>
            <w:tcW w:w="241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4" w:leftChars="2"/>
              <w:jc w:val="center"/>
              <w:rPr>
                <w:rFonts w:hint="default" w:ascii="ＭＳ Ｐゴシック" w:hAnsi="ＭＳ Ｐゴシック"/>
              </w:rPr>
            </w:pPr>
            <w:r>
              <w:rPr>
                <w:rFonts w:hint="eastAsia" w:ascii="ＭＳ Ｐゴシック" w:hAnsi="ＭＳ Ｐゴシック"/>
              </w:rPr>
              <w:t>推奨単位の</w:t>
            </w:r>
          </w:p>
          <w:p>
            <w:pPr>
              <w:pStyle w:val="0"/>
              <w:ind w:left="4" w:leftChars="2"/>
              <w:jc w:val="center"/>
              <w:rPr>
                <w:rFonts w:hint="default" w:ascii="ＭＳ Ｐゴシック" w:hAnsi="ＭＳ Ｐゴシック"/>
              </w:rPr>
            </w:pPr>
            <w:r>
              <w:rPr>
                <w:rFonts w:hint="eastAsia"/>
              </w:rPr>
              <w:t>10</w:t>
            </w:r>
            <w:r>
              <w:rPr>
                <w:rFonts w:hint="eastAsia" w:ascii="ＭＳ Ｐゴシック" w:hAnsi="ＭＳ Ｐゴシック"/>
              </w:rPr>
              <w:t>分の○</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Ｐゴシック" w:hAnsi="ＭＳ Ｐゴシック"/>
              </w:rPr>
              <w:t>点</w:t>
            </w:r>
          </w:p>
        </w:tc>
      </w:tr>
      <w:tr>
        <w:trPr>
          <w:gridAfter w:val="1"/>
          <w:wAfter w:w="9" w:type="dxa"/>
          <w:cantSplit/>
          <w:trHeight w:val="611" w:hRule="atLeast"/>
        </w:trPr>
        <w:tc>
          <w:tcPr>
            <w:tcW w:w="76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rPr>
            </w:pPr>
            <w:r>
              <w:rPr>
                <w:rFonts w:hint="eastAsia" w:ascii="ＭＳ Ｐゴシック" w:hAnsi="ＭＳ Ｐゴシック"/>
              </w:rPr>
              <w:t>計</w:t>
            </w:r>
          </w:p>
        </w:tc>
        <w:tc>
          <w:tcPr>
            <w:tcW w:w="161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Ｐゴシック" w:hAnsi="ＭＳ Ｐゴシック"/>
              </w:rPr>
            </w:pPr>
            <w:r>
              <w:rPr>
                <w:rFonts w:hint="eastAsia" w:ascii="ＭＳ Ｐゴシック" w:hAnsi="ＭＳ Ｐゴシック"/>
              </w:rPr>
              <w:t>点</w:t>
            </w:r>
          </w:p>
        </w:tc>
      </w:tr>
    </w:tbl>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配置予定技術者を複数届け出る場合は、届け出る技術者ごとにこの一覧表を作成すること。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評価項目のうち、審査を求める項目には「有」に、審査を求めない項目には「無」に丸印をつけること。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個別事項第４により、自らの申請内容に関する評価点を一覧表の評価点欄に記載すること。なお、「件数等」欄は、様式記載の記入例を参考に自社の申告内容を簡単明瞭に記載すること。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４　各評価項目の評価点及び評価点の合計欄には、換算前の点数を記載すること。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５　審査を受ける項目について、配置予定技術者の評価に関する事項の挙証資料を、事後審査方式によらない場合にあっては入札参加申請の際にこれを添付して提出し、事後審査方式による場合にあっては、落札候補者となり事後審査の挙証資料を提出する際に追加提出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６　申請内容に対する挙証資料の不足等で確認できない場合は、該当項目の加点を行わない。なお、成績評定において、提出した挙証資料に不備がある等の場合には、評価点０点とする。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７　自己申請について、虚偽の記載をしたことが判明した場合（悪意によるものに限る。）には、失格とするとともに、指名停止の措置を行うことがある。</w:t>
      </w:r>
    </w:p>
    <w:p>
      <w:pPr>
        <w:pStyle w:val="0"/>
        <w:rPr>
          <w:rFonts w:hint="default"/>
        </w:rPr>
      </w:pPr>
      <w:r>
        <w:rPr>
          <w:rFonts w:hint="eastAsia"/>
          <w:sz w:val="20"/>
        </w:rPr>
        <w:t xml:space="preserve"> </w:t>
      </w:r>
    </w:p>
    <w:p>
      <w:pPr>
        <w:pStyle w:val="0"/>
        <w:ind w:left="420" w:right="-233" w:rightChars="-111" w:hanging="420" w:hangingChars="20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6" w:beforeLines="20" w:beforeAutospacing="0" w:after="56"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登録内容確認書の写し又は</w:t>
      </w:r>
      <w:r>
        <w:rPr>
          <w:rFonts w:hint="eastAsia"/>
          <w:sz w:val="18"/>
        </w:rPr>
        <w:t>CO</w:t>
      </w:r>
      <w:r>
        <w:rPr>
          <w:rFonts w:hint="default"/>
          <w:sz w:val="18"/>
        </w:rPr>
        <w:t>R</w:t>
      </w:r>
      <w:r>
        <w:rPr>
          <w:rFonts w:hint="eastAsia"/>
          <w:sz w:val="18"/>
        </w:rPr>
        <w:t>INS</w:t>
      </w:r>
      <w:r>
        <w:rPr>
          <w:rFonts w:hint="eastAsia"/>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ind w:right="-233" w:rightChars="-111"/>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従事役職・氏名</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6" w:beforeLines="20" w:beforeAutospacing="0" w:after="56"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登録内容確認書の写し又は</w:t>
      </w:r>
      <w:r>
        <w:rPr>
          <w:rFonts w:hint="eastAsia"/>
          <w:snapToGrid w:val="0"/>
          <w:sz w:val="18"/>
        </w:rPr>
        <w:t>CO</w:t>
      </w:r>
      <w:r>
        <w:rPr>
          <w:rFonts w:hint="default"/>
          <w:snapToGrid w:val="0"/>
          <w:sz w:val="18"/>
        </w:rPr>
        <w:t>R</w:t>
      </w:r>
      <w:r>
        <w:rPr>
          <w:rFonts w:hint="eastAsia"/>
          <w:snapToGrid w:val="0"/>
          <w:sz w:val="18"/>
        </w:rPr>
        <w:t>INS</w:t>
      </w:r>
      <w:r>
        <w:rPr>
          <w:rFonts w:hint="eastAsia"/>
          <w:snapToGrid w:val="0"/>
          <w:sz w:val="18"/>
        </w:rPr>
        <w:t>竣工時受領書及び工事カルテの写し（工事カルテ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6" w:beforeLines="20" w:beforeAutospacing="0" w:after="56"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footerReference r:id="rId6" w:type="even"/>
          <w:pgSz w:w="11906" w:h="16838"/>
          <w:pgMar w:top="1418" w:right="1418" w:bottom="1134" w:left="1418" w:header="851" w:footer="851" w:gutter="0"/>
          <w:cols w:space="720"/>
          <w:textDirection w:val="lrTb"/>
          <w:docGrid w:type="lines" w:linePitch="291"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牧野植物園新研究棟建築機械設備工事</w:t>
      </w:r>
    </w:p>
    <w:p>
      <w:pPr>
        <w:pStyle w:val="19"/>
        <w:rPr>
          <w:rFonts w:hint="default"/>
          <w:spacing w:val="0"/>
          <w:sz w:val="24"/>
        </w:rPr>
      </w:pPr>
      <w:r>
        <w:rPr>
          <w:rFonts w:hint="eastAsia"/>
          <w:sz w:val="24"/>
        </w:rPr>
        <w:t>（牧野（地拠交）第</w:t>
      </w:r>
      <w:r>
        <w:rPr>
          <w:rFonts w:hint="eastAsia"/>
          <w:sz w:val="24"/>
        </w:rPr>
        <w:t>1-4</w:t>
      </w:r>
      <w:r>
        <w:rPr>
          <w:rFonts w:hint="eastAsia"/>
          <w:sz w:val="24"/>
        </w:rPr>
        <w:t>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ind w:left="264" w:hanging="264" w:hangingChars="125"/>
        <w:jc w:val="center"/>
        <w:rPr>
          <w:rFonts w:hint="eastAsia"/>
          <w:sz w:val="32"/>
        </w:rPr>
      </w:pPr>
      <w:r>
        <w:rPr>
          <w:rFonts w:hint="default"/>
        </w:rPr>
        <w:br w:type="page"/>
      </w:r>
      <w:r>
        <w:rPr>
          <w:rFonts w:hint="eastAsia"/>
          <w:sz w:val="32"/>
        </w:rPr>
        <w:t>設計図書貸出申込書</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jc w:val="right"/>
        <w:rPr>
          <w:rFonts w:hint="eastAsia"/>
          <w:sz w:val="21"/>
        </w:rPr>
      </w:pPr>
      <w:r>
        <w:rPr>
          <w:rFonts w:hint="eastAsia"/>
          <w:sz w:val="21"/>
        </w:rPr>
        <w:t>令和　　年　　月　　日</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高知県知事　濵田省司　様</w:t>
      </w:r>
    </w:p>
    <w:p>
      <w:pPr>
        <w:pStyle w:val="0"/>
        <w:ind w:left="264" w:hanging="264" w:hangingChars="125"/>
        <w:rPr>
          <w:rFonts w:hint="eastAsia"/>
          <w:sz w:val="21"/>
        </w:rPr>
      </w:pPr>
    </w:p>
    <w:p>
      <w:pPr>
        <w:pStyle w:val="0"/>
        <w:ind w:left="264" w:hanging="264" w:hangingChars="125"/>
        <w:rPr>
          <w:rFonts w:hint="eastAsia"/>
          <w:sz w:val="21"/>
        </w:rPr>
      </w:pPr>
    </w:p>
    <w:p>
      <w:pPr>
        <w:pStyle w:val="0"/>
        <w:ind w:left="263" w:leftChars="125" w:firstLine="3410" w:firstLineChars="1624"/>
        <w:rPr>
          <w:rFonts w:hint="eastAsia"/>
          <w:sz w:val="21"/>
        </w:rPr>
      </w:pPr>
      <w:r>
        <w:rPr>
          <w:rFonts w:hint="eastAsia"/>
          <w:sz w:val="21"/>
        </w:rPr>
        <w:t>住　　　　所</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商号又は名称</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w:t>
      </w:r>
      <w:r>
        <w:rPr>
          <w:rFonts w:hint="eastAsia"/>
          <w:sz w:val="21"/>
        </w:rPr>
        <w:t xml:space="preserve"> </w:t>
      </w:r>
      <w:r>
        <w:rPr>
          <w:rFonts w:hint="eastAsia"/>
          <w:sz w:val="21"/>
        </w:rPr>
        <w:t>代表者氏名　　　　　　　　　　　　　　　　　　　印</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連絡先電話番号</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　　令和　　年　　月　　日付けで入札公告のあった下記工事の入札に参加するにあたり必要ですので、下記の条件のもとに関係設計図書の貸出を申し込みます。</w:t>
      </w:r>
    </w:p>
    <w:p>
      <w:pPr>
        <w:pStyle w:val="0"/>
        <w:ind w:left="264" w:hanging="264" w:hangingChars="125"/>
        <w:rPr>
          <w:rFonts w:hint="eastAsia"/>
          <w:sz w:val="21"/>
        </w:rPr>
      </w:pPr>
    </w:p>
    <w:p>
      <w:pPr>
        <w:pStyle w:val="0"/>
        <w:ind w:left="264" w:hanging="264" w:hangingChars="125"/>
        <w:rPr>
          <w:rFonts w:hint="eastAsia"/>
          <w:sz w:val="21"/>
        </w:rPr>
      </w:pPr>
    </w:p>
    <w:p>
      <w:pPr>
        <w:pStyle w:val="0"/>
        <w:ind w:left="264" w:hanging="264" w:hangingChars="125"/>
        <w:jc w:val="center"/>
        <w:rPr>
          <w:rFonts w:hint="eastAsia"/>
          <w:sz w:val="21"/>
        </w:rPr>
      </w:pPr>
      <w:r>
        <w:rPr>
          <w:rFonts w:hint="eastAsia"/>
          <w:sz w:val="21"/>
        </w:rPr>
        <w:t>記</w:t>
      </w: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１．工事名（工事番号）</w:t>
      </w:r>
    </w:p>
    <w:p>
      <w:pPr>
        <w:pStyle w:val="0"/>
        <w:ind w:left="264" w:hanging="264" w:hangingChars="125"/>
        <w:rPr>
          <w:rFonts w:hint="eastAsia"/>
          <w:sz w:val="21"/>
        </w:rPr>
      </w:pPr>
      <w:r>
        <w:rPr>
          <w:rFonts w:hint="eastAsia"/>
          <w:sz w:val="21"/>
        </w:rPr>
        <w:t>　</w:t>
      </w:r>
      <w:r>
        <w:rPr>
          <w:rFonts w:hint="eastAsia"/>
          <w:sz w:val="21"/>
        </w:rPr>
        <w:t xml:space="preserve">     </w:t>
      </w:r>
      <w:r>
        <w:rPr>
          <w:rFonts w:hint="eastAsia"/>
          <w:sz w:val="21"/>
        </w:rPr>
        <w:t>　　　　　　　　　工事</w:t>
      </w:r>
      <w:r>
        <w:rPr>
          <w:rFonts w:hint="eastAsia"/>
          <w:sz w:val="21"/>
        </w:rPr>
        <w:t>(</w:t>
      </w:r>
      <w:r>
        <w:rPr>
          <w:rFonts w:hint="eastAsia"/>
          <w:sz w:val="21"/>
        </w:rPr>
        <w:t>　　　　第　－　号</w:t>
      </w:r>
      <w:r>
        <w:rPr>
          <w:rFonts w:hint="eastAsia"/>
          <w:sz w:val="21"/>
        </w:rPr>
        <w:t>)</w:t>
      </w:r>
    </w:p>
    <w:p>
      <w:pPr>
        <w:pStyle w:val="0"/>
        <w:ind w:left="264" w:hanging="264" w:hangingChars="125"/>
        <w:rPr>
          <w:rFonts w:hint="eastAsia"/>
          <w:sz w:val="21"/>
        </w:rPr>
      </w:pPr>
    </w:p>
    <w:p>
      <w:pPr>
        <w:pStyle w:val="0"/>
        <w:ind w:left="264" w:hanging="264" w:hangingChars="125"/>
        <w:rPr>
          <w:rFonts w:hint="eastAsia"/>
          <w:sz w:val="21"/>
        </w:rPr>
      </w:pPr>
      <w:r>
        <w:rPr>
          <w:rFonts w:hint="eastAsia"/>
          <w:sz w:val="21"/>
        </w:rPr>
        <w:t>２．貸出の条件</w:t>
      </w:r>
    </w:p>
    <w:p>
      <w:pPr>
        <w:pStyle w:val="0"/>
        <w:ind w:left="264" w:hanging="264" w:hangingChars="125"/>
        <w:rPr>
          <w:rFonts w:hint="default"/>
          <w:sz w:val="21"/>
        </w:rPr>
      </w:pPr>
      <w:r>
        <w:rPr>
          <w:rFonts w:hint="eastAsia"/>
          <w:sz w:val="21"/>
        </w:rPr>
        <w:t>返却期限は貸出を受けた日の翌日（翌日が閉庁日の時は、次の開庁日）午後５時とする。</w:t>
      </w:r>
    </w:p>
    <w:p>
      <w:pPr>
        <w:pStyle w:val="0"/>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8"/>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pPr>
      <w:ind w:left="426" w:hanging="426" w:hangingChars="200"/>
    </w:pPr>
    <w:rPr>
      <w:b w:val="1"/>
      <w:spacing w:val="1"/>
    </w:r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pPr>
      <w:ind w:left="210" w:right="-496" w:rightChars="-236" w:hanging="210" w:hangingChars="100"/>
    </w:pPr>
    <w:rPr>
      <w:rFonts w:ascii="Century" w:hAnsi="Century"/>
    </w:rPr>
  </w:style>
  <w:style w:type="paragraph" w:styleId="23">
    <w:name w:val="Body Text 3"/>
    <w:basedOn w:val="0"/>
    <w:next w:val="23"/>
    <w:link w:val="42"/>
    <w:uiPriority w:val="0"/>
    <w:pPr>
      <w:jc w:val="right"/>
    </w:pPr>
  </w:style>
  <w:style w:type="paragraph" w:styleId="24">
    <w:name w:val="Body Text"/>
    <w:basedOn w:val="0"/>
    <w:next w:val="24"/>
    <w:link w:val="43"/>
    <w:uiPriority w:val="0"/>
    <w:rPr>
      <w:b w:val="1"/>
    </w:rPr>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0"/>
    <w:link w:val="37"/>
    <w:uiPriority w:val="0"/>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ＭＳ 明朝" w:hAnsi="ＭＳ 明朝"/>
      <w:b w:val="1"/>
      <w:spacing w:val="1"/>
      <w:kern w:val="2"/>
      <w:sz w:val="21"/>
    </w:rPr>
  </w:style>
  <w:style w:type="character" w:styleId="37" w:customStyle="1">
    <w:name w:val="日付 (文字)"/>
    <w:basedOn w:val="10"/>
    <w:next w:val="37"/>
    <w:link w:val="30"/>
    <w:uiPriority w:val="0"/>
    <w:rPr>
      <w:rFonts w:ascii="ＭＳ 明朝" w:hAnsi="ＭＳ 明朝"/>
      <w:kern w:val="2"/>
      <w:sz w:val="21"/>
    </w:rPr>
  </w:style>
  <w:style w:type="paragraph" w:styleId="38">
    <w:name w:val="List Paragraph"/>
    <w:basedOn w:val="0"/>
    <w:next w:val="38"/>
    <w:link w:val="0"/>
    <w:uiPriority w:val="0"/>
    <w:qFormat/>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ＭＳ 明朝" w:hAnsi="ＭＳ 明朝"/>
      <w:b w:val="1"/>
      <w:kern w:val="2"/>
      <w:sz w:val="21"/>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586</TotalTime>
  <Pages>12</Pages>
  <Words>193</Words>
  <Characters>5590</Characters>
  <Application>JUST Note</Application>
  <Lines>7826</Lines>
  <Paragraphs>511</Paragraphs>
  <CharactersWithSpaces>6034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415024</dc:creator>
  <cp:lastModifiedBy>459882</cp:lastModifiedBy>
  <cp:lastPrinted>2021-10-07T01:09:45Z</cp:lastPrinted>
  <dcterms:created xsi:type="dcterms:W3CDTF">2021-06-30T07:46:00Z</dcterms:created>
  <dcterms:modified xsi:type="dcterms:W3CDTF">2021-10-07T09:01:17Z</dcterms:modified>
  <cp:revision>62</cp:revision>
</cp:coreProperties>
</file>